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16" w:rsidRPr="00D6658B" w:rsidRDefault="00362A16" w:rsidP="004C6CD9">
      <w:pPr>
        <w:pStyle w:val="Standard"/>
        <w:spacing w:line="360" w:lineRule="auto"/>
        <w:contextualSpacing/>
        <w:jc w:val="center"/>
        <w:rPr>
          <w:rFonts w:ascii="標楷體" w:eastAsia="標楷體" w:hAnsi="標楷體" w:cs="標楷體"/>
          <w:b/>
          <w:color w:val="000000" w:themeColor="text1"/>
          <w:sz w:val="32"/>
          <w:u w:val="single"/>
        </w:rPr>
      </w:pPr>
      <w:r w:rsidRPr="00D6658B">
        <w:rPr>
          <w:rFonts w:ascii="標楷體" w:eastAsia="標楷體" w:hAnsi="標楷體" w:cs="標楷體"/>
          <w:b/>
          <w:noProof/>
          <w:color w:val="000000" w:themeColor="text1"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8255</wp:posOffset>
                </wp:positionV>
                <wp:extent cx="733425" cy="1404620"/>
                <wp:effectExtent l="0" t="0" r="28575" b="165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A16" w:rsidRPr="00362A16" w:rsidRDefault="00362A16">
                            <w:pPr>
                              <w:rPr>
                                <w:rFonts w:ascii="標楷體" w:eastAsia="標楷體" w:hAnsi="標楷體" w:cs="標楷體"/>
                                <w:b/>
                                <w:kern w:val="3"/>
                                <w:sz w:val="32"/>
                                <w:szCs w:val="24"/>
                              </w:rPr>
                            </w:pPr>
                            <w:r w:rsidRPr="00362A16">
                              <w:rPr>
                                <w:rFonts w:ascii="標楷體" w:eastAsia="標楷體" w:hAnsi="標楷體" w:cs="標楷體" w:hint="eastAsia"/>
                                <w:b/>
                                <w:kern w:val="3"/>
                                <w:sz w:val="32"/>
                                <w:szCs w:val="24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4.45pt;margin-top:.65pt;width:5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">
                <v:textbox style="mso-fit-shape-to-text:t">
                  <w:txbxContent>
                    <w:p w:rsidR="00362A16" w:rsidRPr="00362A16" w:rsidRDefault="00362A16">
                      <w:pPr>
                        <w:rPr>
                          <w:rFonts w:ascii="標楷體" w:eastAsia="標楷體" w:hAnsi="標楷體" w:cs="標楷體"/>
                          <w:b/>
                          <w:kern w:val="3"/>
                          <w:sz w:val="32"/>
                          <w:szCs w:val="24"/>
                        </w:rPr>
                      </w:pPr>
                      <w:r w:rsidRPr="00362A16">
                        <w:rPr>
                          <w:rFonts w:ascii="標楷體" w:eastAsia="標楷體" w:hAnsi="標楷體" w:cs="標楷體" w:hint="eastAsia"/>
                          <w:b/>
                          <w:kern w:val="3"/>
                          <w:sz w:val="32"/>
                          <w:szCs w:val="24"/>
                        </w:rPr>
                        <w:t>附件4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A16" w:rsidRPr="00D6658B" w:rsidRDefault="00DE0487" w:rsidP="004C6CD9">
      <w:pPr>
        <w:pStyle w:val="Standard"/>
        <w:spacing w:line="360" w:lineRule="auto"/>
        <w:contextualSpacing/>
        <w:jc w:val="center"/>
        <w:rPr>
          <w:rFonts w:ascii="標楷體" w:eastAsia="標楷體" w:hAnsi="標楷體" w:cs="標楷體"/>
          <w:b/>
          <w:color w:val="000000" w:themeColor="text1"/>
          <w:sz w:val="32"/>
        </w:rPr>
      </w:pPr>
      <w:r w:rsidRPr="00D6658B">
        <w:rPr>
          <w:rFonts w:ascii="標楷體" w:eastAsia="標楷體" w:hAnsi="標楷體" w:cs="標楷體"/>
          <w:b/>
          <w:color w:val="000000" w:themeColor="text1"/>
          <w:sz w:val="32"/>
        </w:rPr>
        <w:t>11</w:t>
      </w:r>
      <w:r w:rsidRPr="00D6658B">
        <w:rPr>
          <w:rFonts w:ascii="標楷體" w:eastAsia="標楷體" w:hAnsi="標楷體" w:cs="標楷體" w:hint="eastAsia"/>
          <w:b/>
          <w:color w:val="000000" w:themeColor="text1"/>
          <w:sz w:val="32"/>
        </w:rPr>
        <w:t>4</w:t>
      </w:r>
      <w:r w:rsidRPr="00D6658B">
        <w:rPr>
          <w:rFonts w:ascii="標楷體" w:eastAsia="標楷體" w:hAnsi="標楷體" w:cs="標楷體"/>
          <w:b/>
          <w:color w:val="000000" w:themeColor="text1"/>
          <w:sz w:val="32"/>
        </w:rPr>
        <w:t>年「國民小學通學交通安全影片計畫」</w:t>
      </w:r>
    </w:p>
    <w:p w:rsidR="00DE0487" w:rsidRPr="00D6658B" w:rsidRDefault="00362A16" w:rsidP="004C6CD9">
      <w:pPr>
        <w:pStyle w:val="Standard"/>
        <w:spacing w:line="360" w:lineRule="auto"/>
        <w:contextualSpacing/>
        <w:jc w:val="center"/>
        <w:rPr>
          <w:rFonts w:ascii="標楷體" w:eastAsia="標楷體" w:hAnsi="標楷體" w:cs="標楷體"/>
          <w:b/>
          <w:color w:val="000000" w:themeColor="text1"/>
          <w:sz w:val="32"/>
        </w:rPr>
      </w:pPr>
      <w:r w:rsidRPr="00D6658B">
        <w:rPr>
          <w:rFonts w:ascii="標楷體" w:eastAsia="標楷體" w:hAnsi="標楷體" w:cs="標楷體" w:hint="eastAsia"/>
          <w:b/>
          <w:color w:val="000000" w:themeColor="text1"/>
          <w:sz w:val="32"/>
        </w:rPr>
        <w:t>細部計畫</w:t>
      </w:r>
      <w:r w:rsidR="006022B8">
        <w:rPr>
          <w:rFonts w:ascii="標楷體" w:eastAsia="標楷體" w:hAnsi="標楷體" w:cs="標楷體" w:hint="eastAsia"/>
          <w:b/>
          <w:color w:val="000000" w:themeColor="text1"/>
          <w:sz w:val="32"/>
        </w:rPr>
        <w:t>初審暨</w:t>
      </w:r>
      <w:r w:rsidR="006022B8" w:rsidRPr="006022B8">
        <w:rPr>
          <w:rFonts w:ascii="標楷體" w:eastAsia="標楷體" w:hAnsi="標楷體" w:cs="標楷體"/>
          <w:b/>
          <w:color w:val="000000" w:themeColor="text1"/>
          <w:sz w:val="32"/>
        </w:rPr>
        <w:t>遴選</w:t>
      </w:r>
      <w:r w:rsidRPr="00D6658B">
        <w:rPr>
          <w:rFonts w:ascii="標楷體" w:eastAsia="標楷體" w:hAnsi="標楷體" w:cs="標楷體" w:hint="eastAsia"/>
          <w:b/>
          <w:color w:val="000000" w:themeColor="text1"/>
          <w:sz w:val="32"/>
        </w:rPr>
        <w:t>須知</w:t>
      </w:r>
      <w:r w:rsidR="002D5B95">
        <w:rPr>
          <w:rFonts w:ascii="標楷體" w:eastAsia="標楷體" w:hAnsi="標楷體" w:cs="標楷體" w:hint="eastAsia"/>
          <w:b/>
          <w:color w:val="000000" w:themeColor="text1"/>
          <w:sz w:val="32"/>
        </w:rPr>
        <w:t>及評分表</w:t>
      </w:r>
    </w:p>
    <w:p w:rsidR="00362A16" w:rsidRPr="00D6658B" w:rsidRDefault="00362A16" w:rsidP="004C6CD9">
      <w:pPr>
        <w:pStyle w:val="Standard"/>
        <w:spacing w:line="360" w:lineRule="auto"/>
        <w:contextualSpacing/>
        <w:jc w:val="center"/>
        <w:rPr>
          <w:rFonts w:ascii="標楷體" w:eastAsia="標楷體" w:hAnsi="標楷體" w:cs="標楷體"/>
          <w:b/>
          <w:color w:val="000000" w:themeColor="text1"/>
          <w:sz w:val="32"/>
          <w:u w:val="single"/>
        </w:rPr>
      </w:pPr>
    </w:p>
    <w:p w:rsidR="00DE0487" w:rsidRPr="00D6658B" w:rsidRDefault="00DE0487" w:rsidP="004C6CD9">
      <w:pPr>
        <w:pStyle w:val="Standard"/>
        <w:numPr>
          <w:ilvl w:val="0"/>
          <w:numId w:val="5"/>
        </w:numPr>
        <w:spacing w:line="360" w:lineRule="auto"/>
        <w:ind w:left="709" w:hanging="567"/>
        <w:contextualSpacing/>
        <w:jc w:val="both"/>
        <w:rPr>
          <w:rFonts w:ascii="標楷體" w:eastAsia="標楷體" w:hAnsi="標楷體" w:cs="標楷體"/>
          <w:color w:val="000000" w:themeColor="text1"/>
          <w:sz w:val="28"/>
        </w:rPr>
      </w:pPr>
      <w:r w:rsidRPr="00D6658B">
        <w:rPr>
          <w:rFonts w:ascii="標楷體" w:eastAsia="標楷體" w:hAnsi="標楷體" w:cs="標楷體"/>
          <w:color w:val="000000" w:themeColor="text1"/>
          <w:sz w:val="28"/>
        </w:rPr>
        <w:t>符</w:t>
      </w:r>
      <w:r w:rsidR="00D6658B" w:rsidRPr="00D6658B">
        <w:rPr>
          <w:rFonts w:ascii="標楷體" w:eastAsia="標楷體" w:hAnsi="標楷體" w:cs="標楷體"/>
          <w:color w:val="000000" w:themeColor="text1"/>
          <w:sz w:val="28"/>
        </w:rPr>
        <w:t>合交通部「國民小學通學交通安全影片計畫」</w:t>
      </w:r>
      <w:r w:rsidR="00D6658B" w:rsidRPr="00D6658B">
        <w:rPr>
          <w:rFonts w:ascii="標楷體" w:eastAsia="標楷體" w:hAnsi="標楷體" w:cs="標楷體" w:hint="eastAsia"/>
          <w:color w:val="000000" w:themeColor="text1"/>
          <w:sz w:val="28"/>
        </w:rPr>
        <w:t>暨該計畫</w:t>
      </w:r>
      <w:r w:rsidR="00D6658B" w:rsidRPr="00D6658B">
        <w:rPr>
          <w:rFonts w:ascii="標楷體" w:eastAsia="標楷體" w:hAnsi="標楷體" w:cs="標楷體"/>
          <w:color w:val="000000" w:themeColor="text1"/>
          <w:sz w:val="28"/>
        </w:rPr>
        <w:t>補助應行注意事項</w:t>
      </w:r>
      <w:r w:rsidRPr="00D6658B">
        <w:rPr>
          <w:rFonts w:ascii="標楷體" w:eastAsia="標楷體" w:hAnsi="標楷體" w:cs="標楷體"/>
          <w:color w:val="000000" w:themeColor="text1"/>
          <w:sz w:val="28"/>
        </w:rPr>
        <w:t>規定之</w:t>
      </w:r>
      <w:r w:rsidR="00D6658B" w:rsidRPr="00D6658B">
        <w:rPr>
          <w:rFonts w:ascii="標楷體" w:eastAsia="標楷體" w:hAnsi="標楷體" w:cs="標楷體"/>
          <w:color w:val="000000" w:themeColor="text1"/>
          <w:sz w:val="28"/>
        </w:rPr>
        <w:t>學校</w:t>
      </w:r>
      <w:r w:rsidRPr="00D6658B">
        <w:rPr>
          <w:rFonts w:ascii="標楷體" w:eastAsia="標楷體" w:hAnsi="標楷體" w:cs="標楷體"/>
          <w:color w:val="000000" w:themeColor="text1"/>
          <w:sz w:val="28"/>
        </w:rPr>
        <w:t>，</w:t>
      </w:r>
      <w:r w:rsidR="00D6658B" w:rsidRPr="00D6658B">
        <w:rPr>
          <w:rFonts w:ascii="標楷體" w:eastAsia="標楷體" w:hAnsi="標楷體" w:cs="標楷體" w:hint="eastAsia"/>
          <w:color w:val="000000" w:themeColor="text1"/>
          <w:sz w:val="28"/>
        </w:rPr>
        <w:t>由補助機關</w:t>
      </w:r>
      <w:r w:rsidR="00A76778">
        <w:rPr>
          <w:rFonts w:ascii="標楷體" w:eastAsia="標楷體" w:hAnsi="標楷體" w:cs="標楷體" w:hint="eastAsia"/>
          <w:color w:val="000000" w:themeColor="text1"/>
          <w:sz w:val="28"/>
        </w:rPr>
        <w:t>（本局各區監理所）</w:t>
      </w:r>
      <w:r w:rsidR="00981E5C" w:rsidRPr="00981E5C">
        <w:rPr>
          <w:rFonts w:ascii="標楷體" w:eastAsia="標楷體" w:hAnsi="標楷體" w:cs="標楷體" w:hint="eastAsia"/>
          <w:color w:val="000000" w:themeColor="text1"/>
          <w:sz w:val="28"/>
        </w:rPr>
        <w:t>初審暨</w:t>
      </w:r>
      <w:r w:rsidR="00C17C7F">
        <w:rPr>
          <w:rFonts w:ascii="標楷體" w:eastAsia="標楷體" w:hAnsi="標楷體" w:cs="標楷體" w:hint="eastAsia"/>
          <w:color w:val="000000" w:themeColor="text1"/>
          <w:sz w:val="28"/>
        </w:rPr>
        <w:t>遴選</w:t>
      </w:r>
      <w:r w:rsidRPr="00D6658B">
        <w:rPr>
          <w:rFonts w:ascii="標楷體" w:eastAsia="標楷體" w:hAnsi="標楷體" w:cs="標楷體"/>
          <w:color w:val="000000" w:themeColor="text1"/>
          <w:sz w:val="28"/>
        </w:rPr>
        <w:t>。</w:t>
      </w:r>
    </w:p>
    <w:p w:rsidR="00DE0487" w:rsidRPr="00D6658B" w:rsidRDefault="00981E5C" w:rsidP="004C6CD9">
      <w:pPr>
        <w:pStyle w:val="Standard"/>
        <w:numPr>
          <w:ilvl w:val="0"/>
          <w:numId w:val="5"/>
        </w:numPr>
        <w:spacing w:line="360" w:lineRule="auto"/>
        <w:ind w:left="709" w:hanging="567"/>
        <w:contextualSpacing/>
        <w:jc w:val="both"/>
        <w:rPr>
          <w:rFonts w:ascii="標楷體" w:eastAsia="標楷體" w:hAnsi="標楷體" w:cs="標楷體"/>
          <w:color w:val="000000" w:themeColor="text1"/>
          <w:sz w:val="28"/>
        </w:rPr>
      </w:pPr>
      <w:r w:rsidRPr="00981E5C">
        <w:rPr>
          <w:rFonts w:ascii="標楷體" w:eastAsia="標楷體" w:hAnsi="標楷體" w:cs="標楷體" w:hint="eastAsia"/>
          <w:color w:val="000000" w:themeColor="text1"/>
          <w:sz w:val="28"/>
        </w:rPr>
        <w:t>初審暨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遴選</w:t>
      </w:r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標準</w:t>
      </w:r>
    </w:p>
    <w:tbl>
      <w:tblPr>
        <w:tblW w:w="8295" w:type="dxa"/>
        <w:tblInd w:w="8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5"/>
        <w:gridCol w:w="3855"/>
        <w:gridCol w:w="1665"/>
      </w:tblGrid>
      <w:tr w:rsidR="00D6658B" w:rsidRPr="00D6658B" w:rsidTr="005E35D7">
        <w:trPr>
          <w:tblHeader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87" w:rsidRPr="00D6658B" w:rsidRDefault="00981E5C" w:rsidP="004C6CD9">
            <w:pPr>
              <w:pStyle w:val="Standard"/>
              <w:spacing w:before="120" w:line="360" w:lineRule="auto"/>
              <w:contextualSpacing/>
              <w:jc w:val="center"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  <w:r w:rsidRPr="00981E5C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初審暨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遴選</w:t>
            </w:r>
            <w:r w:rsidR="00DE0487" w:rsidRPr="00D6658B">
              <w:rPr>
                <w:rFonts w:eastAsia="標楷體" w:cs="標楷體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87" w:rsidRPr="00D6658B" w:rsidRDefault="00981E5C" w:rsidP="004C6CD9">
            <w:pPr>
              <w:pStyle w:val="Standard"/>
              <w:spacing w:before="120" w:line="360" w:lineRule="auto"/>
              <w:contextualSpacing/>
              <w:jc w:val="center"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  <w:r w:rsidRPr="00981E5C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初審暨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遴選</w:t>
            </w:r>
            <w:r w:rsidR="00DE0487" w:rsidRPr="00D6658B">
              <w:rPr>
                <w:rFonts w:eastAsia="標楷體" w:cs="標楷體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before="120" w:line="360" w:lineRule="auto"/>
              <w:contextualSpacing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eastAsia="標楷體"/>
                <w:color w:val="000000" w:themeColor="text1"/>
                <w:sz w:val="28"/>
                <w:szCs w:val="28"/>
              </w:rPr>
              <w:t>配分</w:t>
            </w:r>
          </w:p>
        </w:tc>
      </w:tr>
      <w:tr w:rsidR="00A62CBD" w:rsidRPr="00D6658B" w:rsidTr="00A62CBD">
        <w:trPr>
          <w:tblHeader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CBD" w:rsidRDefault="00A62CBD" w:rsidP="00A62CBD">
            <w:pPr>
              <w:pStyle w:val="Standard"/>
              <w:spacing w:before="120" w:line="360" w:lineRule="auto"/>
              <w:contextualSpacing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細部計畫書完</w:t>
            </w:r>
            <w:r w:rsidR="00953606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整</w:t>
            </w:r>
            <w:r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性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CBD" w:rsidRPr="00D6658B" w:rsidRDefault="00A62CBD" w:rsidP="00A62CBD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62CBD">
              <w:rPr>
                <w:rFonts w:eastAsia="標楷體" w:cs="標楷體"/>
                <w:color w:val="000000" w:themeColor="text1"/>
                <w:sz w:val="28"/>
                <w:szCs w:val="28"/>
              </w:rPr>
              <w:t>符合交通部交通安全政策，</w:t>
            </w:r>
            <w:r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並已</w:t>
            </w:r>
            <w:proofErr w:type="gramStart"/>
            <w:r>
              <w:rPr>
                <w:rFonts w:eastAsia="標楷體" w:cs="標楷體"/>
                <w:color w:val="000000" w:themeColor="text1"/>
                <w:sz w:val="28"/>
                <w:szCs w:val="28"/>
              </w:rPr>
              <w:t>臚</w:t>
            </w:r>
            <w:proofErr w:type="gramEnd"/>
            <w:r>
              <w:rPr>
                <w:rFonts w:eastAsia="標楷體" w:cs="標楷體"/>
                <w:color w:val="000000" w:themeColor="text1"/>
                <w:sz w:val="28"/>
                <w:szCs w:val="28"/>
              </w:rPr>
              <w:t>列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32"/>
                <w:szCs w:val="32"/>
              </w:rPr>
              <w:t>應備</w:t>
            </w:r>
            <w:r w:rsidRPr="00442043">
              <w:rPr>
                <w:rFonts w:ascii="標楷體" w:eastAsia="標楷體" w:hAnsi="標楷體" w:hint="eastAsia"/>
                <w:color w:val="000000" w:themeColor="text1"/>
                <w:spacing w:val="-20"/>
                <w:sz w:val="32"/>
                <w:szCs w:val="32"/>
              </w:rPr>
              <w:t>事項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CBD" w:rsidRPr="00D6658B" w:rsidRDefault="00D1534F" w:rsidP="00A62CBD">
            <w:pPr>
              <w:pStyle w:val="Standard"/>
              <w:spacing w:before="120" w:line="360" w:lineRule="auto"/>
              <w:contextualSpacing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15</w:t>
            </w:r>
          </w:p>
        </w:tc>
      </w:tr>
      <w:tr w:rsidR="005E35D7" w:rsidRPr="00D6658B" w:rsidTr="005E35D7">
        <w:trPr>
          <w:trHeight w:val="401"/>
          <w:tblHeader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5D7" w:rsidRDefault="005E35D7" w:rsidP="004C6CD9">
            <w:pPr>
              <w:pStyle w:val="Standard"/>
              <w:spacing w:before="120" w:line="360" w:lineRule="auto"/>
              <w:contextualSpacing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實施方式</w:t>
            </w:r>
          </w:p>
          <w:p w:rsidR="005E35D7" w:rsidRPr="00D6658B" w:rsidRDefault="005E35D7" w:rsidP="004C6CD9">
            <w:pPr>
              <w:pStyle w:val="Standard"/>
              <w:spacing w:before="120" w:line="360" w:lineRule="auto"/>
              <w:contextualSpacing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及</w:t>
            </w:r>
            <w:r w:rsidR="00A62CBD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腳本</w:t>
            </w:r>
            <w:r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初步構想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5D7" w:rsidRPr="005E35D7" w:rsidRDefault="005E35D7" w:rsidP="00A62CBD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整體活動內容規劃</w:t>
            </w:r>
            <w:r w:rsid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，</w:t>
            </w:r>
            <w:proofErr w:type="gramStart"/>
            <w:r w:rsid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且妥適</w:t>
            </w:r>
            <w:proofErr w:type="gramEnd"/>
            <w:r w:rsid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、可行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5D7" w:rsidRPr="00D6658B" w:rsidRDefault="00D1534F" w:rsidP="004C6CD9">
            <w:pPr>
              <w:pStyle w:val="Standard"/>
              <w:spacing w:before="120" w:line="360" w:lineRule="auto"/>
              <w:contextualSpacing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50</w:t>
            </w:r>
          </w:p>
        </w:tc>
      </w:tr>
      <w:tr w:rsidR="005E35D7" w:rsidRPr="00D6658B" w:rsidTr="005E35D7">
        <w:trPr>
          <w:trHeight w:val="614"/>
          <w:tblHeader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5D7" w:rsidRDefault="005E35D7" w:rsidP="004C6CD9">
            <w:pPr>
              <w:pStyle w:val="Standard"/>
              <w:spacing w:before="120" w:line="360" w:lineRule="auto"/>
              <w:contextualSpacing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5D7" w:rsidRDefault="00A62CBD" w:rsidP="005E35D7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腳本</w:t>
            </w:r>
            <w:r w:rsidR="005E35D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初步構想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具</w:t>
            </w: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創意</w:t>
            </w:r>
          </w:p>
          <w:p w:rsidR="00A3320D" w:rsidRPr="00D6658B" w:rsidRDefault="00A3320D" w:rsidP="005E35D7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</w:pPr>
            <w:r w:rsidRPr="00A3320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(倘採徵件方式，則就其</w:t>
            </w:r>
            <w:r w:rsidRPr="00A3320D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預計製拍之主題、內容</w:t>
            </w:r>
            <w:r w:rsidRPr="00A3320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等進行審查)</w:t>
            </w:r>
            <w:bookmarkStart w:id="0" w:name="_GoBack"/>
            <w:bookmarkEnd w:id="0"/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5D7" w:rsidRPr="00D6658B" w:rsidRDefault="005E35D7" w:rsidP="004C6CD9">
            <w:pPr>
              <w:pStyle w:val="Standard"/>
              <w:spacing w:before="120" w:line="360" w:lineRule="auto"/>
              <w:contextualSpacing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6658B" w:rsidRPr="00D6658B" w:rsidTr="005E35D7">
        <w:trPr>
          <w:trHeight w:val="635"/>
          <w:tblHeader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87" w:rsidRDefault="005E35D7" w:rsidP="005E35D7">
            <w:pPr>
              <w:pStyle w:val="Standard"/>
              <w:spacing w:before="120" w:line="360" w:lineRule="auto"/>
              <w:contextualSpacing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影片推廣方式</w:t>
            </w:r>
          </w:p>
          <w:p w:rsidR="005E35D7" w:rsidRPr="00D6658B" w:rsidRDefault="005E35D7" w:rsidP="005E35D7">
            <w:pPr>
              <w:pStyle w:val="Standard"/>
              <w:spacing w:before="120" w:line="360" w:lineRule="auto"/>
              <w:contextualSpacing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及預估成果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5D7" w:rsidRDefault="00DE0487" w:rsidP="005E35D7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推</w:t>
            </w:r>
            <w:r w:rsidR="005E35D7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廣</w:t>
            </w:r>
            <w:r w:rsidR="005E35D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方式、推廣</w:t>
            </w: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進度安排</w:t>
            </w:r>
          </w:p>
          <w:p w:rsidR="00DE0487" w:rsidRPr="00D6658B" w:rsidRDefault="005E35D7" w:rsidP="005E35D7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及預估成果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87" w:rsidRPr="00D6658B" w:rsidRDefault="00D1534F" w:rsidP="004C6CD9">
            <w:pPr>
              <w:pStyle w:val="Standard"/>
              <w:spacing w:before="120" w:line="360" w:lineRule="auto"/>
              <w:contextualSpacing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15</w:t>
            </w:r>
          </w:p>
        </w:tc>
      </w:tr>
      <w:tr w:rsidR="00D6658B" w:rsidRPr="00D6658B" w:rsidTr="005E35D7">
        <w:trPr>
          <w:trHeight w:val="630"/>
          <w:tblHeader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87" w:rsidRPr="00D6658B" w:rsidRDefault="005E35D7" w:rsidP="004C6CD9">
            <w:pPr>
              <w:pStyle w:val="Standard"/>
              <w:spacing w:before="120" w:line="360" w:lineRule="auto"/>
              <w:contextualSpacing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eastAsia="標楷體" w:cs="標楷體"/>
                <w:color w:val="000000" w:themeColor="text1"/>
                <w:sz w:val="28"/>
                <w:szCs w:val="28"/>
              </w:rPr>
              <w:t>工作時程進度安排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87" w:rsidRPr="00D6658B" w:rsidRDefault="005E35D7" w:rsidP="005E35D7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如期</w:t>
            </w:r>
            <w:r w:rsidR="00DE0487"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如質之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完成計畫之能力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before="120" w:line="360" w:lineRule="auto"/>
              <w:contextualSpacing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eastAsia="標楷體"/>
                <w:color w:val="000000" w:themeColor="text1"/>
                <w:sz w:val="28"/>
                <w:szCs w:val="28"/>
              </w:rPr>
              <w:t>10</w:t>
            </w:r>
          </w:p>
        </w:tc>
      </w:tr>
      <w:tr w:rsidR="00D6658B" w:rsidRPr="00D6658B" w:rsidTr="005E35D7">
        <w:trPr>
          <w:trHeight w:val="630"/>
          <w:tblHeader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87" w:rsidRPr="00D6658B" w:rsidRDefault="005E35D7" w:rsidP="004C6CD9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計畫經費</w:t>
            </w:r>
            <w:r w:rsidR="00DE0487"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結構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87" w:rsidRPr="00D6658B" w:rsidRDefault="005E35D7" w:rsidP="004C6CD9">
            <w:pPr>
              <w:pStyle w:val="cjk"/>
              <w:spacing w:before="119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經費項目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組成之</w:t>
            </w:r>
            <w:r w:rsidR="00DE0487"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合理性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before="120" w:line="360" w:lineRule="auto"/>
              <w:contextualSpacing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eastAsia="標楷體"/>
                <w:color w:val="000000" w:themeColor="text1"/>
                <w:sz w:val="28"/>
                <w:szCs w:val="28"/>
              </w:rPr>
              <w:t>10</w:t>
            </w:r>
          </w:p>
        </w:tc>
      </w:tr>
    </w:tbl>
    <w:p w:rsidR="00DE0487" w:rsidRPr="00D6658B" w:rsidRDefault="00981E5C" w:rsidP="004C6CD9">
      <w:pPr>
        <w:pStyle w:val="Standard"/>
        <w:numPr>
          <w:ilvl w:val="0"/>
          <w:numId w:val="5"/>
        </w:numPr>
        <w:spacing w:line="360" w:lineRule="auto"/>
        <w:ind w:left="709" w:hanging="567"/>
        <w:contextualSpacing/>
        <w:jc w:val="both"/>
        <w:rPr>
          <w:rFonts w:ascii="標楷體" w:eastAsia="標楷體" w:hAnsi="標楷體" w:cs="標楷體"/>
          <w:color w:val="000000" w:themeColor="text1"/>
          <w:sz w:val="28"/>
        </w:rPr>
      </w:pPr>
      <w:r w:rsidRPr="00981E5C">
        <w:rPr>
          <w:rFonts w:ascii="標楷體" w:eastAsia="標楷體" w:hAnsi="標楷體" w:cs="標楷體" w:hint="eastAsia"/>
          <w:color w:val="000000" w:themeColor="text1"/>
          <w:sz w:val="28"/>
        </w:rPr>
        <w:t>初審暨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遴選</w:t>
      </w:r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作業程序：</w:t>
      </w:r>
    </w:p>
    <w:p w:rsidR="00DE0487" w:rsidRPr="00D6658B" w:rsidRDefault="00D6658B" w:rsidP="004C6CD9">
      <w:pPr>
        <w:pStyle w:val="Standard"/>
        <w:numPr>
          <w:ilvl w:val="0"/>
          <w:numId w:val="6"/>
        </w:numPr>
        <w:spacing w:line="360" w:lineRule="auto"/>
        <w:ind w:left="1276" w:hanging="709"/>
        <w:contextualSpacing/>
        <w:rPr>
          <w:rFonts w:ascii="標楷體" w:eastAsia="標楷體" w:hAnsi="標楷體" w:cs="標楷體"/>
          <w:color w:val="000000" w:themeColor="text1"/>
          <w:sz w:val="28"/>
        </w:rPr>
      </w:pPr>
      <w:r w:rsidRPr="00D6658B">
        <w:rPr>
          <w:rFonts w:ascii="標楷體" w:eastAsia="標楷體" w:hAnsi="標楷體" w:cs="標楷體" w:hint="eastAsia"/>
          <w:color w:val="000000" w:themeColor="text1"/>
          <w:sz w:val="28"/>
        </w:rPr>
        <w:t>各</w:t>
      </w:r>
      <w:r w:rsidRPr="00D6658B">
        <w:rPr>
          <w:rFonts w:ascii="標楷體" w:eastAsia="標楷體" w:hAnsi="標楷體" w:cs="標楷體"/>
          <w:color w:val="000000" w:themeColor="text1"/>
          <w:sz w:val="28"/>
        </w:rPr>
        <w:t>學校</w:t>
      </w:r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所提</w:t>
      </w:r>
      <w:r w:rsidRPr="00D6658B">
        <w:rPr>
          <w:rFonts w:ascii="標楷體" w:eastAsia="標楷體" w:hAnsi="標楷體" w:cs="標楷體"/>
          <w:color w:val="000000" w:themeColor="text1"/>
          <w:sz w:val="28"/>
        </w:rPr>
        <w:t>細部計畫</w:t>
      </w:r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提出後，概不退還或更換補件。</w:t>
      </w:r>
    </w:p>
    <w:p w:rsidR="00C17C7F" w:rsidRDefault="00C17C7F" w:rsidP="00C17C7F">
      <w:pPr>
        <w:pStyle w:val="Standard"/>
        <w:numPr>
          <w:ilvl w:val="0"/>
          <w:numId w:val="8"/>
        </w:numPr>
        <w:spacing w:line="360" w:lineRule="auto"/>
        <w:ind w:left="1276" w:hanging="709"/>
        <w:contextualSpacing/>
        <w:rPr>
          <w:rFonts w:ascii="標楷體" w:eastAsia="標楷體" w:hAnsi="標楷體" w:cs="標楷體"/>
          <w:color w:val="000000" w:themeColor="text1"/>
          <w:sz w:val="28"/>
        </w:rPr>
      </w:pPr>
      <w:r w:rsidRPr="00D6658B">
        <w:rPr>
          <w:rFonts w:ascii="標楷體" w:eastAsia="標楷體" w:hAnsi="標楷體" w:cs="標楷體" w:hint="eastAsia"/>
          <w:color w:val="000000" w:themeColor="text1"/>
          <w:sz w:val="28"/>
        </w:rPr>
        <w:t>由補助機關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（本局各區監理所）召會</w:t>
      </w:r>
      <w:r w:rsidR="00981E5C" w:rsidRPr="00981E5C">
        <w:rPr>
          <w:rFonts w:ascii="標楷體" w:eastAsia="標楷體" w:hAnsi="標楷體" w:cs="標楷體" w:hint="eastAsia"/>
          <w:color w:val="000000" w:themeColor="text1"/>
          <w:sz w:val="28"/>
        </w:rPr>
        <w:t>初審暨</w:t>
      </w:r>
      <w:r w:rsidR="00981E5C">
        <w:rPr>
          <w:rFonts w:ascii="標楷體" w:eastAsia="標楷體" w:hAnsi="標楷體" w:cs="標楷體" w:hint="eastAsia"/>
          <w:color w:val="000000" w:themeColor="text1"/>
          <w:sz w:val="28"/>
        </w:rPr>
        <w:t>遴選，以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書面審查方式辦理。</w:t>
      </w:r>
    </w:p>
    <w:p w:rsidR="00DE0487" w:rsidRPr="00C17C7F" w:rsidRDefault="00DE0487" w:rsidP="00C17C7F">
      <w:pPr>
        <w:pStyle w:val="Standard"/>
        <w:numPr>
          <w:ilvl w:val="0"/>
          <w:numId w:val="5"/>
        </w:numPr>
        <w:spacing w:line="360" w:lineRule="auto"/>
        <w:ind w:left="709" w:hanging="567"/>
        <w:contextualSpacing/>
        <w:jc w:val="both"/>
        <w:rPr>
          <w:rFonts w:ascii="標楷體" w:eastAsia="標楷體" w:hAnsi="標楷體" w:cs="標楷體"/>
          <w:color w:val="000000" w:themeColor="text1"/>
          <w:sz w:val="28"/>
        </w:rPr>
      </w:pPr>
      <w:r w:rsidRPr="00C17C7F">
        <w:rPr>
          <w:rFonts w:ascii="標楷體" w:eastAsia="標楷體" w:hAnsi="標楷體" w:cs="標楷體"/>
          <w:color w:val="000000" w:themeColor="text1"/>
          <w:sz w:val="28"/>
        </w:rPr>
        <w:t>優勝</w:t>
      </w:r>
      <w:r w:rsidR="00D6658B" w:rsidRPr="00C17C7F">
        <w:rPr>
          <w:rFonts w:ascii="標楷體" w:eastAsia="標楷體" w:hAnsi="標楷體" w:cs="標楷體"/>
          <w:color w:val="000000" w:themeColor="text1"/>
          <w:sz w:val="28"/>
        </w:rPr>
        <w:t>學校</w:t>
      </w:r>
      <w:r w:rsidRPr="00C17C7F">
        <w:rPr>
          <w:rFonts w:ascii="標楷體" w:eastAsia="標楷體" w:hAnsi="標楷體" w:cs="標楷體"/>
          <w:color w:val="000000" w:themeColor="text1"/>
          <w:sz w:val="28"/>
        </w:rPr>
        <w:t>評定方式：</w:t>
      </w:r>
    </w:p>
    <w:p w:rsidR="00D6658B" w:rsidRPr="00D6658B" w:rsidRDefault="00D6658B" w:rsidP="00C17C7F">
      <w:pPr>
        <w:pStyle w:val="Standard"/>
        <w:numPr>
          <w:ilvl w:val="0"/>
          <w:numId w:val="10"/>
        </w:numPr>
        <w:spacing w:line="360" w:lineRule="auto"/>
        <w:ind w:left="1276" w:hanging="709"/>
        <w:contextualSpacing/>
        <w:rPr>
          <w:rFonts w:ascii="標楷體" w:eastAsia="標楷體" w:hAnsi="標楷體" w:cs="標楷體"/>
          <w:color w:val="000000" w:themeColor="text1"/>
          <w:sz w:val="28"/>
        </w:rPr>
      </w:pPr>
      <w:proofErr w:type="gramStart"/>
      <w:r w:rsidRPr="00D6658B">
        <w:rPr>
          <w:rFonts w:ascii="標楷體" w:eastAsia="標楷體" w:hAnsi="標楷體" w:cs="標楷體" w:hint="eastAsia"/>
          <w:color w:val="000000" w:themeColor="text1"/>
          <w:sz w:val="28"/>
        </w:rPr>
        <w:lastRenderedPageBreak/>
        <w:t>採</w:t>
      </w:r>
      <w:proofErr w:type="gramEnd"/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序位法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。</w:t>
      </w:r>
    </w:p>
    <w:p w:rsidR="00DE0487" w:rsidRPr="00D6658B" w:rsidRDefault="00A76778" w:rsidP="00C17C7F">
      <w:pPr>
        <w:pStyle w:val="Standard"/>
        <w:numPr>
          <w:ilvl w:val="0"/>
          <w:numId w:val="10"/>
        </w:numPr>
        <w:spacing w:line="360" w:lineRule="auto"/>
        <w:ind w:left="1276" w:hanging="709"/>
        <w:contextualSpacing/>
        <w:rPr>
          <w:rFonts w:ascii="標楷體" w:eastAsia="標楷體" w:hAnsi="標楷體" w:cs="標楷體"/>
          <w:color w:val="000000" w:themeColor="text1"/>
          <w:sz w:val="28"/>
        </w:rPr>
      </w:pPr>
      <w:r w:rsidRPr="00D6658B">
        <w:rPr>
          <w:rFonts w:ascii="標楷體" w:eastAsia="標楷體" w:hAnsi="標楷體" w:cs="標楷體" w:hint="eastAsia"/>
          <w:color w:val="000000" w:themeColor="text1"/>
          <w:sz w:val="28"/>
        </w:rPr>
        <w:t>由補助機關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（本局各區監理所）先行</w:t>
      </w:r>
      <w:proofErr w:type="gramStart"/>
      <w:r>
        <w:rPr>
          <w:rFonts w:ascii="標楷體" w:eastAsia="標楷體" w:hAnsi="標楷體" w:cs="標楷體" w:hint="eastAsia"/>
          <w:color w:val="000000" w:themeColor="text1"/>
          <w:sz w:val="28"/>
        </w:rPr>
        <w:t>研</w:t>
      </w:r>
      <w:proofErr w:type="gramEnd"/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提初審意見，委員就初審意見、</w:t>
      </w:r>
      <w:r w:rsidR="00D6658B" w:rsidRPr="00D6658B">
        <w:rPr>
          <w:rFonts w:ascii="標楷體" w:eastAsia="標楷體" w:hAnsi="標楷體" w:cs="標楷體"/>
          <w:color w:val="000000" w:themeColor="text1"/>
          <w:sz w:val="28"/>
        </w:rPr>
        <w:t>學校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細部計畫內容</w:t>
      </w:r>
      <w:r>
        <w:rPr>
          <w:rFonts w:ascii="標楷體" w:eastAsia="標楷體" w:hAnsi="標楷體" w:cs="標楷體"/>
          <w:color w:val="000000" w:themeColor="text1"/>
          <w:sz w:val="28"/>
        </w:rPr>
        <w:t>討論後，由</w:t>
      </w:r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委員</w:t>
      </w:r>
      <w:proofErr w:type="gramStart"/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辦理序</w:t>
      </w:r>
      <w:proofErr w:type="gramEnd"/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位評比，就個別</w:t>
      </w:r>
      <w:r w:rsidR="00D6658B" w:rsidRPr="00D6658B">
        <w:rPr>
          <w:rFonts w:ascii="標楷體" w:eastAsia="標楷體" w:hAnsi="標楷體" w:cs="標楷體"/>
          <w:color w:val="000000" w:themeColor="text1"/>
          <w:sz w:val="28"/>
        </w:rPr>
        <w:t>學校</w:t>
      </w:r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各</w:t>
      </w:r>
      <w:r w:rsidR="00981E5C" w:rsidRPr="00981E5C">
        <w:rPr>
          <w:rFonts w:ascii="標楷體" w:eastAsia="標楷體" w:hAnsi="標楷體" w:cs="標楷體" w:hint="eastAsia"/>
          <w:color w:val="000000" w:themeColor="text1"/>
          <w:sz w:val="28"/>
        </w:rPr>
        <w:t>初審暨</w:t>
      </w:r>
      <w:r w:rsidR="00981E5C">
        <w:rPr>
          <w:rFonts w:ascii="標楷體" w:eastAsia="標楷體" w:hAnsi="標楷體" w:cs="標楷體" w:hint="eastAsia"/>
          <w:color w:val="000000" w:themeColor="text1"/>
          <w:sz w:val="28"/>
        </w:rPr>
        <w:t>遴選</w:t>
      </w:r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項目</w:t>
      </w:r>
      <w:proofErr w:type="gramStart"/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及子項分別</w:t>
      </w:r>
      <w:proofErr w:type="gramEnd"/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評分後予以加總，並依加總分數高低</w:t>
      </w:r>
      <w:proofErr w:type="gramStart"/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轉換為序位</w:t>
      </w:r>
      <w:proofErr w:type="gramEnd"/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。個別</w:t>
      </w:r>
      <w:r w:rsidR="00D6658B" w:rsidRPr="00D6658B">
        <w:rPr>
          <w:rFonts w:ascii="標楷體" w:eastAsia="標楷體" w:hAnsi="標楷體" w:cs="標楷體"/>
          <w:color w:val="000000" w:themeColor="text1"/>
          <w:sz w:val="28"/>
        </w:rPr>
        <w:t>學校</w:t>
      </w:r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之平均總評分（計算至小數點以下二位數，小數點以下第三位四捨五入），</w:t>
      </w:r>
      <w:r w:rsidR="00DE0487" w:rsidRPr="00A76778">
        <w:rPr>
          <w:rFonts w:ascii="標楷體" w:eastAsia="標楷體" w:hAnsi="標楷體" w:cs="標楷體"/>
          <w:color w:val="FF0000"/>
          <w:sz w:val="28"/>
        </w:rPr>
        <w:t>未達</w:t>
      </w:r>
      <w:r w:rsidRPr="00A76778">
        <w:rPr>
          <w:rFonts w:ascii="標楷體" w:eastAsia="標楷體" w:hAnsi="標楷體" w:cs="標楷體"/>
          <w:color w:val="FF0000"/>
          <w:sz w:val="28"/>
        </w:rPr>
        <w:t>70</w:t>
      </w:r>
      <w:r w:rsidR="00DE0487" w:rsidRPr="00A76778">
        <w:rPr>
          <w:rFonts w:ascii="標楷體" w:eastAsia="標楷體" w:hAnsi="標楷體" w:cs="標楷體"/>
          <w:color w:val="FF0000"/>
          <w:sz w:val="28"/>
        </w:rPr>
        <w:t>分</w:t>
      </w:r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者不得列為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受補助</w:t>
      </w:r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對象。</w:t>
      </w:r>
    </w:p>
    <w:p w:rsidR="00DE0487" w:rsidRPr="00D6658B" w:rsidRDefault="00DE0487" w:rsidP="00C17C7F">
      <w:pPr>
        <w:pStyle w:val="Standard"/>
        <w:numPr>
          <w:ilvl w:val="0"/>
          <w:numId w:val="10"/>
        </w:numPr>
        <w:spacing w:line="360" w:lineRule="auto"/>
        <w:ind w:left="1276" w:hanging="709"/>
        <w:contextualSpacing/>
        <w:rPr>
          <w:rFonts w:ascii="標楷體" w:eastAsia="標楷體" w:hAnsi="標楷體" w:cs="標楷體"/>
          <w:color w:val="000000" w:themeColor="text1"/>
          <w:sz w:val="28"/>
        </w:rPr>
      </w:pPr>
      <w:r w:rsidRPr="00D6658B">
        <w:rPr>
          <w:rFonts w:ascii="標楷體" w:eastAsia="標楷體" w:hAnsi="標楷體" w:cs="標楷體"/>
          <w:color w:val="000000" w:themeColor="text1"/>
          <w:sz w:val="28"/>
        </w:rPr>
        <w:t>委員於各</w:t>
      </w:r>
      <w:r w:rsidR="00981E5C" w:rsidRPr="00981E5C">
        <w:rPr>
          <w:rFonts w:ascii="標楷體" w:eastAsia="標楷體" w:hAnsi="標楷體" w:cs="標楷體" w:hint="eastAsia"/>
          <w:color w:val="000000" w:themeColor="text1"/>
          <w:sz w:val="28"/>
        </w:rPr>
        <w:t>初審暨</w:t>
      </w:r>
      <w:r w:rsidR="00981E5C">
        <w:rPr>
          <w:rFonts w:ascii="標楷體" w:eastAsia="標楷體" w:hAnsi="標楷體" w:cs="標楷體" w:hint="eastAsia"/>
          <w:color w:val="000000" w:themeColor="text1"/>
          <w:sz w:val="28"/>
        </w:rPr>
        <w:t>遴選</w:t>
      </w:r>
      <w:r w:rsidRPr="00D6658B">
        <w:rPr>
          <w:rFonts w:ascii="標楷體" w:eastAsia="標楷體" w:hAnsi="標楷體" w:cs="標楷體"/>
          <w:color w:val="000000" w:themeColor="text1"/>
          <w:sz w:val="28"/>
        </w:rPr>
        <w:t>項目</w:t>
      </w:r>
      <w:proofErr w:type="gramStart"/>
      <w:r w:rsidRPr="00D6658B">
        <w:rPr>
          <w:rFonts w:ascii="標楷體" w:eastAsia="標楷體" w:hAnsi="標楷體" w:cs="標楷體"/>
          <w:color w:val="000000" w:themeColor="text1"/>
          <w:sz w:val="28"/>
        </w:rPr>
        <w:t>及子項之</w:t>
      </w:r>
      <w:proofErr w:type="gramEnd"/>
      <w:r w:rsidRPr="00D6658B">
        <w:rPr>
          <w:rFonts w:ascii="標楷體" w:eastAsia="標楷體" w:hAnsi="標楷體" w:cs="標楷體"/>
          <w:color w:val="000000" w:themeColor="text1"/>
          <w:sz w:val="28"/>
        </w:rPr>
        <w:t>評分加總</w:t>
      </w:r>
      <w:proofErr w:type="gramStart"/>
      <w:r w:rsidRPr="00D6658B">
        <w:rPr>
          <w:rFonts w:ascii="標楷體" w:eastAsia="標楷體" w:hAnsi="標楷體" w:cs="標楷體"/>
          <w:color w:val="000000" w:themeColor="text1"/>
          <w:sz w:val="28"/>
        </w:rPr>
        <w:t>轉換為序位</w:t>
      </w:r>
      <w:proofErr w:type="gramEnd"/>
      <w:r w:rsidRPr="00D6658B">
        <w:rPr>
          <w:rFonts w:ascii="標楷體" w:eastAsia="標楷體" w:hAnsi="標楷體" w:cs="標楷體"/>
          <w:color w:val="000000" w:themeColor="text1"/>
          <w:sz w:val="28"/>
        </w:rPr>
        <w:t>後，彙整合計各</w:t>
      </w:r>
      <w:proofErr w:type="gramStart"/>
      <w:r w:rsidR="00D6658B" w:rsidRPr="00D6658B">
        <w:rPr>
          <w:rFonts w:ascii="標楷體" w:eastAsia="標楷體" w:hAnsi="標楷體" w:cs="標楷體"/>
          <w:color w:val="000000" w:themeColor="text1"/>
          <w:sz w:val="28"/>
        </w:rPr>
        <w:t>學校</w:t>
      </w:r>
      <w:r w:rsidRPr="00D6658B">
        <w:rPr>
          <w:rFonts w:ascii="標楷體" w:eastAsia="標楷體" w:hAnsi="標楷體" w:cs="標楷體"/>
          <w:color w:val="000000" w:themeColor="text1"/>
          <w:sz w:val="28"/>
        </w:rPr>
        <w:t>之序位</w:t>
      </w:r>
      <w:proofErr w:type="gramEnd"/>
      <w:r w:rsidRPr="00D6658B">
        <w:rPr>
          <w:rFonts w:ascii="標楷體" w:eastAsia="標楷體" w:hAnsi="標楷體" w:cs="標楷體"/>
          <w:color w:val="000000" w:themeColor="text1"/>
          <w:sz w:val="28"/>
        </w:rPr>
        <w:t>，以平均總評分在</w:t>
      </w:r>
      <w:r w:rsidR="00A76778" w:rsidRPr="00A76778">
        <w:rPr>
          <w:rFonts w:ascii="標楷體" w:eastAsia="標楷體" w:hAnsi="標楷體" w:cs="標楷體"/>
          <w:color w:val="FF0000"/>
          <w:sz w:val="28"/>
        </w:rPr>
        <w:t>70分</w:t>
      </w:r>
      <w:proofErr w:type="gramStart"/>
      <w:r w:rsidRPr="00953606">
        <w:rPr>
          <w:rFonts w:ascii="標楷體" w:eastAsia="標楷體" w:hAnsi="標楷體" w:cs="標楷體"/>
          <w:color w:val="FF0000"/>
          <w:sz w:val="28"/>
        </w:rPr>
        <w:t>以上</w:t>
      </w:r>
      <w:r w:rsidRPr="00D6658B">
        <w:rPr>
          <w:rFonts w:ascii="標楷體" w:eastAsia="標楷體" w:hAnsi="標楷體" w:cs="標楷體"/>
          <w:color w:val="000000" w:themeColor="text1"/>
          <w:sz w:val="28"/>
        </w:rPr>
        <w:t>之序位</w:t>
      </w:r>
      <w:proofErr w:type="gramEnd"/>
      <w:r w:rsidRPr="00D6658B">
        <w:rPr>
          <w:rFonts w:ascii="標楷體" w:eastAsia="標楷體" w:hAnsi="標楷體" w:cs="標楷體"/>
          <w:color w:val="000000" w:themeColor="text1"/>
          <w:sz w:val="28"/>
        </w:rPr>
        <w:t>合計值最低</w:t>
      </w:r>
      <w:r w:rsidR="00D6658B" w:rsidRPr="00D6658B">
        <w:rPr>
          <w:rFonts w:ascii="標楷體" w:eastAsia="標楷體" w:hAnsi="標楷體" w:cs="標楷體"/>
          <w:color w:val="000000" w:themeColor="text1"/>
          <w:sz w:val="28"/>
        </w:rPr>
        <w:t>學校</w:t>
      </w:r>
      <w:r w:rsidRPr="00D6658B">
        <w:rPr>
          <w:rFonts w:ascii="標楷體" w:eastAsia="標楷體" w:hAnsi="標楷體" w:cs="標楷體"/>
          <w:color w:val="000000" w:themeColor="text1"/>
          <w:sz w:val="28"/>
        </w:rPr>
        <w:t>為第1名，</w:t>
      </w:r>
      <w:r w:rsidR="00A76778">
        <w:rPr>
          <w:rFonts w:ascii="標楷體" w:eastAsia="標楷體" w:hAnsi="標楷體" w:cs="標楷體" w:hint="eastAsia"/>
          <w:color w:val="000000" w:themeColor="text1"/>
          <w:sz w:val="28"/>
        </w:rPr>
        <w:t>依序排定名次，以</w:t>
      </w:r>
      <w:r w:rsidR="00A76778" w:rsidRPr="00D6658B">
        <w:rPr>
          <w:rFonts w:ascii="標楷體" w:eastAsia="標楷體" w:hAnsi="標楷體" w:cs="標楷體"/>
          <w:color w:val="000000" w:themeColor="text1"/>
          <w:sz w:val="28"/>
        </w:rPr>
        <w:t>「國民小學通學交通安全影片計畫」</w:t>
      </w:r>
      <w:r w:rsidR="00A76778">
        <w:rPr>
          <w:rFonts w:ascii="標楷體" w:eastAsia="標楷體" w:hAnsi="標楷體" w:cs="標楷體" w:hint="eastAsia"/>
          <w:color w:val="000000" w:themeColor="text1"/>
          <w:sz w:val="28"/>
        </w:rPr>
        <w:t>中各縣市分配學校數量為正取名單，並評定為各縣市</w:t>
      </w:r>
      <w:r w:rsidR="00C17C7F">
        <w:rPr>
          <w:rFonts w:ascii="標楷體" w:eastAsia="標楷體" w:hAnsi="標楷體" w:cs="標楷體" w:hint="eastAsia"/>
          <w:color w:val="000000" w:themeColor="text1"/>
          <w:sz w:val="28"/>
        </w:rPr>
        <w:t>配額</w:t>
      </w:r>
      <w:r w:rsidR="00A76778">
        <w:rPr>
          <w:rFonts w:ascii="標楷體" w:eastAsia="標楷體" w:hAnsi="標楷體" w:cs="標楷體" w:hint="eastAsia"/>
          <w:color w:val="000000" w:themeColor="text1"/>
          <w:sz w:val="28"/>
        </w:rPr>
        <w:t>*</w:t>
      </w:r>
      <w:r w:rsidR="00A76778">
        <w:rPr>
          <w:rFonts w:ascii="標楷體" w:eastAsia="標楷體" w:hAnsi="標楷體" w:cs="標楷體"/>
          <w:color w:val="000000" w:themeColor="text1"/>
          <w:sz w:val="28"/>
        </w:rPr>
        <w:t>0.</w:t>
      </w:r>
      <w:r w:rsidR="00737028">
        <w:rPr>
          <w:rFonts w:ascii="標楷體" w:eastAsia="標楷體" w:hAnsi="標楷體" w:cs="標楷體"/>
          <w:color w:val="000000" w:themeColor="text1"/>
          <w:sz w:val="28"/>
        </w:rPr>
        <w:t>6</w:t>
      </w:r>
      <w:r w:rsidR="00A76778">
        <w:rPr>
          <w:rFonts w:ascii="標楷體" w:eastAsia="標楷體" w:hAnsi="標楷體" w:cs="標楷體" w:hint="eastAsia"/>
          <w:color w:val="000000" w:themeColor="text1"/>
          <w:sz w:val="28"/>
        </w:rPr>
        <w:t>倍之學校數為備取名單</w:t>
      </w:r>
      <w:r w:rsidRPr="00D6658B">
        <w:rPr>
          <w:rFonts w:ascii="標楷體" w:eastAsia="標楷體" w:hAnsi="標楷體" w:cs="標楷體"/>
          <w:color w:val="000000" w:themeColor="text1"/>
          <w:sz w:val="28"/>
        </w:rPr>
        <w:t>。</w:t>
      </w:r>
      <w:r w:rsidR="00A76778">
        <w:rPr>
          <w:rFonts w:ascii="標楷體" w:eastAsia="標楷體" w:hAnsi="標楷體" w:cs="標楷體"/>
          <w:color w:val="000000" w:themeColor="text1"/>
          <w:sz w:val="28"/>
        </w:rPr>
        <w:t>&lt;</w:t>
      </w:r>
      <w:r w:rsidR="00A76778">
        <w:rPr>
          <w:rFonts w:ascii="標楷體" w:eastAsia="標楷體" w:hAnsi="標楷體" w:cs="標楷體" w:hint="eastAsia"/>
          <w:color w:val="000000" w:themeColor="text1"/>
          <w:sz w:val="28"/>
        </w:rPr>
        <w:t>以台北市為例，計畫分配學校數為1</w:t>
      </w:r>
      <w:r w:rsidR="00A76778">
        <w:rPr>
          <w:rFonts w:ascii="標楷體" w:eastAsia="標楷體" w:hAnsi="標楷體" w:cs="標楷體"/>
          <w:color w:val="000000" w:themeColor="text1"/>
          <w:sz w:val="28"/>
        </w:rPr>
        <w:t>0</w:t>
      </w:r>
      <w:r w:rsidR="00A76778">
        <w:rPr>
          <w:rFonts w:ascii="標楷體" w:eastAsia="標楷體" w:hAnsi="標楷體" w:cs="標楷體" w:hint="eastAsia"/>
          <w:color w:val="000000" w:themeColor="text1"/>
          <w:sz w:val="28"/>
        </w:rPr>
        <w:t>間，</w:t>
      </w:r>
      <w:proofErr w:type="gramStart"/>
      <w:r w:rsidR="00A76778">
        <w:rPr>
          <w:rFonts w:ascii="標楷體" w:eastAsia="標楷體" w:hAnsi="標楷體" w:cs="標楷體" w:hint="eastAsia"/>
          <w:color w:val="000000" w:themeColor="text1"/>
          <w:sz w:val="28"/>
        </w:rPr>
        <w:t>故正取</w:t>
      </w:r>
      <w:proofErr w:type="gramEnd"/>
      <w:r w:rsidR="00A76778">
        <w:rPr>
          <w:rFonts w:ascii="標楷體" w:eastAsia="標楷體" w:hAnsi="標楷體" w:cs="標楷體" w:hint="eastAsia"/>
          <w:color w:val="000000" w:themeColor="text1"/>
          <w:sz w:val="28"/>
        </w:rPr>
        <w:t>為1</w:t>
      </w:r>
      <w:r w:rsidR="00A76778">
        <w:rPr>
          <w:rFonts w:ascii="標楷體" w:eastAsia="標楷體" w:hAnsi="標楷體" w:cs="標楷體"/>
          <w:color w:val="000000" w:themeColor="text1"/>
          <w:sz w:val="28"/>
        </w:rPr>
        <w:t>0</w:t>
      </w:r>
      <w:r w:rsidR="00A76778">
        <w:rPr>
          <w:rFonts w:ascii="標楷體" w:eastAsia="標楷體" w:hAnsi="標楷體" w:cs="標楷體" w:hint="eastAsia"/>
          <w:color w:val="000000" w:themeColor="text1"/>
          <w:sz w:val="28"/>
        </w:rPr>
        <w:t>間，備取為</w:t>
      </w:r>
      <w:r w:rsidR="00737028">
        <w:rPr>
          <w:rFonts w:ascii="標楷體" w:eastAsia="標楷體" w:hAnsi="標楷體" w:cs="標楷體"/>
          <w:color w:val="000000" w:themeColor="text1"/>
          <w:sz w:val="28"/>
        </w:rPr>
        <w:t>6</w:t>
      </w:r>
      <w:r w:rsidR="00A76778">
        <w:rPr>
          <w:rFonts w:ascii="標楷體" w:eastAsia="標楷體" w:hAnsi="標楷體" w:cs="標楷體" w:hint="eastAsia"/>
          <w:color w:val="000000" w:themeColor="text1"/>
          <w:sz w:val="28"/>
        </w:rPr>
        <w:t>間(</w:t>
      </w:r>
      <w:r w:rsidR="00A76778">
        <w:rPr>
          <w:rFonts w:ascii="標楷體" w:eastAsia="標楷體" w:hAnsi="標楷體" w:cs="標楷體"/>
          <w:color w:val="000000" w:themeColor="text1"/>
          <w:sz w:val="28"/>
        </w:rPr>
        <w:t>=10*0.</w:t>
      </w:r>
      <w:r w:rsidR="00737028">
        <w:rPr>
          <w:rFonts w:ascii="標楷體" w:eastAsia="標楷體" w:hAnsi="標楷體" w:cs="標楷體"/>
          <w:color w:val="000000" w:themeColor="text1"/>
          <w:sz w:val="28"/>
        </w:rPr>
        <w:t>6</w:t>
      </w:r>
      <w:r w:rsidR="00A76778">
        <w:rPr>
          <w:rFonts w:ascii="標楷體" w:eastAsia="標楷體" w:hAnsi="標楷體" w:cs="標楷體"/>
          <w:color w:val="000000" w:themeColor="text1"/>
          <w:sz w:val="28"/>
        </w:rPr>
        <w:t>)&gt;</w:t>
      </w:r>
    </w:p>
    <w:p w:rsidR="00A76778" w:rsidRPr="00C17C7F" w:rsidRDefault="00DE0487" w:rsidP="00C26A31">
      <w:pPr>
        <w:pStyle w:val="Standard"/>
        <w:numPr>
          <w:ilvl w:val="0"/>
          <w:numId w:val="10"/>
        </w:numPr>
        <w:spacing w:line="360" w:lineRule="auto"/>
        <w:ind w:left="1276" w:hanging="709"/>
        <w:contextualSpacing/>
        <w:rPr>
          <w:rFonts w:ascii="標楷體" w:eastAsia="標楷體" w:hAnsi="標楷體" w:cs="標楷體"/>
          <w:color w:val="000000" w:themeColor="text1"/>
          <w:sz w:val="28"/>
        </w:rPr>
      </w:pPr>
      <w:r w:rsidRPr="00C17C7F">
        <w:rPr>
          <w:rFonts w:ascii="標楷體" w:eastAsia="標楷體" w:hAnsi="標楷體" w:cs="標楷體"/>
          <w:color w:val="000000" w:themeColor="text1"/>
          <w:sz w:val="28"/>
        </w:rPr>
        <w:t>如有2</w:t>
      </w:r>
      <w:r w:rsidR="00A76778" w:rsidRPr="00C17C7F">
        <w:rPr>
          <w:rFonts w:ascii="標楷體" w:eastAsia="標楷體" w:hAnsi="標楷體" w:cs="標楷體"/>
          <w:color w:val="000000" w:themeColor="text1"/>
          <w:sz w:val="28"/>
        </w:rPr>
        <w:t>家（含）以上</w:t>
      </w:r>
      <w:r w:rsidR="00D6658B" w:rsidRPr="00C17C7F">
        <w:rPr>
          <w:rFonts w:ascii="標楷體" w:eastAsia="標楷體" w:hAnsi="標楷體" w:cs="標楷體"/>
          <w:color w:val="000000" w:themeColor="text1"/>
          <w:sz w:val="28"/>
        </w:rPr>
        <w:t>學校</w:t>
      </w:r>
      <w:r w:rsidR="00A76778" w:rsidRPr="00C17C7F">
        <w:rPr>
          <w:rFonts w:ascii="標楷體" w:eastAsia="標楷體" w:hAnsi="標楷體" w:cs="標楷體"/>
          <w:color w:val="000000" w:themeColor="text1"/>
          <w:sz w:val="28"/>
        </w:rPr>
        <w:t>序位合計值相同者，其</w:t>
      </w:r>
      <w:r w:rsidR="00A76778" w:rsidRPr="00C17C7F">
        <w:rPr>
          <w:rFonts w:ascii="標楷體" w:eastAsia="標楷體" w:hAnsi="標楷體" w:cs="標楷體" w:hint="eastAsia"/>
          <w:color w:val="000000" w:themeColor="text1"/>
          <w:sz w:val="28"/>
        </w:rPr>
        <w:t>排定名次</w:t>
      </w:r>
      <w:r w:rsidR="00A76778" w:rsidRPr="00C17C7F">
        <w:rPr>
          <w:rFonts w:ascii="標楷體" w:eastAsia="標楷體" w:hAnsi="標楷體" w:cs="標楷體"/>
          <w:color w:val="000000" w:themeColor="text1"/>
          <w:sz w:val="28"/>
        </w:rPr>
        <w:t>順序</w:t>
      </w:r>
      <w:r w:rsidR="00A76778" w:rsidRPr="00C17C7F">
        <w:rPr>
          <w:rFonts w:ascii="標楷體" w:eastAsia="標楷體" w:hAnsi="標楷體" w:cs="標楷體" w:hint="eastAsia"/>
          <w:color w:val="000000" w:themeColor="text1"/>
          <w:sz w:val="28"/>
        </w:rPr>
        <w:t>以</w:t>
      </w:r>
      <w:r w:rsidR="00981E5C" w:rsidRPr="00981E5C">
        <w:rPr>
          <w:rFonts w:ascii="標楷體" w:eastAsia="標楷體" w:hAnsi="標楷體" w:cs="標楷體" w:hint="eastAsia"/>
          <w:color w:val="000000" w:themeColor="text1"/>
          <w:sz w:val="28"/>
        </w:rPr>
        <w:t>初審暨</w:t>
      </w:r>
      <w:r w:rsidR="00981E5C">
        <w:rPr>
          <w:rFonts w:ascii="標楷體" w:eastAsia="標楷體" w:hAnsi="標楷體" w:cs="標楷體" w:hint="eastAsia"/>
          <w:color w:val="000000" w:themeColor="text1"/>
          <w:sz w:val="28"/>
        </w:rPr>
        <w:t>遴選</w:t>
      </w:r>
      <w:r w:rsidR="00A76778" w:rsidRPr="00C17C7F">
        <w:rPr>
          <w:rFonts w:ascii="標楷體" w:eastAsia="標楷體" w:hAnsi="標楷體" w:cs="標楷體" w:hint="eastAsia"/>
          <w:color w:val="000000" w:themeColor="text1"/>
          <w:sz w:val="28"/>
        </w:rPr>
        <w:t>項目「</w:t>
      </w:r>
      <w:r w:rsidR="00C17C7F" w:rsidRPr="00C17C7F">
        <w:rPr>
          <w:rFonts w:ascii="標楷體" w:eastAsia="標楷體" w:hAnsi="標楷體" w:cs="標楷體"/>
          <w:color w:val="000000" w:themeColor="text1"/>
          <w:sz w:val="28"/>
        </w:rPr>
        <w:t>實施方式及腳本初步構想</w:t>
      </w:r>
      <w:r w:rsidR="00A76778" w:rsidRPr="00C17C7F">
        <w:rPr>
          <w:rFonts w:ascii="標楷體" w:eastAsia="標楷體" w:hAnsi="標楷體" w:cs="標楷體" w:hint="eastAsia"/>
          <w:color w:val="000000" w:themeColor="text1"/>
          <w:sz w:val="28"/>
        </w:rPr>
        <w:t>」各委員評定該項目之平均分數較高者優勝</w:t>
      </w:r>
      <w:r w:rsidR="00C17C7F">
        <w:rPr>
          <w:rFonts w:ascii="標楷體" w:eastAsia="標楷體" w:hAnsi="標楷體" w:cs="標楷體" w:hint="eastAsia"/>
          <w:color w:val="000000" w:themeColor="text1"/>
          <w:sz w:val="28"/>
        </w:rPr>
        <w:t>；</w:t>
      </w:r>
      <w:r w:rsidR="00A76778" w:rsidRPr="00C17C7F">
        <w:rPr>
          <w:rFonts w:ascii="標楷體" w:eastAsia="標楷體" w:hAnsi="標楷體" w:cs="標楷體"/>
          <w:color w:val="000000" w:themeColor="text1"/>
          <w:sz w:val="28"/>
        </w:rPr>
        <w:t>得分仍相同者，</w:t>
      </w:r>
      <w:r w:rsidR="00C17C7F">
        <w:rPr>
          <w:rFonts w:ascii="標楷體" w:eastAsia="標楷體" w:hAnsi="標楷體" w:cs="標楷體" w:hint="eastAsia"/>
          <w:color w:val="000000" w:themeColor="text1"/>
          <w:sz w:val="28"/>
        </w:rPr>
        <w:t>則</w:t>
      </w:r>
      <w:r w:rsidR="00A76778" w:rsidRPr="00C17C7F">
        <w:rPr>
          <w:rFonts w:ascii="標楷體" w:eastAsia="標楷體" w:hAnsi="標楷體" w:cs="標楷體"/>
          <w:color w:val="000000" w:themeColor="text1"/>
          <w:sz w:val="28"/>
        </w:rPr>
        <w:t>抽籤決定之。</w:t>
      </w:r>
    </w:p>
    <w:p w:rsidR="00DE0487" w:rsidRPr="00D6658B" w:rsidRDefault="00981E5C" w:rsidP="00C17C7F">
      <w:pPr>
        <w:pStyle w:val="Standard"/>
        <w:numPr>
          <w:ilvl w:val="0"/>
          <w:numId w:val="10"/>
        </w:numPr>
        <w:spacing w:line="360" w:lineRule="auto"/>
        <w:ind w:left="1276" w:hanging="709"/>
        <w:contextualSpacing/>
        <w:rPr>
          <w:rFonts w:ascii="標楷體" w:eastAsia="標楷體" w:hAnsi="標楷體" w:cs="標楷體"/>
          <w:color w:val="000000" w:themeColor="text1"/>
          <w:sz w:val="28"/>
        </w:rPr>
      </w:pPr>
      <w:r w:rsidRPr="00981E5C">
        <w:rPr>
          <w:rFonts w:ascii="標楷體" w:eastAsia="標楷體" w:hAnsi="標楷體" w:cs="標楷體" w:hint="eastAsia"/>
          <w:color w:val="000000" w:themeColor="text1"/>
          <w:sz w:val="28"/>
        </w:rPr>
        <w:t>初審暨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遴選各別委員</w:t>
      </w:r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評分表及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評分</w:t>
      </w:r>
      <w:proofErr w:type="gramStart"/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總表如</w:t>
      </w:r>
      <w:r w:rsidR="00634023">
        <w:rPr>
          <w:rFonts w:ascii="標楷體" w:eastAsia="標楷體" w:hAnsi="標楷體" w:cs="標楷體" w:hint="eastAsia"/>
          <w:color w:val="000000" w:themeColor="text1"/>
          <w:sz w:val="28"/>
        </w:rPr>
        <w:t>後</w:t>
      </w:r>
      <w:proofErr w:type="gramEnd"/>
      <w:r w:rsidR="00DE0487" w:rsidRPr="00D6658B">
        <w:rPr>
          <w:rFonts w:ascii="標楷體" w:eastAsia="標楷體" w:hAnsi="標楷體" w:cs="標楷體"/>
          <w:color w:val="000000" w:themeColor="text1"/>
          <w:sz w:val="28"/>
        </w:rPr>
        <w:t>附件。</w:t>
      </w:r>
    </w:p>
    <w:p w:rsidR="00D6658B" w:rsidRPr="00634023" w:rsidRDefault="00DE0487" w:rsidP="00634023">
      <w:pPr>
        <w:pStyle w:val="Standard"/>
        <w:numPr>
          <w:ilvl w:val="0"/>
          <w:numId w:val="5"/>
        </w:numPr>
        <w:spacing w:line="360" w:lineRule="auto"/>
        <w:ind w:left="709" w:hanging="567"/>
        <w:contextualSpacing/>
        <w:jc w:val="both"/>
        <w:rPr>
          <w:rFonts w:ascii="標楷體" w:eastAsia="標楷體" w:hAnsi="標楷體" w:cs="標楷體"/>
          <w:color w:val="000000" w:themeColor="text1"/>
          <w:sz w:val="28"/>
        </w:rPr>
      </w:pPr>
      <w:r w:rsidRPr="00D6658B">
        <w:rPr>
          <w:rFonts w:ascii="標楷體" w:eastAsia="標楷體" w:hAnsi="標楷體" w:cs="標楷體"/>
          <w:color w:val="000000" w:themeColor="text1"/>
          <w:sz w:val="28"/>
        </w:rPr>
        <w:t>補充說明及規定：</w:t>
      </w:r>
    </w:p>
    <w:p w:rsidR="00634023" w:rsidRDefault="00D6658B" w:rsidP="00634023">
      <w:pPr>
        <w:pStyle w:val="Standard"/>
        <w:numPr>
          <w:ilvl w:val="0"/>
          <w:numId w:val="9"/>
        </w:numPr>
        <w:spacing w:line="360" w:lineRule="auto"/>
        <w:ind w:left="1276" w:hanging="709"/>
        <w:contextualSpacing/>
        <w:rPr>
          <w:rFonts w:ascii="標楷體" w:eastAsia="標楷體" w:hAnsi="標楷體" w:cs="標楷體"/>
          <w:color w:val="000000" w:themeColor="text1"/>
          <w:sz w:val="28"/>
        </w:rPr>
      </w:pPr>
      <w:r w:rsidRPr="00634023">
        <w:rPr>
          <w:rFonts w:ascii="標楷體" w:eastAsia="標楷體" w:hAnsi="標楷體" w:cs="標楷體"/>
          <w:color w:val="000000" w:themeColor="text1"/>
          <w:sz w:val="28"/>
        </w:rPr>
        <w:t>細部計畫</w:t>
      </w:r>
      <w:r w:rsidR="00DE0487" w:rsidRPr="00634023">
        <w:rPr>
          <w:rFonts w:ascii="標楷體" w:eastAsia="標楷體" w:hAnsi="標楷體" w:cs="標楷體"/>
          <w:color w:val="000000" w:themeColor="text1"/>
          <w:sz w:val="28"/>
        </w:rPr>
        <w:t>製作</w:t>
      </w:r>
      <w:r w:rsidR="00634023">
        <w:rPr>
          <w:rFonts w:ascii="標楷體" w:eastAsia="標楷體" w:hAnsi="標楷體" w:cs="標楷體" w:hint="eastAsia"/>
          <w:color w:val="000000" w:themeColor="text1"/>
          <w:sz w:val="28"/>
        </w:rPr>
        <w:t>格式及應</w:t>
      </w:r>
      <w:proofErr w:type="gramStart"/>
      <w:r w:rsidR="005E35D7">
        <w:rPr>
          <w:rFonts w:ascii="標楷體" w:eastAsia="標楷體" w:hAnsi="標楷體" w:cs="標楷體" w:hint="eastAsia"/>
          <w:color w:val="000000" w:themeColor="text1"/>
          <w:sz w:val="28"/>
        </w:rPr>
        <w:t>臚</w:t>
      </w:r>
      <w:proofErr w:type="gramEnd"/>
      <w:r w:rsidR="005E35D7">
        <w:rPr>
          <w:rFonts w:ascii="標楷體" w:eastAsia="標楷體" w:hAnsi="標楷體" w:cs="標楷體" w:hint="eastAsia"/>
          <w:color w:val="000000" w:themeColor="text1"/>
          <w:sz w:val="28"/>
        </w:rPr>
        <w:t>列</w:t>
      </w:r>
      <w:r w:rsidR="00634023">
        <w:rPr>
          <w:rFonts w:ascii="標楷體" w:eastAsia="標楷體" w:hAnsi="標楷體" w:cs="標楷體" w:hint="eastAsia"/>
          <w:color w:val="000000" w:themeColor="text1"/>
          <w:sz w:val="28"/>
        </w:rPr>
        <w:t>項目</w:t>
      </w:r>
      <w:r w:rsidRPr="00634023">
        <w:rPr>
          <w:rFonts w:ascii="標楷體" w:eastAsia="標楷體" w:hAnsi="標楷體" w:cs="標楷體" w:hint="eastAsia"/>
          <w:color w:val="000000" w:themeColor="text1"/>
          <w:sz w:val="28"/>
        </w:rPr>
        <w:t>，</w:t>
      </w:r>
      <w:r w:rsidR="00634023">
        <w:rPr>
          <w:rFonts w:ascii="標楷體" w:eastAsia="標楷體" w:hAnsi="標楷體" w:cs="標楷體" w:hint="eastAsia"/>
          <w:color w:val="000000" w:themeColor="text1"/>
          <w:sz w:val="28"/>
        </w:rPr>
        <w:t>請</w:t>
      </w:r>
      <w:r w:rsidRPr="00634023">
        <w:rPr>
          <w:rFonts w:ascii="標楷體" w:eastAsia="標楷體" w:hAnsi="標楷體" w:cs="標楷體" w:hint="eastAsia"/>
          <w:color w:val="000000" w:themeColor="text1"/>
          <w:sz w:val="28"/>
        </w:rPr>
        <w:t>詳</w:t>
      </w:r>
      <w:r w:rsidRPr="00634023">
        <w:rPr>
          <w:rFonts w:ascii="標楷體" w:eastAsia="標楷體" w:hAnsi="標楷體" w:cs="標楷體"/>
          <w:color w:val="000000" w:themeColor="text1"/>
          <w:sz w:val="28"/>
        </w:rPr>
        <w:t>細部計畫</w:t>
      </w:r>
      <w:r w:rsidRPr="00634023">
        <w:rPr>
          <w:rFonts w:ascii="標楷體" w:eastAsia="標楷體" w:hAnsi="標楷體" w:cs="標楷體" w:hint="eastAsia"/>
          <w:color w:val="000000" w:themeColor="text1"/>
          <w:sz w:val="28"/>
        </w:rPr>
        <w:t>範本。</w:t>
      </w:r>
    </w:p>
    <w:p w:rsidR="005E35D7" w:rsidRDefault="00634023" w:rsidP="00C17C7F">
      <w:pPr>
        <w:pStyle w:val="Standard"/>
        <w:numPr>
          <w:ilvl w:val="0"/>
          <w:numId w:val="9"/>
        </w:numPr>
        <w:spacing w:line="360" w:lineRule="auto"/>
        <w:ind w:left="1276" w:hanging="709"/>
        <w:contextualSpacing/>
        <w:rPr>
          <w:rFonts w:ascii="標楷體" w:eastAsia="標楷體" w:hAnsi="標楷體" w:cs="標楷體"/>
          <w:color w:val="000000" w:themeColor="text1"/>
          <w:sz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</w:rPr>
        <w:t>為利</w:t>
      </w:r>
      <w:r w:rsidR="00981E5C" w:rsidRPr="00981E5C">
        <w:rPr>
          <w:rFonts w:ascii="標楷體" w:eastAsia="標楷體" w:hAnsi="標楷體" w:cs="標楷體" w:hint="eastAsia"/>
          <w:color w:val="000000" w:themeColor="text1"/>
          <w:sz w:val="28"/>
        </w:rPr>
        <w:t>初審暨</w:t>
      </w:r>
      <w:r w:rsidR="00981E5C">
        <w:rPr>
          <w:rFonts w:ascii="標楷體" w:eastAsia="標楷體" w:hAnsi="標楷體" w:cs="標楷體" w:hint="eastAsia"/>
          <w:color w:val="000000" w:themeColor="text1"/>
          <w:sz w:val="28"/>
        </w:rPr>
        <w:t>遴選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作業進行，</w:t>
      </w:r>
      <w:r w:rsidRPr="00D6658B">
        <w:rPr>
          <w:rFonts w:ascii="標楷體" w:eastAsia="標楷體" w:hAnsi="標楷體" w:cs="標楷體"/>
          <w:color w:val="000000" w:themeColor="text1"/>
          <w:sz w:val="28"/>
        </w:rPr>
        <w:t>申請學校</w:t>
      </w:r>
      <w:r w:rsidR="00DE0487" w:rsidRPr="00634023">
        <w:rPr>
          <w:rFonts w:ascii="標楷體" w:eastAsia="標楷體" w:hAnsi="標楷體" w:cs="標楷體"/>
          <w:color w:val="000000" w:themeColor="text1"/>
          <w:sz w:val="28"/>
        </w:rPr>
        <w:t>須提供1式</w:t>
      </w:r>
      <w:r w:rsidRPr="00634023">
        <w:rPr>
          <w:rFonts w:ascii="標楷體" w:eastAsia="標楷體" w:hAnsi="標楷體" w:cs="標楷體" w:hint="eastAsia"/>
          <w:color w:val="000000" w:themeColor="text1"/>
          <w:sz w:val="28"/>
        </w:rPr>
        <w:t>8</w:t>
      </w:r>
      <w:r w:rsidR="00DE0487" w:rsidRPr="00634023">
        <w:rPr>
          <w:rFonts w:ascii="標楷體" w:eastAsia="標楷體" w:hAnsi="標楷體" w:cs="標楷體"/>
          <w:color w:val="000000" w:themeColor="text1"/>
          <w:sz w:val="28"/>
        </w:rPr>
        <w:t>份</w:t>
      </w:r>
      <w:r w:rsidRPr="00634023">
        <w:rPr>
          <w:rFonts w:ascii="標楷體" w:eastAsia="標楷體" w:hAnsi="標楷體" w:cs="標楷體"/>
          <w:color w:val="000000" w:themeColor="text1"/>
          <w:sz w:val="28"/>
        </w:rPr>
        <w:t>細部計畫</w:t>
      </w:r>
      <w:r w:rsidRPr="00634023">
        <w:rPr>
          <w:rFonts w:ascii="標楷體" w:eastAsia="標楷體" w:hAnsi="標楷體" w:cs="標楷體" w:hint="eastAsia"/>
          <w:color w:val="000000" w:themeColor="text1"/>
          <w:sz w:val="28"/>
        </w:rPr>
        <w:t>紙本文件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，以</w:t>
      </w:r>
      <w:r w:rsidRPr="00634023">
        <w:rPr>
          <w:rFonts w:ascii="標楷體" w:eastAsia="標楷體" w:hAnsi="標楷體" w:cs="標楷體" w:hint="eastAsia"/>
          <w:color w:val="000000" w:themeColor="text1"/>
          <w:sz w:val="28"/>
        </w:rPr>
        <w:t>及</w:t>
      </w:r>
      <w:r w:rsidRPr="00634023">
        <w:rPr>
          <w:rFonts w:ascii="標楷體" w:eastAsia="標楷體" w:hAnsi="標楷體" w:cs="標楷體"/>
          <w:color w:val="000000" w:themeColor="text1"/>
          <w:sz w:val="28"/>
        </w:rPr>
        <w:t>細部計畫</w:t>
      </w:r>
      <w:proofErr w:type="gramStart"/>
      <w:r w:rsidRPr="00634023">
        <w:rPr>
          <w:rFonts w:ascii="標楷體" w:eastAsia="標楷體" w:hAnsi="標楷體" w:cs="標楷體" w:hint="eastAsia"/>
          <w:color w:val="000000" w:themeColor="text1"/>
          <w:sz w:val="28"/>
        </w:rPr>
        <w:t>電子檔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予</w:t>
      </w:r>
      <w:r w:rsidRPr="00D6658B">
        <w:rPr>
          <w:rFonts w:ascii="標楷體" w:eastAsia="標楷體" w:hAnsi="標楷體" w:cs="標楷體" w:hint="eastAsia"/>
          <w:color w:val="000000" w:themeColor="text1"/>
          <w:sz w:val="28"/>
        </w:rPr>
        <w:t>補助</w:t>
      </w:r>
      <w:proofErr w:type="gramEnd"/>
      <w:r w:rsidRPr="00D6658B">
        <w:rPr>
          <w:rFonts w:ascii="標楷體" w:eastAsia="標楷體" w:hAnsi="標楷體" w:cs="標楷體" w:hint="eastAsia"/>
          <w:color w:val="000000" w:themeColor="text1"/>
          <w:sz w:val="28"/>
        </w:rPr>
        <w:t>機關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（本局各區監理所）</w:t>
      </w:r>
      <w:r w:rsidR="00DE0487" w:rsidRPr="00634023">
        <w:rPr>
          <w:rFonts w:ascii="標楷體" w:eastAsia="標楷體" w:hAnsi="標楷體" w:cs="標楷體"/>
          <w:color w:val="000000" w:themeColor="text1"/>
          <w:sz w:val="28"/>
        </w:rPr>
        <w:t>。</w:t>
      </w:r>
    </w:p>
    <w:p w:rsidR="00C17C7F" w:rsidRPr="00D6658B" w:rsidRDefault="00C17C7F" w:rsidP="00C17C7F">
      <w:pPr>
        <w:pStyle w:val="Standard"/>
        <w:spacing w:line="360" w:lineRule="auto"/>
        <w:ind w:left="1276"/>
        <w:contextualSpacing/>
        <w:rPr>
          <w:rFonts w:ascii="標楷體" w:eastAsia="標楷體" w:hAnsi="標楷體" w:cs="標楷體"/>
          <w:color w:val="000000" w:themeColor="text1"/>
          <w:sz w:val="28"/>
        </w:rPr>
      </w:pPr>
    </w:p>
    <w:p w:rsidR="00DE0487" w:rsidRPr="00D6658B" w:rsidRDefault="00DE0487" w:rsidP="004C6CD9">
      <w:pPr>
        <w:pStyle w:val="Standard"/>
        <w:tabs>
          <w:tab w:val="left" w:pos="3288"/>
          <w:tab w:val="left" w:pos="3572"/>
        </w:tabs>
        <w:spacing w:line="360" w:lineRule="auto"/>
        <w:ind w:left="2154" w:hanging="340"/>
        <w:contextualSpacing/>
        <w:jc w:val="both"/>
        <w:rPr>
          <w:rFonts w:ascii="標楷體" w:eastAsia="標楷體" w:hAnsi="標楷體" w:cs="標楷體"/>
          <w:color w:val="000000" w:themeColor="text1"/>
          <w:sz w:val="28"/>
        </w:rPr>
        <w:sectPr w:rsidR="00DE0487" w:rsidRPr="00D6658B">
          <w:footerReference w:type="default" r:id="rId7"/>
          <w:pgSz w:w="11906" w:h="16838"/>
          <w:pgMar w:top="737" w:right="1134" w:bottom="737" w:left="1134" w:header="720" w:footer="624" w:gutter="0"/>
          <w:pgNumType w:start="1"/>
          <w:cols w:space="720"/>
        </w:sectPr>
      </w:pPr>
    </w:p>
    <w:p w:rsidR="00362A16" w:rsidRPr="00D6658B" w:rsidRDefault="00362A16" w:rsidP="004C6CD9">
      <w:pPr>
        <w:pStyle w:val="Standard"/>
        <w:spacing w:line="360" w:lineRule="auto"/>
        <w:contextualSpacing/>
        <w:jc w:val="center"/>
        <w:rPr>
          <w:rFonts w:ascii="標楷體" w:eastAsia="標楷體" w:hAnsi="標楷體" w:cs="標楷體"/>
          <w:b/>
          <w:color w:val="000000" w:themeColor="text1"/>
          <w:sz w:val="32"/>
          <w:u w:val="single"/>
        </w:rPr>
      </w:pPr>
      <w:r w:rsidRPr="00D6658B">
        <w:rPr>
          <w:rFonts w:ascii="標楷體" w:eastAsia="標楷體" w:hAnsi="標楷體" w:cs="標楷體"/>
          <w:b/>
          <w:color w:val="000000" w:themeColor="text1"/>
          <w:sz w:val="32"/>
          <w:u w:val="single"/>
        </w:rPr>
        <w:lastRenderedPageBreak/>
        <w:t>114年「國民小學通學交通安全影片計畫」</w:t>
      </w:r>
    </w:p>
    <w:p w:rsidR="00DE0487" w:rsidRPr="00D6658B" w:rsidRDefault="00953606" w:rsidP="004C6CD9">
      <w:pPr>
        <w:pStyle w:val="Standard"/>
        <w:spacing w:line="360" w:lineRule="auto"/>
        <w:contextualSpacing/>
        <w:jc w:val="center"/>
        <w:rPr>
          <w:rFonts w:ascii="標楷體" w:eastAsia="標楷體" w:hAnsi="標楷體" w:cs="標楷體"/>
          <w:b/>
          <w:color w:val="000000" w:themeColor="text1"/>
          <w:sz w:val="32"/>
        </w:rPr>
      </w:pPr>
      <w:r>
        <w:rPr>
          <w:rFonts w:ascii="標楷體" w:eastAsia="標楷體" w:hAnsi="標楷體" w:cs="標楷體" w:hint="eastAsia"/>
          <w:b/>
          <w:color w:val="000000" w:themeColor="text1"/>
          <w:sz w:val="32"/>
        </w:rPr>
        <w:t>各別委員</w:t>
      </w:r>
      <w:r w:rsidR="006022B8">
        <w:rPr>
          <w:rFonts w:ascii="標楷體" w:eastAsia="標楷體" w:hAnsi="標楷體" w:cs="標楷體" w:hint="eastAsia"/>
          <w:b/>
          <w:color w:val="000000" w:themeColor="text1"/>
          <w:sz w:val="32"/>
        </w:rPr>
        <w:t>初</w:t>
      </w:r>
      <w:r w:rsidR="00362A16" w:rsidRPr="00D6658B">
        <w:rPr>
          <w:rFonts w:ascii="標楷體" w:eastAsia="標楷體" w:hAnsi="標楷體" w:cs="標楷體" w:hint="eastAsia"/>
          <w:b/>
          <w:color w:val="000000" w:themeColor="text1"/>
          <w:sz w:val="32"/>
        </w:rPr>
        <w:t>審</w:t>
      </w:r>
      <w:r w:rsidR="006022B8">
        <w:rPr>
          <w:rFonts w:ascii="標楷體" w:eastAsia="標楷體" w:hAnsi="標楷體" w:cs="標楷體" w:hint="eastAsia"/>
          <w:b/>
          <w:color w:val="000000" w:themeColor="text1"/>
          <w:sz w:val="32"/>
        </w:rPr>
        <w:t>暨遴選</w:t>
      </w:r>
      <w:r w:rsidR="00DE0487" w:rsidRPr="00D6658B">
        <w:rPr>
          <w:rFonts w:ascii="標楷體" w:eastAsia="標楷體" w:hAnsi="標楷體" w:cs="標楷體"/>
          <w:b/>
          <w:color w:val="000000" w:themeColor="text1"/>
          <w:sz w:val="32"/>
        </w:rPr>
        <w:t>評分表（適用於序位法）</w:t>
      </w:r>
      <w:r w:rsidR="00A62CBD">
        <w:rPr>
          <w:rFonts w:ascii="標楷體" w:eastAsia="標楷體" w:hAnsi="標楷體" w:cs="標楷體" w:hint="eastAsia"/>
          <w:b/>
          <w:color w:val="000000" w:themeColor="text1"/>
          <w:sz w:val="32"/>
        </w:rPr>
        <w:t>（範本）</w:t>
      </w:r>
    </w:p>
    <w:p w:rsidR="00DE0487" w:rsidRPr="00D6658B" w:rsidRDefault="00DE0487" w:rsidP="004C6CD9">
      <w:pPr>
        <w:pStyle w:val="Standard"/>
        <w:spacing w:after="95" w:line="360" w:lineRule="auto"/>
        <w:ind w:left="180"/>
        <w:contextualSpacing/>
        <w:jc w:val="center"/>
        <w:rPr>
          <w:rFonts w:ascii="標楷體" w:eastAsia="標楷體" w:hAnsi="標楷體" w:cs="標楷體"/>
          <w:color w:val="000000" w:themeColor="text1"/>
          <w:sz w:val="32"/>
        </w:rPr>
      </w:pPr>
      <w:r w:rsidRPr="00D6658B">
        <w:rPr>
          <w:rFonts w:ascii="標楷體" w:eastAsia="標楷體" w:hAnsi="標楷體" w:cs="標楷體"/>
          <w:color w:val="000000" w:themeColor="text1"/>
          <w:sz w:val="32"/>
        </w:rPr>
        <w:t>委員編號：</w:t>
      </w:r>
      <w:r w:rsidRPr="00D6658B">
        <w:rPr>
          <w:rFonts w:ascii="標楷體" w:eastAsia="標楷體" w:hAnsi="標楷體" w:cs="標楷體"/>
          <w:color w:val="000000" w:themeColor="text1"/>
          <w:sz w:val="32"/>
          <w:u w:val="single"/>
        </w:rPr>
        <w:t xml:space="preserve">          </w:t>
      </w:r>
      <w:r w:rsidRPr="00D6658B">
        <w:rPr>
          <w:rFonts w:ascii="標楷體" w:eastAsia="標楷體" w:hAnsi="標楷體" w:cs="標楷體"/>
          <w:b/>
          <w:bCs/>
          <w:color w:val="000000" w:themeColor="text1"/>
          <w:sz w:val="32"/>
        </w:rPr>
        <w:t xml:space="preserve">              </w:t>
      </w:r>
      <w:r w:rsidRPr="00D6658B">
        <w:rPr>
          <w:rFonts w:ascii="標楷體" w:eastAsia="標楷體" w:hAnsi="標楷體" w:cs="標楷體"/>
          <w:color w:val="000000" w:themeColor="text1"/>
          <w:sz w:val="32"/>
        </w:rPr>
        <w:t>日期：</w:t>
      </w:r>
      <w:r w:rsidR="00953606">
        <w:rPr>
          <w:rFonts w:ascii="標楷體" w:eastAsia="標楷體" w:hAnsi="標楷體" w:cs="標楷體"/>
          <w:color w:val="000000" w:themeColor="text1"/>
          <w:sz w:val="32"/>
        </w:rPr>
        <w:t>114</w:t>
      </w:r>
      <w:r w:rsidRPr="00D6658B">
        <w:rPr>
          <w:rFonts w:ascii="標楷體" w:eastAsia="標楷體" w:hAnsi="標楷體" w:cs="標楷體"/>
          <w:color w:val="000000" w:themeColor="text1"/>
          <w:sz w:val="32"/>
        </w:rPr>
        <w:t>年   月   日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940"/>
        <w:gridCol w:w="887"/>
        <w:gridCol w:w="1370"/>
        <w:gridCol w:w="1370"/>
        <w:gridCol w:w="1371"/>
      </w:tblGrid>
      <w:tr w:rsidR="00A62CBD" w:rsidRPr="00A62CBD" w:rsidTr="00A62CBD">
        <w:trPr>
          <w:cantSplit/>
          <w:trHeight w:val="851"/>
          <w:jc w:val="center"/>
        </w:trPr>
        <w:tc>
          <w:tcPr>
            <w:tcW w:w="240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981E5C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81E5C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初審暨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遴選</w:t>
            </w:r>
            <w:r w:rsidR="00A62CBD" w:rsidRPr="00A62CBD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294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981E5C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81E5C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初審暨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遴選</w:t>
            </w:r>
            <w:r w:rsidR="00A62CBD" w:rsidRPr="00A62CBD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88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配分</w:t>
            </w:r>
          </w:p>
        </w:tc>
        <w:tc>
          <w:tcPr>
            <w:tcW w:w="4111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學校編號及得分</w:t>
            </w:r>
          </w:p>
        </w:tc>
      </w:tr>
      <w:tr w:rsidR="00A62CBD" w:rsidRPr="00A62CBD" w:rsidTr="00A62CBD">
        <w:trPr>
          <w:cantSplit/>
          <w:trHeight w:val="851"/>
          <w:jc w:val="center"/>
        </w:trPr>
        <w:tc>
          <w:tcPr>
            <w:tcW w:w="24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4C6CD9">
            <w:pPr>
              <w:spacing w:line="360" w:lineRule="auto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4C6CD9">
            <w:pPr>
              <w:spacing w:line="360" w:lineRule="auto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8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62CBD">
              <w:rPr>
                <w:rFonts w:ascii="標楷體" w:eastAsia="標楷體" w:hAnsi="標楷體" w:cs="Arial"/>
                <w:color w:val="000000" w:themeColor="text1"/>
              </w:rPr>
              <w:t>甲</w:t>
            </w:r>
          </w:p>
          <w:p w:rsidR="00A62CBD" w:rsidRPr="00A62CBD" w:rsidRDefault="00A62CBD" w:rsidP="005E35D7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62CBD">
              <w:rPr>
                <w:rFonts w:ascii="標楷體" w:eastAsia="標楷體" w:hAnsi="標楷體" w:cs="標楷體"/>
                <w:color w:val="000000" w:themeColor="text1"/>
                <w:kern w:val="0"/>
              </w:rPr>
              <w:t>（校名）</w:t>
            </w:r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乙</w:t>
            </w:r>
          </w:p>
          <w:p w:rsidR="00A62CBD" w:rsidRPr="00A62CBD" w:rsidRDefault="00A62CBD" w:rsidP="00A62CBD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62CBD">
              <w:rPr>
                <w:rFonts w:ascii="標楷體" w:eastAsia="標楷體" w:hAnsi="標楷體" w:cs="標楷體"/>
                <w:color w:val="000000" w:themeColor="text1"/>
                <w:kern w:val="0"/>
              </w:rPr>
              <w:t>（校名）</w:t>
            </w:r>
          </w:p>
        </w:tc>
        <w:tc>
          <w:tcPr>
            <w:tcW w:w="13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丙</w:t>
            </w:r>
          </w:p>
          <w:p w:rsidR="00A62CBD" w:rsidRPr="00A62CBD" w:rsidRDefault="00A62CBD" w:rsidP="00A62CBD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62CBD">
              <w:rPr>
                <w:rFonts w:ascii="標楷體" w:eastAsia="標楷體" w:hAnsi="標楷體" w:cs="標楷體"/>
                <w:color w:val="000000" w:themeColor="text1"/>
                <w:kern w:val="0"/>
              </w:rPr>
              <w:t>（校名）</w:t>
            </w:r>
          </w:p>
        </w:tc>
      </w:tr>
      <w:tr w:rsidR="00A62CBD" w:rsidRPr="00A62CBD" w:rsidTr="00A62CBD">
        <w:trPr>
          <w:cantSplit/>
          <w:trHeight w:val="851"/>
          <w:jc w:val="center"/>
        </w:trPr>
        <w:tc>
          <w:tcPr>
            <w:tcW w:w="240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細部計畫書完</w:t>
            </w:r>
            <w:r w:rsidR="0095360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整</w:t>
            </w:r>
            <w:r w:rsidRP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性</w:t>
            </w:r>
          </w:p>
        </w:tc>
        <w:tc>
          <w:tcPr>
            <w:tcW w:w="29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符合交通部交通安全政策，</w:t>
            </w:r>
            <w:r w:rsidRP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並已</w:t>
            </w:r>
            <w:proofErr w:type="gramStart"/>
            <w:r w:rsidRPr="00A62CB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臚</w:t>
            </w:r>
            <w:proofErr w:type="gramEnd"/>
            <w:r w:rsidRPr="00A62CB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列</w:t>
            </w:r>
            <w:r w:rsidRPr="00A62CBD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>應備事項</w:t>
            </w:r>
          </w:p>
        </w:tc>
        <w:tc>
          <w:tcPr>
            <w:tcW w:w="8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D1534F" w:rsidP="00A62CBD">
            <w:pPr>
              <w:pStyle w:val="ad"/>
              <w:autoSpaceDE w:val="0"/>
              <w:snapToGrid/>
              <w:spacing w:line="360" w:lineRule="auto"/>
              <w:contextualSpacing/>
              <w:jc w:val="center"/>
              <w:textAlignment w:val="bottom"/>
              <w:rPr>
                <w:rFonts w:ascii="標楷體" w:eastAsia="標楷體" w:hAnsi="標楷體" w:cs="Arial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8"/>
              </w:rPr>
              <w:t>15</w:t>
            </w:r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A62CBD" w:rsidRPr="00A62CBD" w:rsidTr="00A62CBD">
        <w:trPr>
          <w:cantSplit/>
          <w:trHeight w:val="851"/>
          <w:jc w:val="center"/>
        </w:trPr>
        <w:tc>
          <w:tcPr>
            <w:tcW w:w="240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實施方式</w:t>
            </w:r>
          </w:p>
          <w:p w:rsidR="00A62CBD" w:rsidRPr="00A62CBD" w:rsidRDefault="00A62CBD" w:rsidP="00A62CBD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及腳本初步構想</w:t>
            </w:r>
          </w:p>
        </w:tc>
        <w:tc>
          <w:tcPr>
            <w:tcW w:w="29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整體活動內容規劃</w:t>
            </w:r>
            <w:r w:rsidRP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，</w:t>
            </w:r>
            <w:proofErr w:type="gramStart"/>
            <w:r w:rsidRP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且妥適</w:t>
            </w:r>
            <w:proofErr w:type="gramEnd"/>
            <w:r w:rsidRP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、可行</w:t>
            </w:r>
          </w:p>
        </w:tc>
        <w:tc>
          <w:tcPr>
            <w:tcW w:w="8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D1534F" w:rsidP="00A62CBD">
            <w:pPr>
              <w:pStyle w:val="ad"/>
              <w:autoSpaceDE w:val="0"/>
              <w:snapToGrid/>
              <w:spacing w:line="360" w:lineRule="auto"/>
              <w:contextualSpacing/>
              <w:jc w:val="center"/>
              <w:textAlignment w:val="bottom"/>
              <w:rPr>
                <w:rFonts w:ascii="標楷體" w:eastAsia="標楷體" w:hAnsi="標楷體" w:cs="Arial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8"/>
              </w:rPr>
              <w:t>25</w:t>
            </w:r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A62CBD" w:rsidRPr="00A62CBD" w:rsidTr="00A62CBD">
        <w:trPr>
          <w:cantSplit/>
          <w:trHeight w:val="851"/>
          <w:jc w:val="center"/>
        </w:trPr>
        <w:tc>
          <w:tcPr>
            <w:tcW w:w="24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spacing w:line="360" w:lineRule="auto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Default="00A62CBD" w:rsidP="00A62CBD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腳本初步構想具</w:t>
            </w:r>
            <w:r w:rsidRPr="00A62CB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創意</w:t>
            </w:r>
          </w:p>
          <w:p w:rsidR="00A3320D" w:rsidRPr="00A3320D" w:rsidRDefault="00A3320D" w:rsidP="00A3320D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</w:pPr>
            <w:r w:rsidRPr="00A3320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(倘</w:t>
            </w:r>
            <w:proofErr w:type="gramStart"/>
            <w:r w:rsidRPr="00A3320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採</w:t>
            </w:r>
            <w:proofErr w:type="gramEnd"/>
            <w:r w:rsidRPr="00A3320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徵件方式，則就其</w:t>
            </w:r>
            <w:r w:rsidRPr="00A3320D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預計製拍之主題、內容</w:t>
            </w:r>
            <w:r w:rsidRPr="00A3320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等進行審查)</w:t>
            </w:r>
          </w:p>
        </w:tc>
        <w:tc>
          <w:tcPr>
            <w:tcW w:w="8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D1534F" w:rsidP="00A62CBD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A62CBD" w:rsidRPr="00A62CBD" w:rsidTr="00A62CBD">
        <w:trPr>
          <w:cantSplit/>
          <w:trHeight w:val="851"/>
          <w:jc w:val="center"/>
        </w:trPr>
        <w:tc>
          <w:tcPr>
            <w:tcW w:w="240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影片推廣方式</w:t>
            </w:r>
          </w:p>
          <w:p w:rsidR="00A62CBD" w:rsidRPr="00A62CBD" w:rsidRDefault="00A62CBD" w:rsidP="005E35D7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及預估成果</w:t>
            </w:r>
          </w:p>
        </w:tc>
        <w:tc>
          <w:tcPr>
            <w:tcW w:w="29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推廣</w:t>
            </w:r>
            <w:r w:rsidRP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方式、推廣</w:t>
            </w:r>
            <w:r w:rsidRPr="00A62CB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進度安排</w:t>
            </w:r>
            <w:r w:rsidRP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及預估成果</w:t>
            </w:r>
          </w:p>
        </w:tc>
        <w:tc>
          <w:tcPr>
            <w:tcW w:w="8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D1534F" w:rsidP="00A62CBD">
            <w:pPr>
              <w:pStyle w:val="Standard"/>
              <w:spacing w:before="120"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A62CBD" w:rsidRPr="00A62CBD" w:rsidTr="00A62CBD">
        <w:trPr>
          <w:cantSplit/>
          <w:trHeight w:val="851"/>
          <w:jc w:val="center"/>
        </w:trPr>
        <w:tc>
          <w:tcPr>
            <w:tcW w:w="240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Default="00A62CBD" w:rsidP="005E35D7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工作時程</w:t>
            </w:r>
          </w:p>
          <w:p w:rsidR="00A62CBD" w:rsidRPr="00A62CBD" w:rsidRDefault="00A62CBD" w:rsidP="005E35D7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進度安排</w:t>
            </w:r>
          </w:p>
        </w:tc>
        <w:tc>
          <w:tcPr>
            <w:tcW w:w="29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學校</w:t>
            </w:r>
            <w:r w:rsidRPr="00A62CB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如期如質之</w:t>
            </w:r>
            <w:r w:rsidRP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完成計畫之能力</w:t>
            </w:r>
          </w:p>
        </w:tc>
        <w:tc>
          <w:tcPr>
            <w:tcW w:w="8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pStyle w:val="Standard"/>
              <w:spacing w:before="120"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A62CBD" w:rsidRPr="00A62CBD" w:rsidTr="00A62CBD">
        <w:trPr>
          <w:cantSplit/>
          <w:trHeight w:val="851"/>
          <w:jc w:val="center"/>
        </w:trPr>
        <w:tc>
          <w:tcPr>
            <w:tcW w:w="240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Standard"/>
              <w:spacing w:before="120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計畫經費</w:t>
            </w:r>
            <w:r w:rsidRPr="00A62CB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結構</w:t>
            </w:r>
          </w:p>
        </w:tc>
        <w:tc>
          <w:tcPr>
            <w:tcW w:w="29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cjk"/>
              <w:spacing w:before="119"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經費項目</w:t>
            </w:r>
            <w:r w:rsidRPr="00A62CB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組成之合理性</w:t>
            </w:r>
          </w:p>
        </w:tc>
        <w:tc>
          <w:tcPr>
            <w:tcW w:w="8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pStyle w:val="Standard"/>
              <w:spacing w:before="120"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5E35D7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A62CBD" w:rsidRPr="00A62CBD" w:rsidTr="00A62CBD">
        <w:trPr>
          <w:cantSplit/>
          <w:trHeight w:val="851"/>
          <w:jc w:val="center"/>
        </w:trPr>
        <w:tc>
          <w:tcPr>
            <w:tcW w:w="53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4C6CD9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得分合計</w:t>
            </w:r>
          </w:p>
        </w:tc>
        <w:tc>
          <w:tcPr>
            <w:tcW w:w="8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pStyle w:val="Standard"/>
              <w:spacing w:line="360" w:lineRule="auto"/>
              <w:ind w:left="10" w:firstLine="1"/>
              <w:contextualSpacing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4C6CD9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  <w:p w:rsidR="00A62CBD" w:rsidRPr="00A62CBD" w:rsidRDefault="00A62CBD" w:rsidP="004C6CD9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4C6CD9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4C6CD9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A62CBD" w:rsidRPr="00A62CBD" w:rsidTr="00A62CBD">
        <w:trPr>
          <w:cantSplit/>
          <w:trHeight w:val="851"/>
          <w:jc w:val="center"/>
        </w:trPr>
        <w:tc>
          <w:tcPr>
            <w:tcW w:w="53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4C6CD9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A62CBD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序位</w:t>
            </w:r>
          </w:p>
        </w:tc>
        <w:tc>
          <w:tcPr>
            <w:tcW w:w="8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A62CBD">
            <w:pPr>
              <w:pStyle w:val="Standard"/>
              <w:spacing w:line="360" w:lineRule="auto"/>
              <w:ind w:left="10" w:firstLine="1"/>
              <w:contextualSpacing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—</w:t>
            </w:r>
            <w:proofErr w:type="gramEnd"/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4C6CD9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4C6CD9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2CBD" w:rsidRPr="00A62CBD" w:rsidRDefault="00A62CBD" w:rsidP="004C6CD9">
            <w:pPr>
              <w:pStyle w:val="Standard"/>
              <w:spacing w:line="360" w:lineRule="auto"/>
              <w:contextualSpacing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62CBD" w:rsidRDefault="00A62CBD" w:rsidP="00A62CBD">
      <w:pPr>
        <w:pStyle w:val="Standard"/>
        <w:spacing w:after="95" w:line="360" w:lineRule="auto"/>
        <w:ind w:left="180"/>
        <w:contextualSpacing/>
        <w:jc w:val="right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DE0487" w:rsidRPr="00D6658B" w:rsidRDefault="00DE0487" w:rsidP="00A62CBD">
      <w:pPr>
        <w:pStyle w:val="Standard"/>
        <w:spacing w:after="95" w:line="360" w:lineRule="auto"/>
        <w:ind w:left="180"/>
        <w:contextualSpacing/>
        <w:jc w:val="right"/>
        <w:rPr>
          <w:rFonts w:ascii="標楷體" w:eastAsia="標楷體" w:hAnsi="標楷體" w:cs="標楷體"/>
          <w:color w:val="000000" w:themeColor="text1"/>
          <w:sz w:val="28"/>
          <w:szCs w:val="28"/>
        </w:rPr>
        <w:sectPr w:rsidR="00DE0487" w:rsidRPr="00D6658B">
          <w:footerReference w:type="default" r:id="rId8"/>
          <w:pgSz w:w="11906" w:h="16838"/>
          <w:pgMar w:top="737" w:right="1134" w:bottom="737" w:left="1134" w:header="720" w:footer="624" w:gutter="0"/>
          <w:pgNumType w:start="1"/>
          <w:cols w:space="720"/>
        </w:sectPr>
      </w:pPr>
      <w:r w:rsidRPr="00D6658B">
        <w:rPr>
          <w:rFonts w:ascii="標楷體" w:eastAsia="標楷體" w:hAnsi="標楷體" w:cs="標楷體"/>
          <w:color w:val="000000" w:themeColor="text1"/>
          <w:sz w:val="28"/>
          <w:szCs w:val="28"/>
        </w:rPr>
        <w:t>委員簽名：____________</w:t>
      </w:r>
    </w:p>
    <w:p w:rsidR="00953606" w:rsidRPr="00D6658B" w:rsidRDefault="00953606" w:rsidP="00953606">
      <w:pPr>
        <w:pStyle w:val="Standard"/>
        <w:spacing w:line="360" w:lineRule="auto"/>
        <w:contextualSpacing/>
        <w:jc w:val="center"/>
        <w:rPr>
          <w:rFonts w:ascii="標楷體" w:eastAsia="標楷體" w:hAnsi="標楷體" w:cs="標楷體"/>
          <w:b/>
          <w:color w:val="000000" w:themeColor="text1"/>
          <w:sz w:val="32"/>
          <w:u w:val="single"/>
        </w:rPr>
      </w:pPr>
      <w:r w:rsidRPr="00D6658B">
        <w:rPr>
          <w:rFonts w:ascii="標楷體" w:eastAsia="標楷體" w:hAnsi="標楷體" w:cs="標楷體"/>
          <w:b/>
          <w:color w:val="000000" w:themeColor="text1"/>
          <w:sz w:val="32"/>
          <w:u w:val="single"/>
        </w:rPr>
        <w:lastRenderedPageBreak/>
        <w:t>114年「國民小學通學交通安全影片計畫」</w:t>
      </w:r>
    </w:p>
    <w:p w:rsidR="00953606" w:rsidRPr="00D6658B" w:rsidRDefault="006022B8" w:rsidP="00953606">
      <w:pPr>
        <w:pStyle w:val="Standard"/>
        <w:spacing w:line="360" w:lineRule="auto"/>
        <w:contextualSpacing/>
        <w:jc w:val="center"/>
        <w:rPr>
          <w:rFonts w:ascii="標楷體" w:eastAsia="標楷體" w:hAnsi="標楷體" w:cs="標楷體"/>
          <w:b/>
          <w:color w:val="000000" w:themeColor="text1"/>
          <w:sz w:val="32"/>
        </w:rPr>
      </w:pPr>
      <w:r>
        <w:rPr>
          <w:rFonts w:ascii="標楷體" w:eastAsia="標楷體" w:hAnsi="標楷體" w:cs="標楷體" w:hint="eastAsia"/>
          <w:b/>
          <w:color w:val="000000" w:themeColor="text1"/>
          <w:sz w:val="32"/>
        </w:rPr>
        <w:t>初</w:t>
      </w:r>
      <w:r w:rsidRPr="00D6658B">
        <w:rPr>
          <w:rFonts w:ascii="標楷體" w:eastAsia="標楷體" w:hAnsi="標楷體" w:cs="標楷體" w:hint="eastAsia"/>
          <w:b/>
          <w:color w:val="000000" w:themeColor="text1"/>
          <w:sz w:val="32"/>
        </w:rPr>
        <w:t>審</w:t>
      </w:r>
      <w:r>
        <w:rPr>
          <w:rFonts w:ascii="標楷體" w:eastAsia="標楷體" w:hAnsi="標楷體" w:cs="標楷體" w:hint="eastAsia"/>
          <w:b/>
          <w:color w:val="000000" w:themeColor="text1"/>
          <w:sz w:val="32"/>
        </w:rPr>
        <w:t>暨遴選</w:t>
      </w:r>
      <w:r w:rsidR="00953606" w:rsidRPr="00D6658B">
        <w:rPr>
          <w:rFonts w:ascii="標楷體" w:eastAsia="標楷體" w:hAnsi="標楷體" w:cs="標楷體"/>
          <w:b/>
          <w:color w:val="000000" w:themeColor="text1"/>
          <w:sz w:val="32"/>
        </w:rPr>
        <w:t>評分</w:t>
      </w:r>
      <w:r w:rsidR="00953606">
        <w:rPr>
          <w:rFonts w:ascii="標楷體" w:eastAsia="標楷體" w:hAnsi="標楷體" w:cs="標楷體" w:hint="eastAsia"/>
          <w:b/>
          <w:color w:val="000000" w:themeColor="text1"/>
          <w:sz w:val="32"/>
        </w:rPr>
        <w:t>總</w:t>
      </w:r>
      <w:r w:rsidR="00953606" w:rsidRPr="00D6658B">
        <w:rPr>
          <w:rFonts w:ascii="標楷體" w:eastAsia="標楷體" w:hAnsi="標楷體" w:cs="標楷體"/>
          <w:b/>
          <w:color w:val="000000" w:themeColor="text1"/>
          <w:sz w:val="32"/>
        </w:rPr>
        <w:t>表（適用於序位法）</w:t>
      </w:r>
      <w:r w:rsidR="00953606">
        <w:rPr>
          <w:rFonts w:ascii="標楷體" w:eastAsia="標楷體" w:hAnsi="標楷體" w:cs="標楷體" w:hint="eastAsia"/>
          <w:b/>
          <w:color w:val="000000" w:themeColor="text1"/>
          <w:sz w:val="32"/>
        </w:rPr>
        <w:t>（範本）</w:t>
      </w:r>
    </w:p>
    <w:p w:rsidR="00DE0487" w:rsidRPr="00D6658B" w:rsidRDefault="00DE0487" w:rsidP="004C6CD9">
      <w:pPr>
        <w:pStyle w:val="Standard"/>
        <w:spacing w:after="190" w:line="360" w:lineRule="auto"/>
        <w:ind w:left="851" w:hanging="851"/>
        <w:contextualSpacing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D6658B">
        <w:rPr>
          <w:rFonts w:ascii="標楷體" w:eastAsia="標楷體" w:hAnsi="標楷體" w:cs="標楷體"/>
          <w:color w:val="000000" w:themeColor="text1"/>
          <w:sz w:val="28"/>
          <w:szCs w:val="28"/>
        </w:rPr>
        <w:t>日期：</w:t>
      </w:r>
      <w:r w:rsidR="009536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953606">
        <w:rPr>
          <w:rFonts w:ascii="標楷體" w:eastAsia="標楷體" w:hAnsi="標楷體" w:cs="標楷體"/>
          <w:color w:val="000000" w:themeColor="text1"/>
          <w:sz w:val="28"/>
          <w:szCs w:val="28"/>
        </w:rPr>
        <w:t>14</w:t>
      </w:r>
      <w:r w:rsidRPr="00D6658B">
        <w:rPr>
          <w:rFonts w:ascii="標楷體" w:eastAsia="標楷體" w:hAnsi="標楷體" w:cs="標楷體"/>
          <w:color w:val="000000" w:themeColor="text1"/>
          <w:sz w:val="28"/>
          <w:szCs w:val="28"/>
        </w:rPr>
        <w:t>年   月   日</w:t>
      </w:r>
    </w:p>
    <w:tbl>
      <w:tblPr>
        <w:tblW w:w="96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"/>
        <w:gridCol w:w="1587"/>
        <w:gridCol w:w="551"/>
        <w:gridCol w:w="769"/>
        <w:gridCol w:w="976"/>
        <w:gridCol w:w="393"/>
        <w:gridCol w:w="950"/>
        <w:gridCol w:w="987"/>
        <w:gridCol w:w="201"/>
        <w:gridCol w:w="1148"/>
        <w:gridCol w:w="1000"/>
      </w:tblGrid>
      <w:tr w:rsidR="00D6658B" w:rsidRPr="00D6658B" w:rsidTr="00EB38F2">
        <w:trPr>
          <w:cantSplit/>
          <w:trHeight w:hRule="exact" w:val="510"/>
          <w:jc w:val="center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487" w:rsidRPr="00D6658B" w:rsidRDefault="00D6658B" w:rsidP="004C6CD9">
            <w:pPr>
              <w:pStyle w:val="Standard"/>
              <w:spacing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學校</w:t>
            </w:r>
            <w:r w:rsidR="00DE0487"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甲</w:t>
            </w:r>
          </w:p>
        </w:tc>
        <w:tc>
          <w:tcPr>
            <w:tcW w:w="2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乙</w:t>
            </w: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丙</w:t>
            </w:r>
          </w:p>
        </w:tc>
      </w:tr>
      <w:tr w:rsidR="00D6658B" w:rsidRPr="00D6658B" w:rsidTr="00EB38F2">
        <w:trPr>
          <w:cantSplit/>
          <w:trHeight w:val="598"/>
          <w:jc w:val="center"/>
        </w:trPr>
        <w:tc>
          <w:tcPr>
            <w:tcW w:w="2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487" w:rsidRPr="00D6658B" w:rsidRDefault="00DE0487" w:rsidP="004C6CD9">
            <w:pPr>
              <w:pStyle w:val="Standard"/>
              <w:spacing w:after="380" w:line="360" w:lineRule="auto"/>
              <w:contextualSpacing/>
              <w:jc w:val="righ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7FE024" wp14:editId="0DC6C057">
                      <wp:simplePos x="0" y="0"/>
                      <wp:positionH relativeFrom="column">
                        <wp:posOffset>9000</wp:posOffset>
                      </wp:positionH>
                      <wp:positionV relativeFrom="paragraph">
                        <wp:posOffset>9360</wp:posOffset>
                      </wp:positionV>
                      <wp:extent cx="1675080" cy="798120"/>
                      <wp:effectExtent l="0" t="0" r="20370" b="21030"/>
                      <wp:wrapNone/>
                      <wp:docPr id="9" name="形狀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5080" cy="7981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C10C26" id="形狀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.75pt" to="132.6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" strokeweight="1pt"/>
                  </w:pict>
                </mc:Fallback>
              </mc:AlternateContent>
            </w:r>
            <w:r w:rsidR="00D6658B"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學校</w:t>
            </w: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名稱</w:t>
            </w:r>
          </w:p>
          <w:p w:rsidR="00DE0487" w:rsidRPr="00D6658B" w:rsidRDefault="00DE0487" w:rsidP="004C6CD9">
            <w:pPr>
              <w:pStyle w:val="Standard"/>
              <w:spacing w:line="360" w:lineRule="auto"/>
              <w:contextualSpacing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委員</w:t>
            </w:r>
            <w:r w:rsidR="00981E5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487" w:rsidRPr="00D6658B" w:rsidRDefault="00953606" w:rsidP="00953606">
            <w:pPr>
              <w:pStyle w:val="ab"/>
              <w:spacing w:line="360" w:lineRule="auto"/>
              <w:contextualSpacing/>
              <w:jc w:val="center"/>
              <w:textAlignment w:val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校名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487" w:rsidRPr="00D6658B" w:rsidRDefault="00953606" w:rsidP="00953606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校名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487" w:rsidRPr="00D6658B" w:rsidRDefault="00953606" w:rsidP="00953606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校名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D6658B" w:rsidRPr="00D6658B" w:rsidTr="00EB38F2">
        <w:trPr>
          <w:cantSplit/>
          <w:trHeight w:val="596"/>
          <w:jc w:val="center"/>
        </w:trPr>
        <w:tc>
          <w:tcPr>
            <w:tcW w:w="2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487" w:rsidRPr="00D6658B" w:rsidRDefault="00DE0487" w:rsidP="004C6CD9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得分加總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序位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得分加總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序位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得分加總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序位</w:t>
            </w:r>
          </w:p>
        </w:tc>
      </w:tr>
      <w:tr w:rsidR="00D6658B" w:rsidRPr="00D6658B" w:rsidTr="00EB38F2">
        <w:trPr>
          <w:cantSplit/>
          <w:trHeight w:hRule="exact" w:val="567"/>
          <w:jc w:val="center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D6658B" w:rsidRPr="00D6658B" w:rsidTr="00EB38F2">
        <w:trPr>
          <w:cantSplit/>
          <w:trHeight w:hRule="exact" w:val="567"/>
          <w:jc w:val="center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D6658B" w:rsidRPr="00D6658B" w:rsidTr="00EB38F2">
        <w:trPr>
          <w:cantSplit/>
          <w:trHeight w:hRule="exact" w:val="567"/>
          <w:jc w:val="center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D6658B" w:rsidRPr="00D6658B" w:rsidTr="00EB38F2">
        <w:trPr>
          <w:cantSplit/>
          <w:trHeight w:hRule="exact" w:val="567"/>
          <w:jc w:val="center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D6658B" w:rsidRPr="00D6658B" w:rsidTr="00EB38F2">
        <w:trPr>
          <w:cantSplit/>
          <w:trHeight w:hRule="exact" w:val="567"/>
          <w:jc w:val="center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D6658B" w:rsidRPr="00D6658B" w:rsidTr="00EB38F2">
        <w:trPr>
          <w:cantSplit/>
          <w:trHeight w:hRule="exact" w:val="567"/>
          <w:jc w:val="center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D6658B" w:rsidRPr="00D6658B" w:rsidTr="00EB38F2">
        <w:trPr>
          <w:cantSplit/>
          <w:trHeight w:hRule="exact" w:val="567"/>
          <w:jc w:val="center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D6658B" w:rsidRPr="00D6658B" w:rsidTr="00EB38F2">
        <w:trPr>
          <w:cantSplit/>
          <w:trHeight w:hRule="exact" w:val="567"/>
          <w:jc w:val="center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總評分/平均總評分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953606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2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953606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953606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/</w:t>
            </w:r>
          </w:p>
        </w:tc>
      </w:tr>
      <w:tr w:rsidR="00D6658B" w:rsidRPr="00D6658B" w:rsidTr="00EB38F2">
        <w:trPr>
          <w:cantSplit/>
          <w:trHeight w:hRule="exact" w:val="567"/>
          <w:jc w:val="center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color w:val="000000" w:themeColor="text1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序位和(序位合計)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D6658B" w:rsidRPr="00D6658B" w:rsidTr="00953606">
        <w:trPr>
          <w:cantSplit/>
          <w:trHeight w:hRule="exact" w:val="567"/>
          <w:jc w:val="center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序位名次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487" w:rsidRPr="00D6658B" w:rsidRDefault="00DE0487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953606" w:rsidRPr="00D6658B" w:rsidTr="00953606">
        <w:trPr>
          <w:cantSplit/>
          <w:trHeight w:val="575"/>
          <w:jc w:val="center"/>
        </w:trPr>
        <w:tc>
          <w:tcPr>
            <w:tcW w:w="10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1E5C" w:rsidRDefault="00953606" w:rsidP="00981E5C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全部</w:t>
            </w:r>
          </w:p>
          <w:p w:rsidR="00953606" w:rsidRPr="00D6658B" w:rsidRDefault="00953606" w:rsidP="00981E5C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委員</w:t>
            </w:r>
          </w:p>
        </w:tc>
        <w:tc>
          <w:tcPr>
            <w:tcW w:w="21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3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953606" w:rsidRPr="00D6658B" w:rsidTr="00953606">
        <w:trPr>
          <w:cantSplit/>
          <w:trHeight w:val="575"/>
          <w:jc w:val="center"/>
        </w:trPr>
        <w:tc>
          <w:tcPr>
            <w:tcW w:w="106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4C6CD9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2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953606" w:rsidRPr="00D6658B" w:rsidTr="00953606">
        <w:trPr>
          <w:cantSplit/>
          <w:trHeight w:val="575"/>
          <w:jc w:val="center"/>
        </w:trPr>
        <w:tc>
          <w:tcPr>
            <w:tcW w:w="106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4C6CD9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4C6CD9">
            <w:pPr>
              <w:pStyle w:val="Standard"/>
              <w:spacing w:line="360" w:lineRule="auto"/>
              <w:contextualSpacing/>
              <w:jc w:val="center"/>
              <w:rPr>
                <w:color w:val="000000" w:themeColor="text1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</w:rPr>
              <w:t>委員簽名</w:t>
            </w:r>
          </w:p>
        </w:tc>
        <w:tc>
          <w:tcPr>
            <w:tcW w:w="2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4C6CD9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953606" w:rsidRPr="00D6658B" w:rsidTr="00953606">
        <w:trPr>
          <w:cantSplit/>
          <w:trHeight w:val="575"/>
          <w:jc w:val="center"/>
        </w:trPr>
        <w:tc>
          <w:tcPr>
            <w:tcW w:w="106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953606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1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953606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3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953606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953606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953606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953606" w:rsidRPr="00D6658B" w:rsidTr="00953606">
        <w:trPr>
          <w:cantSplit/>
          <w:trHeight w:val="575"/>
          <w:jc w:val="center"/>
        </w:trPr>
        <w:tc>
          <w:tcPr>
            <w:tcW w:w="106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953606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953606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2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953606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953606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953606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953606" w:rsidRPr="00D6658B" w:rsidTr="00953606">
        <w:trPr>
          <w:cantSplit/>
          <w:trHeight w:val="575"/>
          <w:jc w:val="center"/>
        </w:trPr>
        <w:tc>
          <w:tcPr>
            <w:tcW w:w="106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953606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953606">
            <w:pPr>
              <w:pStyle w:val="Standard"/>
              <w:spacing w:line="360" w:lineRule="auto"/>
              <w:contextualSpacing/>
              <w:jc w:val="center"/>
              <w:rPr>
                <w:color w:val="000000" w:themeColor="text1"/>
              </w:rPr>
            </w:pPr>
            <w:r w:rsidRPr="00D6658B">
              <w:rPr>
                <w:rFonts w:ascii="標楷體" w:eastAsia="標楷體" w:hAnsi="標楷體" w:cs="標楷體"/>
                <w:color w:val="000000" w:themeColor="text1"/>
                <w:sz w:val="28"/>
              </w:rPr>
              <w:t>委員簽名</w:t>
            </w:r>
          </w:p>
        </w:tc>
        <w:tc>
          <w:tcPr>
            <w:tcW w:w="2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953606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953606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606" w:rsidRPr="00D6658B" w:rsidRDefault="00953606" w:rsidP="00953606">
            <w:pPr>
              <w:pStyle w:val="Standard"/>
              <w:spacing w:line="360" w:lineRule="auto"/>
              <w:contextualSpacing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</w:tbl>
    <w:p w:rsidR="00DE0487" w:rsidRPr="00D6658B" w:rsidRDefault="00DE0487" w:rsidP="004C6CD9">
      <w:pPr>
        <w:pStyle w:val="Standard"/>
        <w:spacing w:before="190" w:line="360" w:lineRule="auto"/>
        <w:contextualSpacing/>
        <w:jc w:val="both"/>
        <w:rPr>
          <w:color w:val="000000" w:themeColor="text1"/>
          <w:sz w:val="16"/>
        </w:rPr>
      </w:pPr>
    </w:p>
    <w:p w:rsidR="00BB0D7F" w:rsidRPr="00D6658B" w:rsidRDefault="00BB0D7F" w:rsidP="004C6CD9">
      <w:pPr>
        <w:spacing w:line="360" w:lineRule="auto"/>
        <w:contextualSpacing/>
        <w:rPr>
          <w:color w:val="000000" w:themeColor="text1"/>
        </w:rPr>
      </w:pPr>
    </w:p>
    <w:sectPr w:rsidR="00BB0D7F" w:rsidRPr="00D6658B">
      <w:footerReference w:type="default" r:id="rId9"/>
      <w:pgSz w:w="11906" w:h="16838"/>
      <w:pgMar w:top="1139" w:right="1134" w:bottom="737" w:left="1134" w:header="72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E4" w:rsidRDefault="002B12E4">
      <w:r>
        <w:separator/>
      </w:r>
    </w:p>
  </w:endnote>
  <w:endnote w:type="continuationSeparator" w:id="0">
    <w:p w:rsidR="002B12E4" w:rsidRDefault="002B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KIJ CJK">
    <w:altName w:val="Arial"/>
    <w:charset w:val="00"/>
    <w:family w:val="swiss"/>
    <w:pitch w:val="variable"/>
  </w:font>
  <w:font w:name="Noto Sans CJK HK">
    <w:altName w:val="Arial"/>
    <w:charset w:val="00"/>
    <w:family w:val="swiss"/>
    <w:pitch w:val="variable"/>
  </w:font>
  <w:font w:name="新細明體, PMingLiU">
    <w:altName w:val="Times New Roman"/>
    <w:charset w:val="00"/>
    <w:family w:val="roman"/>
    <w:pitch w:val="variable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雅真中楷, 新細明體"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87" w:rsidRDefault="00DE0487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069666F" wp14:editId="668B71F6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" name="外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E0487" w:rsidRDefault="00DE0487">
                          <w:pPr>
                            <w:pStyle w:val="a9"/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 w:rsidR="00A3320D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9666F" id="_x0000_t202" coordsize="21600,21600" o:spt="202" path="m,l,21600r21600,l21600,xe">
              <v:stroke joinstyle="miter"/>
              <v:path gradientshapeok="t" o:connecttype="rect"/>
            </v:shapetype>
            <v:shape id="外框2" o:spid="_x0000_s1027" type="#_x0000_t202" style="position:absolute;left:0;text-align:left;margin-left:0;margin-top:.05pt;width:1.15pt;height:1.65pt;z-index:2516536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" stroked="f">
              <v:fill opacity="0"/>
              <v:textbox style="mso-fit-shape-to-text:t" inset="0,0,0,0">
                <w:txbxContent>
                  <w:p w:rsidR="00DE0487" w:rsidRDefault="00DE0487">
                    <w:pPr>
                      <w:pStyle w:val="a9"/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 PAGE 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 w:rsidR="00A3320D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E9FC8B5" wp14:editId="22E37D8E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2" name="外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E0487" w:rsidRDefault="00DE0487">
                          <w:pPr>
                            <w:pStyle w:val="a9"/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9FC8B5" id="外框3" o:spid="_x0000_s1028" type="#_x0000_t202" style="position:absolute;left:0;text-align:left;margin-left:-50.05pt;margin-top:.05pt;width:1.15pt;height:1.65pt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" stroked="f">
              <v:fill opacity="0"/>
              <v:textbox style="mso-fit-shape-to-text:t" inset="0,0,0,0">
                <w:txbxContent>
                  <w:p w:rsidR="00DE0487" w:rsidRDefault="00DE0487">
                    <w:pPr>
                      <w:pStyle w:val="a9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54741A" wp14:editId="1EF6AFD0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3" name="外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E0487" w:rsidRDefault="00DE0487">
                          <w:pPr>
                            <w:pStyle w:val="a9"/>
                            <w:ind w:right="360"/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54741A" id="外框4" o:spid="_x0000_s1029" type="#_x0000_t202" style="position:absolute;left:0;text-align:left;margin-left:0;margin-top:.05pt;width:1.15pt;height:1.6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" stroked="f">
              <v:fill opacity="0"/>
              <v:textbox style="mso-fit-shape-to-text:t" inset="0,0,0,0">
                <w:txbxContent>
                  <w:p w:rsidR="00DE0487" w:rsidRDefault="00DE0487">
                    <w:pPr>
                      <w:pStyle w:val="a9"/>
                      <w:ind w:right="360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87" w:rsidRDefault="00DE0487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8C37209" wp14:editId="7CFABB4D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0" name="外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E0487" w:rsidRDefault="00DE0487">
                          <w:pPr>
                            <w:pStyle w:val="a9"/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 w:rsidR="00A3320D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3720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.05pt;width:1.15pt;height:1.65pt;z-index:2516597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" stroked="f">
              <v:fill opacity="0"/>
              <v:textbox style="mso-fit-shape-to-text:t" inset="0,0,0,0">
                <w:txbxContent>
                  <w:p w:rsidR="00DE0487" w:rsidRDefault="00DE0487">
                    <w:pPr>
                      <w:pStyle w:val="a9"/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 PAGE 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 w:rsidR="00A3320D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9F078E0" wp14:editId="595A059C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1" name="外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E0487" w:rsidRDefault="00DE0487">
                          <w:pPr>
                            <w:pStyle w:val="a9"/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F078E0" id="_x0000_s1031" type="#_x0000_t202" style="position:absolute;left:0;text-align:left;margin-left:-50.05pt;margin-top:.05pt;width:1.15pt;height:1.65pt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" stroked="f">
              <v:fill opacity="0"/>
              <v:textbox style="mso-fit-shape-to-text:t" inset="0,0,0,0">
                <w:txbxContent>
                  <w:p w:rsidR="00DE0487" w:rsidRDefault="00DE0487">
                    <w:pPr>
                      <w:pStyle w:val="a9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D962283" wp14:editId="33B6EA8F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2" name="外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E0487" w:rsidRDefault="00DE0487">
                          <w:pPr>
                            <w:pStyle w:val="a9"/>
                            <w:ind w:right="360"/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962283" id="_x0000_s1032" type="#_x0000_t202" style="position:absolute;left:0;text-align:left;margin-left:0;margin-top:.05pt;width:1.15pt;height:1.65pt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" stroked="f">
              <v:fill opacity="0"/>
              <v:textbox style="mso-fit-shape-to-text:t" inset="0,0,0,0">
                <w:txbxContent>
                  <w:p w:rsidR="00DE0487" w:rsidRDefault="00DE0487">
                    <w:pPr>
                      <w:pStyle w:val="a9"/>
                      <w:ind w:right="360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50" w:rsidRDefault="00882BD1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204F74" wp14:editId="53950588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4" name="外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A0150" w:rsidRDefault="00882BD1">
                          <w:pPr>
                            <w:pStyle w:val="a9"/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 w:rsidR="00A3320D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04F74" id="_x0000_t202" coordsize="21600,21600" o:spt="202" path="m,l,21600r21600,l21600,xe">
              <v:stroke joinstyle="miter"/>
              <v:path gradientshapeok="t" o:connecttype="rect"/>
            </v:shapetype>
            <v:shape id="外框5" o:spid="_x0000_s1033" type="#_x0000_t202" style="position:absolute;left:0;text-align:left;margin-left:0;margin-top:.05pt;width:1.15pt;height:1.65pt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" stroked="f">
              <v:fill opacity="0"/>
              <v:textbox style="mso-fit-shape-to-text:t" inset="0,0,0,0">
                <w:txbxContent>
                  <w:p w:rsidR="001A0150" w:rsidRDefault="00882BD1">
                    <w:pPr>
                      <w:pStyle w:val="a9"/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 PAGE 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 w:rsidR="00A3320D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021DEE" wp14:editId="4743000A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5" name="外框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A0150" w:rsidRDefault="002B12E4">
                          <w:pPr>
                            <w:pStyle w:val="a9"/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021DEE" id="外框6" o:spid="_x0000_s1034" type="#_x0000_t202" style="position:absolute;left:0;text-align:left;margin-left:-50.05pt;margin-top:.05pt;width:1.15pt;height:1.6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" stroked="f">
              <v:fill opacity="0"/>
              <v:textbox style="mso-fit-shape-to-text:t" inset="0,0,0,0">
                <w:txbxContent>
                  <w:p w:rsidR="001A0150" w:rsidRDefault="00882BD1">
                    <w:pPr>
                      <w:pStyle w:val="a9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654B88" wp14:editId="790FA0AE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6" name="外框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A0150" w:rsidRDefault="002B12E4">
                          <w:pPr>
                            <w:pStyle w:val="a9"/>
                            <w:ind w:right="360"/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54B88" id="外框7" o:spid="_x0000_s1035" type="#_x0000_t202" style="position:absolute;left:0;text-align:left;margin-left:0;margin-top:.05pt;width:1.15pt;height:1.6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" stroked="f">
              <v:fill opacity="0"/>
              <v:textbox style="mso-fit-shape-to-text:t" inset="0,0,0,0">
                <w:txbxContent>
                  <w:p w:rsidR="001A0150" w:rsidRDefault="00882BD1">
                    <w:pPr>
                      <w:pStyle w:val="a9"/>
                      <w:ind w:right="360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E4" w:rsidRDefault="002B12E4">
      <w:r>
        <w:rPr>
          <w:color w:val="000000"/>
        </w:rPr>
        <w:separator/>
      </w:r>
    </w:p>
  </w:footnote>
  <w:footnote w:type="continuationSeparator" w:id="0">
    <w:p w:rsidR="002B12E4" w:rsidRDefault="002B1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466"/>
    <w:multiLevelType w:val="hybridMultilevel"/>
    <w:tmpl w:val="EFAE9FDC"/>
    <w:lvl w:ilvl="0" w:tplc="EEF61C38">
      <w:start w:val="1"/>
      <w:numFmt w:val="taiwaneseCountingThousand"/>
      <w:lvlText w:val="（%1）"/>
      <w:lvlJc w:val="left"/>
      <w:pPr>
        <w:ind w:left="15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" w15:restartNumberingAfterBreak="0">
    <w:nsid w:val="05CF7D5E"/>
    <w:multiLevelType w:val="hybridMultilevel"/>
    <w:tmpl w:val="FC24AB16"/>
    <w:lvl w:ilvl="0" w:tplc="9F1CA6D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FB1299"/>
    <w:multiLevelType w:val="hybridMultilevel"/>
    <w:tmpl w:val="FC24AB16"/>
    <w:lvl w:ilvl="0" w:tplc="9F1CA6D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134330"/>
    <w:multiLevelType w:val="multilevel"/>
    <w:tmpl w:val="57748F3C"/>
    <w:lvl w:ilvl="0">
      <w:start w:val="1"/>
      <w:numFmt w:val="taiwaneseCountingThousand"/>
      <w:lvlText w:val="%1、"/>
      <w:lvlJc w:val="left"/>
      <w:rPr>
        <w:color w:val="000000" w:themeColor="text1"/>
        <w:sz w:val="28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321B0032"/>
    <w:multiLevelType w:val="hybridMultilevel"/>
    <w:tmpl w:val="FC24AB16"/>
    <w:lvl w:ilvl="0" w:tplc="9F1CA6D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3D1C02"/>
    <w:multiLevelType w:val="multilevel"/>
    <w:tmpl w:val="5A14441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6" w15:restartNumberingAfterBreak="0">
    <w:nsid w:val="54A20575"/>
    <w:multiLevelType w:val="hybridMultilevel"/>
    <w:tmpl w:val="FC24AB16"/>
    <w:lvl w:ilvl="0" w:tplc="9F1CA6D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6566D5"/>
    <w:multiLevelType w:val="multilevel"/>
    <w:tmpl w:val="A6F8E2C0"/>
    <w:styleLink w:val="WW8Num15"/>
    <w:lvl w:ilvl="0">
      <w:start w:val="1"/>
      <w:numFmt w:val="japaneseCounting"/>
      <w:lvlText w:val="%1、"/>
      <w:lvlJc w:val="left"/>
      <w:rPr>
        <w:rFonts w:ascii="標楷體" w:eastAsia="標楷體" w:hAnsi="標楷體" w:cs="標楷體"/>
        <w:color w:val="FF0000"/>
        <w:sz w:val="28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6E27BE0"/>
    <w:multiLevelType w:val="multilevel"/>
    <w:tmpl w:val="F7F4F04A"/>
    <w:lvl w:ilvl="0">
      <w:start w:val="1"/>
      <w:numFmt w:val="taiwaneseCountingThousand"/>
      <w:lvlText w:val="%1、"/>
      <w:lvlJc w:val="left"/>
      <w:pPr>
        <w:ind w:left="820" w:hanging="720"/>
      </w:pPr>
      <w:rPr>
        <w:rFonts w:ascii="標楷體" w:eastAsia="標楷體" w:hAnsi="標楷體"/>
      </w:rPr>
    </w:lvl>
    <w:lvl w:ilvl="1">
      <w:start w:val="1"/>
      <w:numFmt w:val="taiwaneseCountingThousand"/>
      <w:lvlText w:val="(%2)"/>
      <w:lvlJc w:val="left"/>
      <w:pPr>
        <w:ind w:left="1300" w:hanging="720"/>
      </w:pPr>
    </w:lvl>
    <w:lvl w:ilvl="2">
      <w:start w:val="1"/>
      <w:numFmt w:val="lowerRoman"/>
      <w:lvlText w:val="%3."/>
      <w:lvlJc w:val="right"/>
      <w:pPr>
        <w:ind w:left="1540" w:hanging="480"/>
      </w:pPr>
    </w:lvl>
    <w:lvl w:ilvl="3">
      <w:start w:val="1"/>
      <w:numFmt w:val="decimal"/>
      <w:lvlText w:val="%4."/>
      <w:lvlJc w:val="left"/>
      <w:pPr>
        <w:ind w:left="2020" w:hanging="480"/>
      </w:pPr>
    </w:lvl>
    <w:lvl w:ilvl="4">
      <w:start w:val="1"/>
      <w:numFmt w:val="ideographTraditional"/>
      <w:lvlText w:val="%5、"/>
      <w:lvlJc w:val="left"/>
      <w:pPr>
        <w:ind w:left="2500" w:hanging="480"/>
      </w:pPr>
    </w:lvl>
    <w:lvl w:ilvl="5">
      <w:start w:val="1"/>
      <w:numFmt w:val="lowerRoman"/>
      <w:lvlText w:val="%6."/>
      <w:lvlJc w:val="right"/>
      <w:pPr>
        <w:ind w:left="2980" w:hanging="480"/>
      </w:pPr>
    </w:lvl>
    <w:lvl w:ilvl="6">
      <w:start w:val="1"/>
      <w:numFmt w:val="decimal"/>
      <w:lvlText w:val="%7."/>
      <w:lvlJc w:val="left"/>
      <w:pPr>
        <w:ind w:left="3460" w:hanging="480"/>
      </w:pPr>
    </w:lvl>
    <w:lvl w:ilvl="7">
      <w:start w:val="1"/>
      <w:numFmt w:val="ideographTraditional"/>
      <w:lvlText w:val="%8、"/>
      <w:lvlJc w:val="left"/>
      <w:pPr>
        <w:ind w:left="3940" w:hanging="480"/>
      </w:pPr>
    </w:lvl>
    <w:lvl w:ilvl="8">
      <w:start w:val="1"/>
      <w:numFmt w:val="lowerRoman"/>
      <w:lvlText w:val="%9."/>
      <w:lvlJc w:val="right"/>
      <w:pPr>
        <w:ind w:left="4420" w:hanging="480"/>
      </w:pPr>
    </w:lvl>
  </w:abstractNum>
  <w:num w:numId="1">
    <w:abstractNumId w:val="8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7F"/>
    <w:rsid w:val="000128A6"/>
    <w:rsid w:val="000526F4"/>
    <w:rsid w:val="00066D05"/>
    <w:rsid w:val="002B12E4"/>
    <w:rsid w:val="002D5B95"/>
    <w:rsid w:val="002D658C"/>
    <w:rsid w:val="00362A16"/>
    <w:rsid w:val="00362D65"/>
    <w:rsid w:val="004C6CD9"/>
    <w:rsid w:val="005E35D7"/>
    <w:rsid w:val="006022B8"/>
    <w:rsid w:val="00622C5C"/>
    <w:rsid w:val="00634023"/>
    <w:rsid w:val="00664D28"/>
    <w:rsid w:val="00723B74"/>
    <w:rsid w:val="00737028"/>
    <w:rsid w:val="007800E0"/>
    <w:rsid w:val="00882BD1"/>
    <w:rsid w:val="008C15FA"/>
    <w:rsid w:val="008C22DB"/>
    <w:rsid w:val="00953606"/>
    <w:rsid w:val="00981E5C"/>
    <w:rsid w:val="009E1F67"/>
    <w:rsid w:val="00A3320D"/>
    <w:rsid w:val="00A62CBD"/>
    <w:rsid w:val="00A76778"/>
    <w:rsid w:val="00A814D7"/>
    <w:rsid w:val="00BB0D7F"/>
    <w:rsid w:val="00C17C7F"/>
    <w:rsid w:val="00C95F59"/>
    <w:rsid w:val="00CF2857"/>
    <w:rsid w:val="00D1534F"/>
    <w:rsid w:val="00D6658B"/>
    <w:rsid w:val="00D77914"/>
    <w:rsid w:val="00D85950"/>
    <w:rsid w:val="00DE0487"/>
    <w:rsid w:val="00D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89B5C"/>
  <w15:docId w15:val="{D8FF2EA7-B8DC-4DB7-91D3-89609D14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UKIJ CJK" w:eastAsia="UKIJ CJK" w:hAnsi="UKIJ CJK" w:cs="UKIJ CJ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4"/>
    </w:rPr>
  </w:style>
  <w:style w:type="paragraph" w:styleId="a4">
    <w:name w:val="Title"/>
    <w:basedOn w:val="a"/>
    <w:pPr>
      <w:spacing w:before="16"/>
      <w:ind w:right="13"/>
      <w:jc w:val="center"/>
    </w:pPr>
    <w:rPr>
      <w:rFonts w:ascii="Noto Sans CJK HK" w:eastAsia="Noto Sans CJK HK" w:hAnsi="Noto Sans CJK HK" w:cs="Noto Sans CJK HK"/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460" w:right="113"/>
      <w:jc w:val="both"/>
    </w:pPr>
  </w:style>
  <w:style w:type="paragraph" w:customStyle="1" w:styleId="TableParagraph">
    <w:name w:val="Table Paragraph"/>
    <w:basedOn w:val="a"/>
    <w:pPr>
      <w:spacing w:before="102"/>
    </w:p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sz w:val="24"/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UKIJ CJK" w:eastAsia="UKIJ CJK" w:hAnsi="UKIJ CJK" w:cs="UKIJ CJK"/>
      <w:sz w:val="20"/>
      <w:szCs w:val="20"/>
      <w:lang w:eastAsia="zh-TW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rFonts w:ascii="UKIJ CJK" w:eastAsia="UKIJ CJK" w:hAnsi="UKIJ CJK" w:cs="UKIJ CJK"/>
      <w:sz w:val="20"/>
      <w:szCs w:val="20"/>
      <w:lang w:eastAsia="zh-TW"/>
    </w:rPr>
  </w:style>
  <w:style w:type="paragraph" w:customStyle="1" w:styleId="Standard">
    <w:name w:val="Standard"/>
    <w:rsid w:val="00DE0487"/>
    <w:pPr>
      <w:suppressAutoHyphens/>
      <w:autoSpaceDE/>
    </w:pPr>
    <w:rPr>
      <w:rFonts w:ascii="Times New Roman" w:eastAsia="新細明體, PMingLiU" w:hAnsi="Times New Roman"/>
      <w:kern w:val="3"/>
      <w:sz w:val="24"/>
      <w:szCs w:val="24"/>
      <w:lang w:eastAsia="zh-TW"/>
    </w:rPr>
  </w:style>
  <w:style w:type="paragraph" w:styleId="ab">
    <w:name w:val="Plain Text"/>
    <w:basedOn w:val="Standard"/>
    <w:link w:val="ac"/>
    <w:rsid w:val="00DE0487"/>
    <w:rPr>
      <w:rFonts w:ascii="細明體, MingLiU" w:eastAsia="細明體, MingLiU" w:hAnsi="細明體, MingLiU" w:cs="Courier New"/>
      <w:szCs w:val="20"/>
    </w:rPr>
  </w:style>
  <w:style w:type="character" w:customStyle="1" w:styleId="ac">
    <w:name w:val="純文字 字元"/>
    <w:basedOn w:val="a0"/>
    <w:link w:val="ab"/>
    <w:rsid w:val="00DE0487"/>
    <w:rPr>
      <w:rFonts w:ascii="細明體, MingLiU" w:eastAsia="細明體, MingLiU" w:hAnsi="細明體, MingLiU" w:cs="Courier New"/>
      <w:kern w:val="3"/>
      <w:sz w:val="24"/>
      <w:szCs w:val="20"/>
      <w:lang w:eastAsia="zh-TW"/>
    </w:rPr>
  </w:style>
  <w:style w:type="paragraph" w:customStyle="1" w:styleId="ad">
    <w:name w:val="一"/>
    <w:rsid w:val="00DE0487"/>
    <w:pPr>
      <w:widowControl/>
      <w:tabs>
        <w:tab w:val="left" w:pos="0"/>
      </w:tabs>
      <w:suppressAutoHyphens/>
      <w:autoSpaceDE/>
      <w:snapToGrid w:val="0"/>
      <w:spacing w:before="120" w:after="120" w:line="500" w:lineRule="exact"/>
    </w:pPr>
    <w:rPr>
      <w:rFonts w:ascii="Times New Roman" w:eastAsia="雅真中楷, 新細明體" w:hAnsi="Times New Roman"/>
      <w:kern w:val="3"/>
      <w:sz w:val="28"/>
      <w:szCs w:val="20"/>
      <w:lang w:eastAsia="zh-TW"/>
    </w:rPr>
  </w:style>
  <w:style w:type="paragraph" w:customStyle="1" w:styleId="cjk">
    <w:name w:val="cjk"/>
    <w:basedOn w:val="Standard"/>
    <w:rsid w:val="00DE0487"/>
    <w:pPr>
      <w:widowControl/>
      <w:spacing w:before="100"/>
      <w:textAlignment w:val="auto"/>
    </w:pPr>
    <w:rPr>
      <w:rFonts w:ascii="新細明體" w:eastAsia="新細明體" w:hAnsi="新細明體" w:cs="新細明體"/>
    </w:rPr>
  </w:style>
  <w:style w:type="character" w:styleId="ae">
    <w:name w:val="page number"/>
    <w:basedOn w:val="a0"/>
    <w:rsid w:val="00DE0487"/>
  </w:style>
  <w:style w:type="numbering" w:customStyle="1" w:styleId="WW8Num15">
    <w:name w:val="WW8Num15"/>
    <w:basedOn w:val="a2"/>
    <w:rsid w:val="00DE048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KenChuan lee</dc:creator>
  <cp:lastModifiedBy>總局-監理組-宋孟儒</cp:lastModifiedBy>
  <cp:revision>22</cp:revision>
  <dcterms:created xsi:type="dcterms:W3CDTF">2025-02-08T06:16:00Z</dcterms:created>
  <dcterms:modified xsi:type="dcterms:W3CDTF">2025-03-04T09:10:00Z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3-Heights(TM) PDF Security Shell 4.8.25.2 (http://www.pdf-tools.com)</vt:lpwstr>
  </property>
</Properties>
</file>