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C7" w:rsidRPr="004F2AFA" w:rsidRDefault="004F2AFA" w:rsidP="004F2AFA">
      <w:pPr>
        <w:ind w:left="566" w:rightChars="-278" w:right="-667" w:hangingChars="202" w:hanging="566"/>
        <w:jc w:val="center"/>
        <w:rPr>
          <w:rFonts w:eastAsia="標楷體"/>
          <w:b/>
          <w:sz w:val="28"/>
          <w:szCs w:val="28"/>
        </w:rPr>
      </w:pPr>
      <w:r w:rsidRPr="004F2AFA">
        <w:rPr>
          <w:rFonts w:eastAsia="標楷體" w:hint="eastAsia"/>
          <w:b/>
          <w:sz w:val="28"/>
          <w:szCs w:val="28"/>
        </w:rPr>
        <w:t>111</w:t>
      </w:r>
      <w:r w:rsidRPr="004F2AFA">
        <w:rPr>
          <w:rFonts w:eastAsia="標楷體" w:hint="eastAsia"/>
          <w:b/>
          <w:sz w:val="28"/>
          <w:szCs w:val="28"/>
        </w:rPr>
        <w:t>學年度提升國民中小學本土語文（閩南語文及客語文）專長教師補助計畫</w:t>
      </w:r>
      <w:r>
        <w:rPr>
          <w:rFonts w:eastAsia="標楷體" w:hint="eastAsia"/>
          <w:b/>
          <w:sz w:val="28"/>
          <w:szCs w:val="28"/>
        </w:rPr>
        <w:t>學校申請</w:t>
      </w:r>
      <w:r w:rsidRPr="004F2AFA">
        <w:rPr>
          <w:rFonts w:eastAsia="標楷體" w:hint="eastAsia"/>
          <w:b/>
          <w:sz w:val="28"/>
          <w:szCs w:val="28"/>
        </w:rPr>
        <w:t>清冊</w:t>
      </w:r>
    </w:p>
    <w:p w:rsidR="004F2AFA" w:rsidRPr="004F2AFA" w:rsidRDefault="004F2AFA" w:rsidP="004F2AFA">
      <w:pPr>
        <w:spacing w:line="400" w:lineRule="exact"/>
        <w:rPr>
          <w:rFonts w:eastAsia="標楷體"/>
          <w:b/>
          <w:sz w:val="28"/>
          <w:szCs w:val="28"/>
        </w:rPr>
      </w:pPr>
      <w:r w:rsidRPr="004F2AFA">
        <w:rPr>
          <w:rFonts w:eastAsia="標楷體" w:hint="eastAsia"/>
          <w:b/>
          <w:sz w:val="28"/>
          <w:szCs w:val="28"/>
        </w:rPr>
        <w:t>學校名稱：</w:t>
      </w:r>
    </w:p>
    <w:p w:rsidR="004F2AFA" w:rsidRDefault="004F2AFA" w:rsidP="004F2AFA">
      <w:pPr>
        <w:spacing w:line="400" w:lineRule="exact"/>
        <w:rPr>
          <w:rFonts w:eastAsia="標楷體"/>
          <w:b/>
          <w:sz w:val="28"/>
          <w:szCs w:val="28"/>
        </w:rPr>
      </w:pPr>
      <w:r w:rsidRPr="004F2AFA">
        <w:rPr>
          <w:rFonts w:eastAsia="標楷體" w:hint="eastAsia"/>
          <w:b/>
          <w:sz w:val="28"/>
          <w:szCs w:val="28"/>
        </w:rPr>
        <w:t>學校代碼：</w:t>
      </w:r>
    </w:p>
    <w:p w:rsidR="004F2AFA" w:rsidRPr="004F2AFA" w:rsidRDefault="004F2AFA" w:rsidP="004F2AFA">
      <w:pPr>
        <w:spacing w:line="400" w:lineRule="exact"/>
        <w:rPr>
          <w:rFonts w:ascii="Times New Roman" w:hAnsi="Times New Roman" w:cs="Times New Roman"/>
        </w:rPr>
      </w:pPr>
      <w:r w:rsidRPr="004F2AFA">
        <w:rPr>
          <w:rFonts w:ascii="Times New Roman" w:eastAsia="標楷體" w:hAnsi="Times New Roman" w:cs="Times New Roman"/>
          <w:sz w:val="28"/>
          <w:szCs w:val="28"/>
        </w:rPr>
        <w:t>計畫期程：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112</w:t>
      </w:r>
      <w:r w:rsidRPr="004F2AFA">
        <w:rPr>
          <w:rFonts w:ascii="Times New Roman" w:eastAsia="標楷體" w:hAnsi="Times New Roman" w:cs="Times New Roman"/>
          <w:sz w:val="28"/>
          <w:szCs w:val="28"/>
        </w:rPr>
        <w:t>年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月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日至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112</w:t>
      </w:r>
      <w:r w:rsidRPr="004F2AFA">
        <w:rPr>
          <w:rFonts w:ascii="Times New Roman" w:eastAsia="標楷體" w:hAnsi="Times New Roman" w:cs="Times New Roman"/>
          <w:sz w:val="28"/>
          <w:szCs w:val="28"/>
        </w:rPr>
        <w:t>年</w:t>
      </w:r>
      <w:r w:rsidRPr="004F2AFA">
        <w:rPr>
          <w:rFonts w:ascii="Times New Roman" w:eastAsia="標楷體" w:hAnsi="Times New Roman" w:cs="Times New Roman"/>
          <w:sz w:val="28"/>
          <w:szCs w:val="28"/>
        </w:rPr>
        <w:t>7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月</w:t>
      </w:r>
      <w:r w:rsidRPr="004F2AFA">
        <w:rPr>
          <w:rFonts w:ascii="Times New Roman" w:eastAsia="標楷體" w:hAnsi="Times New Roman" w:cs="Times New Roman"/>
          <w:sz w:val="28"/>
          <w:szCs w:val="28"/>
        </w:rPr>
        <w:t>31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4F2AFA">
        <w:rPr>
          <w:rFonts w:ascii="Times New Roman" w:eastAsia="標楷體" w:hAnsi="Times New Roman" w:cs="Times New Roman"/>
          <w:sz w:val="28"/>
          <w:szCs w:val="28"/>
        </w:rPr>
        <w:t>止</w:t>
      </w:r>
      <w:proofErr w:type="gramEnd"/>
    </w:p>
    <w:tbl>
      <w:tblPr>
        <w:tblW w:w="997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046"/>
        <w:gridCol w:w="1937"/>
        <w:gridCol w:w="1370"/>
        <w:gridCol w:w="1181"/>
        <w:gridCol w:w="2129"/>
        <w:gridCol w:w="55"/>
      </w:tblGrid>
      <w:tr w:rsidR="004F2AFA" w:rsidRPr="004F2AFA" w:rsidTr="00EF1AB7">
        <w:trPr>
          <w:cantSplit/>
          <w:trHeight w:val="52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補(捐)助項目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color w:val="FF0000"/>
                <w:sz w:val="28"/>
                <w:szCs w:val="28"/>
              </w:rPr>
              <w:t>中高級以上語言能力</w:t>
            </w:r>
            <w:proofErr w:type="gramStart"/>
            <w:r w:rsidRPr="004F2AFA">
              <w:rPr>
                <w:rFonts w:ascii="標楷體" w:eastAsia="標楷體" w:hAnsi="標楷體" w:cs="Tahoma"/>
                <w:b/>
                <w:color w:val="FF0000"/>
                <w:sz w:val="28"/>
                <w:szCs w:val="28"/>
              </w:rPr>
              <w:t>認證認號</w:t>
            </w:r>
            <w:proofErr w:type="gramEnd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/</w:t>
            </w:r>
            <w:r w:rsidRPr="004F2AFA">
              <w:rPr>
                <w:rFonts w:ascii="標楷體" w:eastAsia="標楷體" w:hAnsi="標楷體" w:cs="Tahoma"/>
                <w:b/>
                <w:color w:val="548DD4"/>
                <w:sz w:val="28"/>
                <w:szCs w:val="28"/>
              </w:rPr>
              <w:t>修讀第二專長學分班之大學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本土語文</w:t>
            </w: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授課總節數</w:t>
            </w:r>
            <w:proofErr w:type="gramEnd"/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685341" w:rsidP="004034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6853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支持學校鼓勵所屬教師取得語言專長能力並教授本土語文課程</w:t>
            </w:r>
            <w:r w:rsidR="004034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0341E" w:rsidRPr="00685341">
              <w:rPr>
                <w:rFonts w:ascii="Times New Roman" w:eastAsia="標楷體" w:hAnsi="Times New Roman" w:cs="標楷體"/>
                <w:b/>
                <w:u w:val="single"/>
              </w:rPr>
              <w:t>111</w:t>
            </w:r>
            <w:r w:rsidR="0040341E" w:rsidRPr="00685341">
              <w:rPr>
                <w:rFonts w:ascii="Times New Roman" w:eastAsia="標楷體" w:hAnsi="Times New Roman" w:cs="標楷體"/>
                <w:b/>
                <w:u w:val="single"/>
              </w:rPr>
              <w:t>學年度</w:t>
            </w:r>
            <w:r w:rsidR="0040341E">
              <w:rPr>
                <w:rFonts w:ascii="Times New Roman" w:eastAsia="標楷體" w:hAnsi="Times New Roman" w:cs="標楷體" w:hint="eastAsia"/>
                <w:b/>
                <w:u w:val="single"/>
              </w:rPr>
              <w:t>通過</w:t>
            </w:r>
            <w:r w:rsidR="0040341E">
              <w:rPr>
                <w:rFonts w:ascii="Times New Roman" w:eastAsia="標楷體" w:hAnsi="Times New Roman" w:cs="標楷體" w:hint="eastAsia"/>
              </w:rPr>
              <w:t>閩客</w:t>
            </w:r>
            <w:r w:rsidR="0040341E" w:rsidRPr="00685341">
              <w:rPr>
                <w:rFonts w:ascii="Times New Roman" w:eastAsia="標楷體" w:hAnsi="Times New Roman" w:cs="標楷體"/>
              </w:rPr>
              <w:t>語</w:t>
            </w:r>
            <w:r w:rsidR="0040341E">
              <w:rPr>
                <w:rFonts w:ascii="Times New Roman" w:eastAsia="標楷體" w:hAnsi="Times New Roman" w:cs="標楷體" w:hint="eastAsia"/>
              </w:rPr>
              <w:t>中高級認證、或</w:t>
            </w:r>
            <w:r w:rsidR="0040341E" w:rsidRPr="00685341">
              <w:rPr>
                <w:rFonts w:ascii="Times New Roman" w:eastAsia="標楷體" w:hAnsi="Times New Roman" w:cs="標楷體"/>
              </w:rPr>
              <w:t>教師</w:t>
            </w:r>
            <w:r w:rsidR="0040341E" w:rsidRPr="0040341E">
              <w:rPr>
                <w:rFonts w:ascii="Times New Roman" w:eastAsia="標楷體" w:hAnsi="Times New Roman" w:cs="標楷體" w:hint="eastAsia"/>
              </w:rPr>
              <w:t xml:space="preserve">111 </w:t>
            </w:r>
            <w:r w:rsidR="0040341E" w:rsidRPr="0040341E">
              <w:rPr>
                <w:rFonts w:ascii="Times New Roman" w:eastAsia="標楷體" w:hAnsi="Times New Roman" w:cs="標楷體" w:hint="eastAsia"/>
              </w:rPr>
              <w:t>學年度每週</w:t>
            </w:r>
            <w:proofErr w:type="gramStart"/>
            <w:r w:rsidR="0040341E" w:rsidRPr="0040341E">
              <w:rPr>
                <w:rFonts w:ascii="Times New Roman" w:eastAsia="標楷體" w:hAnsi="Times New Roman" w:cs="標楷體" w:hint="eastAsia"/>
              </w:rPr>
              <w:t>教授部定課程</w:t>
            </w:r>
            <w:proofErr w:type="gramEnd"/>
            <w:r w:rsidR="0040341E" w:rsidRPr="0040341E">
              <w:rPr>
                <w:rFonts w:ascii="Times New Roman" w:eastAsia="標楷體" w:hAnsi="Times New Roman" w:cs="標楷體" w:hint="eastAsia"/>
              </w:rPr>
              <w:t>-</w:t>
            </w:r>
            <w:r w:rsidR="0040341E" w:rsidRPr="0040341E">
              <w:rPr>
                <w:rFonts w:ascii="Times New Roman" w:eastAsia="標楷體" w:hAnsi="Times New Roman" w:cs="標楷體" w:hint="eastAsia"/>
              </w:rPr>
              <w:t>本土語文閩</w:t>
            </w:r>
            <w:r w:rsidR="0040341E">
              <w:rPr>
                <w:rFonts w:ascii="Times New Roman" w:eastAsia="標楷體" w:hAnsi="Times New Roman" w:cs="標楷體" w:hint="eastAsia"/>
              </w:rPr>
              <w:t>/</w:t>
            </w:r>
            <w:r w:rsidR="0040341E" w:rsidRPr="0040341E">
              <w:rPr>
                <w:rFonts w:ascii="Times New Roman" w:eastAsia="標楷體" w:hAnsi="Times New Roman" w:cs="標楷體" w:hint="eastAsia"/>
              </w:rPr>
              <w:t>客語課程</w:t>
            </w:r>
            <w:r w:rsidR="0040341E" w:rsidRPr="00685341"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客語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685341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6853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支持學校鼓勵非本土語文專長教師，修讀本土語文閩南語文或客語文第二專長學分班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85341">
              <w:rPr>
                <w:rFonts w:ascii="Times New Roman" w:eastAsia="標楷體" w:hAnsi="Times New Roman" w:cs="標楷體"/>
                <w:b/>
                <w:u w:val="single"/>
              </w:rPr>
              <w:t>111</w:t>
            </w:r>
            <w:r w:rsidRPr="00685341">
              <w:rPr>
                <w:rFonts w:ascii="Times New Roman" w:eastAsia="標楷體" w:hAnsi="Times New Roman" w:cs="標楷體"/>
                <w:b/>
                <w:u w:val="single"/>
              </w:rPr>
              <w:t>學年度尚在修讀</w:t>
            </w:r>
            <w:r w:rsidRPr="00685341">
              <w:rPr>
                <w:rFonts w:ascii="Times New Roman" w:eastAsia="標楷體" w:hAnsi="Times New Roman" w:cs="標楷體"/>
              </w:rPr>
              <w:t>本土語文第二專長學分班之教師為限</w:t>
            </w:r>
            <w:r w:rsidRPr="00685341">
              <w:rPr>
                <w:rFonts w:ascii="Times New Roman" w:eastAsia="標楷體" w:hAnsi="Times New Roman" w:cs="標楷體" w:hint="eastAsia"/>
              </w:rPr>
              <w:t>)</w:t>
            </w:r>
            <w:bookmarkStart w:id="0" w:name="_GoBack"/>
            <w:bookmarkEnd w:id="0"/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客語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閩語</w:t>
            </w:r>
            <w:proofErr w:type="gram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rPr>
          <w:cantSplit/>
          <w:trHeight w:val="567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4F2AFA" w:rsidRPr="004F2AFA" w:rsidTr="00EF1AB7">
        <w:tblPrEx>
          <w:tblCellMar>
            <w:left w:w="10" w:type="dxa"/>
            <w:right w:w="10" w:type="dxa"/>
          </w:tblCellMar>
        </w:tblPrEx>
        <w:trPr>
          <w:gridAfter w:val="1"/>
          <w:wAfter w:w="55" w:type="dxa"/>
          <w:cantSplit/>
          <w:trHeight w:hRule="exact" w:val="1976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/>
                <w:szCs w:val="24"/>
              </w:rPr>
              <w:t>承辦</w:t>
            </w:r>
            <w:r w:rsidR="00EF1AB7">
              <w:rPr>
                <w:rFonts w:ascii="標楷體" w:eastAsia="標楷體" w:hAnsi="標楷體" w:cs="Tahoma" w:hint="eastAsia"/>
                <w:szCs w:val="24"/>
              </w:rPr>
              <w:t>人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/>
                <w:szCs w:val="24"/>
              </w:rPr>
              <w:t>單位主管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ind w:rightChars="173" w:right="415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 w:hint="eastAsia"/>
                <w:szCs w:val="24"/>
              </w:rPr>
              <w:t>機關首長</w:t>
            </w:r>
          </w:p>
        </w:tc>
      </w:tr>
    </w:tbl>
    <w:p w:rsidR="00685341" w:rsidRPr="00685341" w:rsidRDefault="004F2AFA" w:rsidP="00685341">
      <w:pPr>
        <w:pStyle w:val="a3"/>
        <w:spacing w:beforeLines="50" w:before="180" w:line="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/>
        </w:rPr>
        <w:t>備註</w:t>
      </w:r>
      <w:r w:rsidR="00685341">
        <w:rPr>
          <w:rFonts w:ascii="Times New Roman" w:eastAsia="標楷體" w:hAnsi="Times New Roman" w:cs="標楷體" w:hint="eastAsia"/>
        </w:rPr>
        <w:t>：</w:t>
      </w:r>
      <w:r w:rsidR="00685341">
        <w:rPr>
          <w:rFonts w:ascii="Times New Roman" w:eastAsia="標楷體" w:hAnsi="Times New Roman" w:cs="Times New Roman"/>
          <w:bdr w:val="single" w:sz="4" w:space="0" w:color="auto"/>
        </w:rPr>
        <w:t>補助</w:t>
      </w:r>
      <w:r w:rsidR="00685341">
        <w:rPr>
          <w:rFonts w:ascii="Times New Roman" w:eastAsia="標楷體" w:hAnsi="Times New Roman" w:cs="Times New Roman" w:hint="eastAsia"/>
          <w:bdr w:val="single" w:sz="4" w:space="0" w:color="auto"/>
        </w:rPr>
        <w:t>基準</w:t>
      </w:r>
    </w:p>
    <w:p w:rsidR="00685341" w:rsidRDefault="00685341" w:rsidP="00685341">
      <w:pPr>
        <w:pStyle w:val="a3"/>
        <w:spacing w:line="0" w:lineRule="atLeast"/>
        <w:ind w:leftChars="295" w:left="924" w:hangingChars="90" w:hanging="216"/>
        <w:jc w:val="both"/>
        <w:rPr>
          <w:rFonts w:ascii="Times New Roman" w:eastAsia="標楷體" w:hAnsi="Times New Roman" w:cs="Times New Roman"/>
        </w:rPr>
      </w:pPr>
      <w:r w:rsidRPr="00685341">
        <w:rPr>
          <w:rFonts w:ascii="Times New Roman" w:eastAsia="標楷體" w:hAnsi="Times New Roman" w:cs="Times New Roman"/>
        </w:rPr>
        <w:t>1.</w:t>
      </w:r>
      <w:r w:rsidRPr="00685341">
        <w:rPr>
          <w:rFonts w:ascii="Times New Roman" w:eastAsia="標楷體" w:hAnsi="Times New Roman" w:cs="Times New Roman"/>
          <w:b/>
        </w:rPr>
        <w:t>支持學校鼓勵教師取得語言專長能力並教授本土語文課程</w:t>
      </w:r>
      <w:r>
        <w:rPr>
          <w:rFonts w:ascii="Times New Roman" w:eastAsia="標楷體" w:hAnsi="Times New Roman" w:cs="Times New Roman" w:hint="eastAsia"/>
        </w:rPr>
        <w:t>：</w:t>
      </w:r>
      <w:r w:rsidRPr="00685341">
        <w:rPr>
          <w:rFonts w:ascii="Times New Roman" w:eastAsia="標楷體" w:hAnsi="Times New Roman" w:cs="Times New Roman"/>
        </w:rPr>
        <w:t>以每師</w:t>
      </w:r>
      <w:r w:rsidRPr="00685341">
        <w:rPr>
          <w:rFonts w:ascii="Times New Roman" w:eastAsia="標楷體" w:hAnsi="Times New Roman" w:cs="Times New Roman"/>
        </w:rPr>
        <w:t>1</w:t>
      </w:r>
      <w:r w:rsidRPr="00685341">
        <w:rPr>
          <w:rFonts w:ascii="Times New Roman" w:eastAsia="標楷體" w:hAnsi="Times New Roman" w:cs="Times New Roman"/>
        </w:rPr>
        <w:t>萬元、</w:t>
      </w:r>
      <w:r w:rsidRPr="00685341">
        <w:rPr>
          <w:rFonts w:ascii="Times New Roman" w:eastAsia="標楷體" w:hAnsi="Times New Roman" w:cs="Times New Roman"/>
          <w:highlight w:val="yellow"/>
        </w:rPr>
        <w:t>每校最高</w:t>
      </w:r>
      <w:r w:rsidRPr="00685341">
        <w:rPr>
          <w:rFonts w:ascii="Times New Roman" w:eastAsia="標楷體" w:hAnsi="Times New Roman" w:cs="Times New Roman"/>
          <w:highlight w:val="yellow"/>
        </w:rPr>
        <w:t>2</w:t>
      </w:r>
      <w:r w:rsidRPr="00685341">
        <w:rPr>
          <w:rFonts w:ascii="Times New Roman" w:eastAsia="標楷體" w:hAnsi="Times New Roman" w:cs="Times New Roman"/>
          <w:highlight w:val="yellow"/>
        </w:rPr>
        <w:t>萬元</w:t>
      </w:r>
      <w:r w:rsidRPr="00685341">
        <w:rPr>
          <w:rFonts w:ascii="Times New Roman" w:eastAsia="標楷體" w:hAnsi="Times New Roman" w:cs="Times New Roman"/>
        </w:rPr>
        <w:t>。</w:t>
      </w:r>
    </w:p>
    <w:p w:rsidR="004F2AFA" w:rsidRPr="00685341" w:rsidRDefault="00685341" w:rsidP="00685341">
      <w:pPr>
        <w:pStyle w:val="a3"/>
        <w:spacing w:line="0" w:lineRule="atLeast"/>
        <w:ind w:leftChars="295" w:left="92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 w:rsidRPr="00685341">
        <w:rPr>
          <w:rFonts w:ascii="Times New Roman" w:eastAsia="標楷體" w:hAnsi="Times New Roman" w:cs="Times New Roman"/>
        </w:rPr>
        <w:t>.</w:t>
      </w:r>
      <w:r w:rsidRPr="00685341">
        <w:rPr>
          <w:rFonts w:ascii="Times New Roman" w:eastAsia="標楷體" w:hAnsi="Times New Roman" w:cs="Times New Roman"/>
          <w:b/>
        </w:rPr>
        <w:t>支持學校鼓勵非本土語文專長教師，修讀本土語文閩南語文</w:t>
      </w:r>
      <w:r w:rsidRPr="00685341">
        <w:rPr>
          <w:rFonts w:ascii="Times New Roman" w:eastAsia="標楷體" w:hAnsi="Times New Roman" w:cs="Times New Roman"/>
          <w:b/>
        </w:rPr>
        <w:t>/</w:t>
      </w:r>
      <w:r w:rsidRPr="00685341">
        <w:rPr>
          <w:rFonts w:ascii="Times New Roman" w:eastAsia="標楷體" w:hAnsi="Times New Roman" w:cs="Times New Roman"/>
          <w:b/>
        </w:rPr>
        <w:t>客語文第二專長學分班</w:t>
      </w:r>
      <w:r>
        <w:rPr>
          <w:rFonts w:ascii="Times New Roman" w:eastAsia="標楷體" w:hAnsi="Times New Roman" w:cs="Times New Roman" w:hint="eastAsia"/>
        </w:rPr>
        <w:t>：</w:t>
      </w:r>
      <w:r w:rsidRPr="00685341">
        <w:rPr>
          <w:rFonts w:ascii="Times New Roman" w:eastAsia="標楷體" w:hAnsi="Times New Roman" w:cs="Times New Roman"/>
        </w:rPr>
        <w:t>國民小學各校以每師</w:t>
      </w:r>
      <w:r w:rsidRPr="00685341">
        <w:rPr>
          <w:rFonts w:ascii="Times New Roman" w:eastAsia="標楷體" w:hAnsi="Times New Roman" w:cs="Times New Roman"/>
        </w:rPr>
        <w:t>3</w:t>
      </w:r>
      <w:r w:rsidRPr="00685341">
        <w:rPr>
          <w:rFonts w:ascii="Times New Roman" w:eastAsia="標楷體" w:hAnsi="Times New Roman" w:cs="Times New Roman"/>
        </w:rPr>
        <w:t>萬元、最高補助</w:t>
      </w:r>
      <w:r w:rsidRPr="00685341">
        <w:rPr>
          <w:rFonts w:ascii="Times New Roman" w:eastAsia="標楷體" w:hAnsi="Times New Roman" w:cs="Times New Roman"/>
        </w:rPr>
        <w:t>18</w:t>
      </w:r>
      <w:r w:rsidRPr="00685341">
        <w:rPr>
          <w:rFonts w:ascii="Times New Roman" w:eastAsia="標楷體" w:hAnsi="Times New Roman" w:cs="Times New Roman"/>
        </w:rPr>
        <w:t>萬元；國民中學各校以每師</w:t>
      </w:r>
      <w:r w:rsidRPr="00685341">
        <w:rPr>
          <w:rFonts w:ascii="Times New Roman" w:eastAsia="標楷體" w:hAnsi="Times New Roman" w:cs="Times New Roman"/>
        </w:rPr>
        <w:t>4</w:t>
      </w:r>
      <w:r w:rsidRPr="00685341">
        <w:rPr>
          <w:rFonts w:ascii="Times New Roman" w:eastAsia="標楷體" w:hAnsi="Times New Roman" w:cs="Times New Roman"/>
        </w:rPr>
        <w:t>萬元、最高補助</w:t>
      </w:r>
      <w:r w:rsidRPr="00685341">
        <w:rPr>
          <w:rFonts w:ascii="Times New Roman" w:eastAsia="標楷體" w:hAnsi="Times New Roman" w:cs="Times New Roman"/>
        </w:rPr>
        <w:t>24</w:t>
      </w:r>
      <w:r w:rsidRPr="00685341">
        <w:rPr>
          <w:rFonts w:ascii="Times New Roman" w:eastAsia="標楷體" w:hAnsi="Times New Roman" w:cs="Times New Roman"/>
        </w:rPr>
        <w:t>萬元。各校就該名符合資格教師以申請</w:t>
      </w:r>
      <w:r w:rsidRPr="00685341">
        <w:rPr>
          <w:rFonts w:ascii="Times New Roman" w:eastAsia="標楷體" w:hAnsi="Times New Roman" w:cs="Times New Roman"/>
        </w:rPr>
        <w:t>1</w:t>
      </w:r>
      <w:r w:rsidRPr="00685341">
        <w:rPr>
          <w:rFonts w:ascii="Times New Roman" w:eastAsia="標楷體" w:hAnsi="Times New Roman" w:cs="Times New Roman"/>
        </w:rPr>
        <w:t>次經費為限。</w:t>
      </w:r>
    </w:p>
    <w:sectPr w:rsidR="004F2AFA" w:rsidRPr="00685341" w:rsidSect="00685341">
      <w:pgSz w:w="11906" w:h="16838"/>
      <w:pgMar w:top="851" w:right="1800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FA"/>
    <w:rsid w:val="00254FC7"/>
    <w:rsid w:val="0040341E"/>
    <w:rsid w:val="004F2AFA"/>
    <w:rsid w:val="00685341"/>
    <w:rsid w:val="00E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39E8F-914E-43D2-873E-BB30A12C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4F2AF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Calibri"/>
      <w:kern w:val="0"/>
      <w:szCs w:val="24"/>
    </w:rPr>
  </w:style>
  <w:style w:type="character" w:customStyle="1" w:styleId="a4">
    <w:name w:val="本文 字元"/>
    <w:basedOn w:val="a0"/>
    <w:link w:val="a3"/>
    <w:rsid w:val="004F2AFA"/>
    <w:rPr>
      <w:rFonts w:ascii="Calibri" w:eastAsia="新細明體" w:hAnsi="Calibri" w:cs="Calibri"/>
      <w:kern w:val="0"/>
      <w:szCs w:val="24"/>
    </w:rPr>
  </w:style>
  <w:style w:type="paragraph" w:styleId="a5">
    <w:name w:val="List Paragraph"/>
    <w:basedOn w:val="a3"/>
    <w:qFormat/>
    <w:rsid w:val="004F2AFA"/>
    <w:pPr>
      <w:ind w:left="480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chcg</cp:lastModifiedBy>
  <cp:revision>3</cp:revision>
  <dcterms:created xsi:type="dcterms:W3CDTF">2023-05-04T06:39:00Z</dcterms:created>
  <dcterms:modified xsi:type="dcterms:W3CDTF">2023-05-04T07:32:00Z</dcterms:modified>
</cp:coreProperties>
</file>