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80647" w14:textId="34606B0D" w:rsidR="00CD2A47" w:rsidRPr="001630FD" w:rsidRDefault="00FD1D99" w:rsidP="001630FD">
      <w:pPr>
        <w:pStyle w:val="a4"/>
        <w:rPr>
          <w:rFonts w:asciiTheme="minorEastAsia" w:eastAsiaTheme="minorEastAsia" w:hAnsiTheme="minorEastAsia" w:hint="eastAsia"/>
        </w:rPr>
      </w:pPr>
      <w:r w:rsidRPr="001630FD">
        <w:rPr>
          <w:rFonts w:asciiTheme="minorEastAsia" w:eastAsiaTheme="minorEastAsia" w:hAnsiTheme="minorEastAsia"/>
          <w:spacing w:val="-2"/>
        </w:rPr>
        <w:t>彰化縣</w:t>
      </w:r>
      <w:r w:rsidR="001630FD" w:rsidRPr="001630FD">
        <w:rPr>
          <w:rFonts w:asciiTheme="minorEastAsia" w:eastAsiaTheme="minorEastAsia" w:hAnsiTheme="minorEastAsia" w:hint="eastAsia"/>
          <w:spacing w:val="-2"/>
        </w:rPr>
        <w:t>員林市育英國民小學</w:t>
      </w:r>
      <w:r w:rsidRPr="001630FD">
        <w:rPr>
          <w:rFonts w:asciiTheme="minorEastAsia" w:eastAsiaTheme="minorEastAsia" w:hAnsiTheme="minorEastAsia"/>
          <w:spacing w:val="-2"/>
        </w:rPr>
        <w:t>校園性侵害、性騷擾或性霸凌事件處理程序</w:t>
      </w:r>
      <w:r w:rsidR="00124436">
        <w:rPr>
          <w:rFonts w:asciiTheme="minorEastAsia" w:eastAsiaTheme="minorEastAsia" w:hAnsiTheme="minorEastAsia" w:hint="eastAsia"/>
          <w:spacing w:val="-2"/>
        </w:rPr>
        <w:t>規定</w:t>
      </w:r>
    </w:p>
    <w:p w14:paraId="1F1590A9" w14:textId="77777777" w:rsidR="00CD2A47" w:rsidRDefault="00FD1D99">
      <w:pPr>
        <w:spacing w:before="164" w:line="478" w:lineRule="exact"/>
        <w:ind w:left="260"/>
        <w:rPr>
          <w:rFonts w:ascii="Adobe Clean Han ExtraBold" w:eastAsia="Adobe Clean Han ExtraBold"/>
          <w:b/>
          <w:sz w:val="24"/>
        </w:rPr>
      </w:pPr>
      <w:r>
        <w:rPr>
          <w:rFonts w:ascii="Adobe Clean Han ExtraBold" w:eastAsia="Adobe Clean Han ExtraBold"/>
          <w:b/>
          <w:spacing w:val="-4"/>
          <w:sz w:val="24"/>
        </w:rPr>
        <w:t>說明：</w:t>
      </w:r>
    </w:p>
    <w:p w14:paraId="195B6615" w14:textId="48600127" w:rsidR="00CD2A47" w:rsidRDefault="001630FD" w:rsidP="001630FD">
      <w:pPr>
        <w:pStyle w:val="a3"/>
        <w:numPr>
          <w:ilvl w:val="0"/>
          <w:numId w:val="16"/>
        </w:numPr>
        <w:spacing w:line="283" w:lineRule="exact"/>
      </w:pPr>
      <w:r>
        <w:rPr>
          <w:rFonts w:hint="eastAsia"/>
          <w:spacing w:val="84"/>
          <w:w w:val="150"/>
        </w:rPr>
        <w:t xml:space="preserve"> </w:t>
      </w:r>
      <w:r w:rsidR="00FD1D99">
        <w:rPr>
          <w:spacing w:val="-1"/>
        </w:rPr>
        <w:t>為協助學校妥善處理校園性侵害、性騷擾或</w:t>
      </w:r>
      <w:proofErr w:type="gramStart"/>
      <w:r w:rsidR="00FD1D99">
        <w:rPr>
          <w:spacing w:val="-1"/>
        </w:rPr>
        <w:t>性霸凌</w:t>
      </w:r>
      <w:proofErr w:type="gramEnd"/>
      <w:r w:rsidR="00FD1D99">
        <w:rPr>
          <w:spacing w:val="-1"/>
        </w:rPr>
        <w:t>事件，並能周全依相關規定及事件處理</w:t>
      </w:r>
    </w:p>
    <w:p w14:paraId="6268006E" w14:textId="77777777" w:rsidR="00CD2A47" w:rsidRDefault="00FD1D99">
      <w:pPr>
        <w:pStyle w:val="a3"/>
        <w:spacing w:line="312" w:lineRule="exact"/>
      </w:pPr>
      <w:r>
        <w:rPr>
          <w:spacing w:val="-1"/>
        </w:rPr>
        <w:t>程序檢視是否合法，及維護事件雙方當事人之權利而制訂本檢核表。</w:t>
      </w:r>
    </w:p>
    <w:p w14:paraId="4AE55CC5" w14:textId="77777777" w:rsidR="00CD2A47" w:rsidRDefault="00FD1D99">
      <w:pPr>
        <w:pStyle w:val="a3"/>
        <w:spacing w:before="5" w:line="223" w:lineRule="auto"/>
        <w:ind w:right="477" w:hanging="567"/>
        <w:jc w:val="both"/>
      </w:pPr>
      <w:r>
        <w:rPr>
          <w:rFonts w:ascii="細明體_HKSCS" w:eastAsia="細明體_HKSCS" w:hint="eastAsia"/>
        </w:rPr>
        <w:t>2</w:t>
      </w:r>
      <w:r>
        <w:rPr>
          <w:spacing w:val="-12"/>
        </w:rPr>
        <w:t>、 性別平等教育法</w:t>
      </w:r>
      <w:r>
        <w:t>（以下簡稱性平法</w:t>
      </w:r>
      <w:r>
        <w:rPr>
          <w:spacing w:val="-171"/>
        </w:rPr>
        <w:t>）</w:t>
      </w:r>
      <w:r>
        <w:rPr>
          <w:spacing w:val="-16"/>
        </w:rPr>
        <w:t>、性別平等教育法施行細則</w:t>
      </w:r>
      <w:r>
        <w:t>（以下簡稱性平法施行細則</w:t>
      </w:r>
      <w:r>
        <w:rPr>
          <w:spacing w:val="-171"/>
        </w:rPr>
        <w:t>）</w:t>
      </w:r>
      <w:r>
        <w:t>、</w:t>
      </w:r>
      <w:r>
        <w:rPr>
          <w:spacing w:val="-2"/>
        </w:rPr>
        <w:t>校園性侵害性騷擾或</w:t>
      </w:r>
      <w:proofErr w:type="gramStart"/>
      <w:r>
        <w:rPr>
          <w:spacing w:val="-2"/>
        </w:rPr>
        <w:t>性霸凌</w:t>
      </w:r>
      <w:proofErr w:type="gramEnd"/>
      <w:r>
        <w:rPr>
          <w:spacing w:val="-2"/>
        </w:rPr>
        <w:t>防治準則（以下簡稱防治準則</w:t>
      </w:r>
      <w:r>
        <w:rPr>
          <w:spacing w:val="-120"/>
        </w:rPr>
        <w:t>）</w:t>
      </w:r>
      <w:r>
        <w:rPr>
          <w:spacing w:val="-2"/>
        </w:rPr>
        <w:t>。</w:t>
      </w:r>
    </w:p>
    <w:p w14:paraId="5C24BF1E" w14:textId="77777777" w:rsidR="00CD2A47" w:rsidRDefault="00FD1D99">
      <w:pPr>
        <w:pStyle w:val="a3"/>
        <w:spacing w:line="223" w:lineRule="auto"/>
        <w:ind w:right="537" w:hanging="567"/>
        <w:jc w:val="both"/>
      </w:pPr>
      <w:r>
        <w:rPr>
          <w:rFonts w:ascii="細明體_HKSCS" w:eastAsia="細明體_HKSCS" w:hint="eastAsia"/>
          <w:spacing w:val="-2"/>
        </w:rPr>
        <w:t>3</w:t>
      </w:r>
      <w:r>
        <w:rPr>
          <w:spacing w:val="-7"/>
        </w:rPr>
        <w:t>、 本表所稱教育人員係指所有於校內服務之人員，例如：教師</w:t>
      </w:r>
      <w:r>
        <w:rPr>
          <w:spacing w:val="-2"/>
        </w:rPr>
        <w:t>（含專任、兼任、代理、代課教師</w:t>
      </w:r>
      <w:r>
        <w:rPr>
          <w:spacing w:val="-125"/>
        </w:rPr>
        <w:t>）</w:t>
      </w:r>
      <w:r>
        <w:rPr>
          <w:spacing w:val="-2"/>
        </w:rPr>
        <w:t>、教官、特殊教育相關人員、公務人員、其他人員（含約聘僱人員、社團指導老師、實習人員、志願服務人員、救生員、司機、外包保全人員，或其他固定、定期執行學校事務者）等；所稱學生係指具有學籍、接受進修推廣教育者或交換學生。</w:t>
      </w:r>
    </w:p>
    <w:p w14:paraId="7E603375" w14:textId="77777777" w:rsidR="00CD2A47" w:rsidRDefault="00CD2A47">
      <w:pPr>
        <w:pStyle w:val="a3"/>
        <w:spacing w:before="1"/>
        <w:ind w:left="0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4"/>
        <w:gridCol w:w="2567"/>
        <w:gridCol w:w="2567"/>
        <w:gridCol w:w="2564"/>
      </w:tblGrid>
      <w:tr w:rsidR="00CD2A47" w14:paraId="4A2B3E17" w14:textId="77777777">
        <w:trPr>
          <w:trHeight w:val="770"/>
        </w:trPr>
        <w:tc>
          <w:tcPr>
            <w:tcW w:w="10262" w:type="dxa"/>
            <w:gridSpan w:val="4"/>
          </w:tcPr>
          <w:p w14:paraId="4BA31361" w14:textId="77777777" w:rsidR="00CD2A47" w:rsidRDefault="00FD1D99">
            <w:pPr>
              <w:pStyle w:val="TableParagraph"/>
              <w:spacing w:before="92"/>
              <w:ind w:left="4394" w:right="4390"/>
              <w:jc w:val="center"/>
              <w:rPr>
                <w:rFonts w:ascii="Adobe Clean Han ExtraBold" w:eastAsia="Adobe Clean Han ExtraBold"/>
                <w:b/>
                <w:sz w:val="24"/>
              </w:rPr>
            </w:pPr>
            <w:r>
              <w:rPr>
                <w:rFonts w:ascii="Adobe Clean Han ExtraBold" w:eastAsia="Adobe Clean Han ExtraBold"/>
                <w:b/>
                <w:spacing w:val="-2"/>
                <w:sz w:val="24"/>
              </w:rPr>
              <w:t>事件基本資料</w:t>
            </w:r>
          </w:p>
        </w:tc>
      </w:tr>
      <w:tr w:rsidR="00CD2A47" w14:paraId="6DCAD261" w14:textId="77777777">
        <w:trPr>
          <w:trHeight w:val="863"/>
        </w:trPr>
        <w:tc>
          <w:tcPr>
            <w:tcW w:w="2564" w:type="dxa"/>
          </w:tcPr>
          <w:p w14:paraId="77F9C7A0" w14:textId="77777777" w:rsidR="00CD2A47" w:rsidRDefault="00CD2A47">
            <w:pPr>
              <w:pStyle w:val="TableParagraph"/>
              <w:spacing w:before="10"/>
              <w:rPr>
                <w:rFonts w:ascii="Times New Roman"/>
                <w:b/>
              </w:rPr>
            </w:pPr>
          </w:p>
          <w:p w14:paraId="446C4C12" w14:textId="77777777" w:rsidR="00CD2A47" w:rsidRDefault="00FD1D99">
            <w:pPr>
              <w:pStyle w:val="TableParagraph"/>
              <w:spacing w:before="1"/>
              <w:ind w:left="801"/>
              <w:rPr>
                <w:sz w:val="24"/>
              </w:rPr>
            </w:pPr>
            <w:r>
              <w:rPr>
                <w:spacing w:val="-3"/>
                <w:sz w:val="24"/>
              </w:rPr>
              <w:t>知悉時間</w:t>
            </w:r>
          </w:p>
        </w:tc>
        <w:tc>
          <w:tcPr>
            <w:tcW w:w="7698" w:type="dxa"/>
            <w:gridSpan w:val="3"/>
          </w:tcPr>
          <w:p w14:paraId="09AF2DA0" w14:textId="77777777" w:rsidR="00CD2A47" w:rsidRDefault="00CD2A47">
            <w:pPr>
              <w:pStyle w:val="TableParagraph"/>
              <w:spacing w:before="10"/>
              <w:rPr>
                <w:rFonts w:ascii="Times New Roman"/>
                <w:b/>
              </w:rPr>
            </w:pPr>
          </w:p>
          <w:p w14:paraId="207619DC" w14:textId="77777777" w:rsidR="00CD2A47" w:rsidRDefault="00FD1D99">
            <w:pPr>
              <w:pStyle w:val="TableParagraph"/>
              <w:tabs>
                <w:tab w:val="left" w:pos="830"/>
                <w:tab w:val="left" w:pos="1310"/>
                <w:tab w:val="left" w:pos="1790"/>
                <w:tab w:val="left" w:pos="2270"/>
              </w:tabs>
              <w:spacing w:before="1"/>
              <w:ind w:left="350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日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分</w:t>
            </w:r>
          </w:p>
        </w:tc>
      </w:tr>
      <w:tr w:rsidR="00CD2A47" w14:paraId="65701334" w14:textId="77777777">
        <w:trPr>
          <w:trHeight w:val="996"/>
        </w:trPr>
        <w:tc>
          <w:tcPr>
            <w:tcW w:w="2564" w:type="dxa"/>
          </w:tcPr>
          <w:p w14:paraId="18F5BBB1" w14:textId="77777777" w:rsidR="00CD2A47" w:rsidRDefault="00FD1D99">
            <w:pPr>
              <w:pStyle w:val="TableParagraph"/>
              <w:spacing w:before="173" w:line="324" w:lineRule="exact"/>
              <w:ind w:left="561"/>
              <w:rPr>
                <w:sz w:val="24"/>
              </w:rPr>
            </w:pPr>
            <w:r>
              <w:rPr>
                <w:spacing w:val="-2"/>
                <w:sz w:val="24"/>
              </w:rPr>
              <w:t>法定通報時間</w:t>
            </w:r>
          </w:p>
          <w:p w14:paraId="262E30DF" w14:textId="77777777" w:rsidR="00CD2A47" w:rsidRDefault="00FD1D99">
            <w:pPr>
              <w:pStyle w:val="TableParagraph"/>
              <w:spacing w:line="324" w:lineRule="exact"/>
              <w:ind w:left="561"/>
              <w:rPr>
                <w:rFonts w:ascii="細明體_HKSCS" w:eastAsia="細明體_HKSCS"/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(</w:t>
            </w:r>
            <w:r>
              <w:rPr>
                <w:spacing w:val="-21"/>
                <w:sz w:val="24"/>
              </w:rPr>
              <w:t xml:space="preserve">關懷 </w:t>
            </w:r>
            <w:r>
              <w:rPr>
                <w:rFonts w:ascii="細明體_HKSCS" w:eastAsia="細明體_HKSCS" w:hint="eastAsia"/>
                <w:sz w:val="24"/>
              </w:rPr>
              <w:t>e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起來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)</w:t>
            </w:r>
          </w:p>
        </w:tc>
        <w:tc>
          <w:tcPr>
            <w:tcW w:w="2567" w:type="dxa"/>
          </w:tcPr>
          <w:p w14:paraId="55159DFF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67" w:type="dxa"/>
          </w:tcPr>
          <w:p w14:paraId="395B2850" w14:textId="77777777" w:rsidR="00CD2A47" w:rsidRDefault="00CD2A47">
            <w:pPr>
              <w:pStyle w:val="TableParagraph"/>
              <w:spacing w:before="7"/>
              <w:rPr>
                <w:rFonts w:ascii="Times New Roman"/>
                <w:b/>
                <w:sz w:val="28"/>
              </w:rPr>
            </w:pPr>
          </w:p>
          <w:p w14:paraId="79265562" w14:textId="77777777" w:rsidR="00CD2A47" w:rsidRDefault="00FD1D99">
            <w:pPr>
              <w:pStyle w:val="TableParagraph"/>
              <w:ind w:right="55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法定通報序號</w:t>
            </w:r>
          </w:p>
        </w:tc>
        <w:tc>
          <w:tcPr>
            <w:tcW w:w="2564" w:type="dxa"/>
          </w:tcPr>
          <w:p w14:paraId="4EA68603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D2A47" w14:paraId="3DAC79E8" w14:textId="77777777">
        <w:trPr>
          <w:trHeight w:val="935"/>
        </w:trPr>
        <w:tc>
          <w:tcPr>
            <w:tcW w:w="2564" w:type="dxa"/>
          </w:tcPr>
          <w:p w14:paraId="179DA43C" w14:textId="77777777" w:rsidR="00CD2A47" w:rsidRDefault="00CD2A47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14:paraId="15B24C52" w14:textId="77777777" w:rsidR="00CD2A47" w:rsidRDefault="00FD1D99">
            <w:pPr>
              <w:pStyle w:val="TableParagraph"/>
              <w:spacing w:before="1"/>
              <w:ind w:left="561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校安通報</w:t>
            </w:r>
            <w:proofErr w:type="gramEnd"/>
            <w:r>
              <w:rPr>
                <w:spacing w:val="-4"/>
                <w:sz w:val="24"/>
              </w:rPr>
              <w:t>時間</w:t>
            </w:r>
          </w:p>
        </w:tc>
        <w:tc>
          <w:tcPr>
            <w:tcW w:w="2567" w:type="dxa"/>
          </w:tcPr>
          <w:p w14:paraId="742693F1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67" w:type="dxa"/>
          </w:tcPr>
          <w:p w14:paraId="07068090" w14:textId="77777777" w:rsidR="00CD2A47" w:rsidRDefault="00CD2A47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14:paraId="1F7EB91B" w14:textId="77777777" w:rsidR="00CD2A47" w:rsidRDefault="00FD1D99">
            <w:pPr>
              <w:pStyle w:val="TableParagraph"/>
              <w:spacing w:before="1"/>
              <w:ind w:right="554"/>
              <w:jc w:val="righ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校安通報</w:t>
            </w:r>
            <w:proofErr w:type="gramEnd"/>
            <w:r>
              <w:rPr>
                <w:spacing w:val="-2"/>
                <w:sz w:val="24"/>
              </w:rPr>
              <w:t>序號</w:t>
            </w:r>
          </w:p>
        </w:tc>
        <w:tc>
          <w:tcPr>
            <w:tcW w:w="2564" w:type="dxa"/>
          </w:tcPr>
          <w:p w14:paraId="5B8FFB67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D2A47" w14:paraId="4A94A839" w14:textId="77777777">
        <w:trPr>
          <w:trHeight w:val="1874"/>
        </w:trPr>
        <w:tc>
          <w:tcPr>
            <w:tcW w:w="2564" w:type="dxa"/>
            <w:tcBorders>
              <w:right w:val="nil"/>
            </w:tcBorders>
          </w:tcPr>
          <w:p w14:paraId="1CCD8ACE" w14:textId="77777777" w:rsidR="00CD2A47" w:rsidRDefault="00CD2A47">
            <w:pPr>
              <w:pStyle w:val="TableParagraph"/>
              <w:spacing w:before="3"/>
              <w:rPr>
                <w:rFonts w:ascii="Times New Roman"/>
                <w:b/>
                <w:sz w:val="26"/>
              </w:rPr>
            </w:pPr>
          </w:p>
          <w:p w14:paraId="1452CC4B" w14:textId="77777777" w:rsidR="00CD2A47" w:rsidRDefault="00FD1D99">
            <w:pPr>
              <w:pStyle w:val="TableParagraph"/>
              <w:spacing w:line="324" w:lineRule="exact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事件係屬</w:t>
            </w:r>
          </w:p>
          <w:p w14:paraId="4774095A" w14:textId="77777777" w:rsidR="00CD2A47" w:rsidRDefault="00FD1D99">
            <w:pPr>
              <w:pStyle w:val="TableParagraph"/>
              <w:numPr>
                <w:ilvl w:val="0"/>
                <w:numId w:val="15"/>
              </w:numPr>
              <w:tabs>
                <w:tab w:val="left" w:pos="589"/>
              </w:tabs>
              <w:spacing w:line="312" w:lineRule="exact"/>
              <w:ind w:hanging="482"/>
              <w:rPr>
                <w:sz w:val="24"/>
              </w:rPr>
            </w:pPr>
            <w:r>
              <w:rPr>
                <w:spacing w:val="-2"/>
                <w:sz w:val="24"/>
              </w:rPr>
              <w:t>校園性侵害案件</w:t>
            </w:r>
          </w:p>
          <w:p w14:paraId="49978CB3" w14:textId="77777777" w:rsidR="00CD2A47" w:rsidRDefault="00FD1D99">
            <w:pPr>
              <w:pStyle w:val="TableParagraph"/>
              <w:numPr>
                <w:ilvl w:val="0"/>
                <w:numId w:val="15"/>
              </w:numPr>
              <w:tabs>
                <w:tab w:val="left" w:pos="589"/>
              </w:tabs>
              <w:spacing w:line="312" w:lineRule="exact"/>
              <w:ind w:hanging="482"/>
              <w:rPr>
                <w:sz w:val="24"/>
              </w:rPr>
            </w:pPr>
            <w:r>
              <w:rPr>
                <w:spacing w:val="-2"/>
                <w:sz w:val="24"/>
              </w:rPr>
              <w:t>校園性騷擾案件</w:t>
            </w:r>
          </w:p>
          <w:p w14:paraId="55FD820C" w14:textId="77777777" w:rsidR="00CD2A47" w:rsidRDefault="00FD1D99">
            <w:pPr>
              <w:pStyle w:val="TableParagraph"/>
              <w:numPr>
                <w:ilvl w:val="0"/>
                <w:numId w:val="15"/>
              </w:numPr>
              <w:tabs>
                <w:tab w:val="left" w:pos="589"/>
              </w:tabs>
              <w:spacing w:line="324" w:lineRule="exact"/>
              <w:ind w:hanging="482"/>
              <w:rPr>
                <w:sz w:val="24"/>
              </w:rPr>
            </w:pPr>
            <w:r>
              <w:rPr>
                <w:spacing w:val="-2"/>
                <w:sz w:val="24"/>
              </w:rPr>
              <w:t>校園</w:t>
            </w:r>
            <w:proofErr w:type="gramStart"/>
            <w:r>
              <w:rPr>
                <w:spacing w:val="-2"/>
                <w:sz w:val="24"/>
              </w:rPr>
              <w:t>性霸凌</w:t>
            </w:r>
            <w:proofErr w:type="gramEnd"/>
            <w:r>
              <w:rPr>
                <w:spacing w:val="-2"/>
                <w:sz w:val="24"/>
              </w:rPr>
              <w:t>案件</w:t>
            </w:r>
          </w:p>
        </w:tc>
        <w:tc>
          <w:tcPr>
            <w:tcW w:w="2567" w:type="dxa"/>
            <w:tcBorders>
              <w:left w:val="nil"/>
            </w:tcBorders>
          </w:tcPr>
          <w:p w14:paraId="7972EA16" w14:textId="77777777" w:rsidR="00CD2A47" w:rsidRDefault="00CD2A47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488B4521" w14:textId="77777777" w:rsidR="00CD2A47" w:rsidRDefault="00CD2A47">
            <w:pPr>
              <w:pStyle w:val="TableParagraph"/>
              <w:spacing w:before="4"/>
              <w:rPr>
                <w:rFonts w:ascii="Times New Roman"/>
                <w:b/>
                <w:sz w:val="29"/>
              </w:rPr>
            </w:pPr>
          </w:p>
          <w:p w14:paraId="21E7D5A3" w14:textId="77777777" w:rsidR="00CD2A47" w:rsidRDefault="00FD1D99">
            <w:pPr>
              <w:pStyle w:val="TableParagraph"/>
              <w:numPr>
                <w:ilvl w:val="0"/>
                <w:numId w:val="14"/>
              </w:numPr>
              <w:tabs>
                <w:tab w:val="left" w:pos="591"/>
              </w:tabs>
              <w:spacing w:line="324" w:lineRule="exact"/>
              <w:ind w:hanging="482"/>
              <w:rPr>
                <w:sz w:val="24"/>
              </w:rPr>
            </w:pPr>
            <w:r>
              <w:rPr>
                <w:spacing w:val="-2"/>
                <w:sz w:val="24"/>
              </w:rPr>
              <w:t>合意性行為案件</w:t>
            </w:r>
          </w:p>
          <w:p w14:paraId="55FB8F1A" w14:textId="77777777" w:rsidR="00CD2A47" w:rsidRDefault="00FD1D99">
            <w:pPr>
              <w:pStyle w:val="TableParagraph"/>
              <w:numPr>
                <w:ilvl w:val="0"/>
                <w:numId w:val="14"/>
              </w:numPr>
              <w:tabs>
                <w:tab w:val="left" w:pos="591"/>
              </w:tabs>
              <w:spacing w:before="5" w:line="223" w:lineRule="auto"/>
              <w:ind w:right="284"/>
              <w:rPr>
                <w:sz w:val="24"/>
              </w:rPr>
            </w:pPr>
            <w:r>
              <w:rPr>
                <w:spacing w:val="-2"/>
                <w:sz w:val="24"/>
              </w:rPr>
              <w:t>違反專業倫理之</w:t>
            </w:r>
            <w:r>
              <w:rPr>
                <w:spacing w:val="-6"/>
                <w:sz w:val="24"/>
              </w:rPr>
              <w:t>關係</w:t>
            </w:r>
          </w:p>
        </w:tc>
        <w:tc>
          <w:tcPr>
            <w:tcW w:w="2567" w:type="dxa"/>
            <w:tcBorders>
              <w:right w:val="nil"/>
            </w:tcBorders>
          </w:tcPr>
          <w:p w14:paraId="2EADBDD3" w14:textId="77777777" w:rsidR="00CD2A47" w:rsidRDefault="00FD1D99">
            <w:pPr>
              <w:pStyle w:val="TableParagraph"/>
              <w:spacing w:line="314" w:lineRule="exact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事件係屬</w:t>
            </w:r>
          </w:p>
          <w:p w14:paraId="5A581846" w14:textId="77777777" w:rsidR="00CD2A47" w:rsidRDefault="00FD1D99">
            <w:pPr>
              <w:pStyle w:val="TableParagraph"/>
              <w:numPr>
                <w:ilvl w:val="0"/>
                <w:numId w:val="13"/>
              </w:numPr>
              <w:tabs>
                <w:tab w:val="left" w:pos="586"/>
                <w:tab w:val="left" w:pos="587"/>
              </w:tabs>
              <w:spacing w:line="31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申請調查案</w:t>
            </w:r>
          </w:p>
          <w:p w14:paraId="00A8205B" w14:textId="77777777" w:rsidR="00CD2A47" w:rsidRDefault="00FD1D99">
            <w:pPr>
              <w:pStyle w:val="TableParagraph"/>
              <w:numPr>
                <w:ilvl w:val="0"/>
                <w:numId w:val="13"/>
              </w:numPr>
              <w:tabs>
                <w:tab w:val="left" w:pos="586"/>
                <w:tab w:val="left" w:pos="587"/>
              </w:tabs>
              <w:spacing w:line="31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檢舉案</w:t>
            </w:r>
          </w:p>
          <w:p w14:paraId="4CEDFE40" w14:textId="77777777" w:rsidR="00CD2A47" w:rsidRDefault="00FD1D99">
            <w:pPr>
              <w:pStyle w:val="TableParagraph"/>
              <w:numPr>
                <w:ilvl w:val="0"/>
                <w:numId w:val="13"/>
              </w:numPr>
              <w:tabs>
                <w:tab w:val="left" w:pos="586"/>
                <w:tab w:val="left" w:pos="587"/>
              </w:tabs>
              <w:spacing w:before="5" w:line="223" w:lineRule="auto"/>
              <w:ind w:right="289"/>
              <w:rPr>
                <w:sz w:val="24"/>
              </w:rPr>
            </w:pPr>
            <w:r>
              <w:rPr>
                <w:spacing w:val="-2"/>
                <w:sz w:val="24"/>
              </w:rPr>
              <w:t>無申請調查及無</w:t>
            </w:r>
            <w:r>
              <w:rPr>
                <w:spacing w:val="-4"/>
                <w:sz w:val="24"/>
              </w:rPr>
              <w:t>檢舉案</w:t>
            </w:r>
          </w:p>
        </w:tc>
        <w:tc>
          <w:tcPr>
            <w:tcW w:w="2564" w:type="dxa"/>
            <w:tcBorders>
              <w:left w:val="nil"/>
            </w:tcBorders>
          </w:tcPr>
          <w:p w14:paraId="613FCA1F" w14:textId="77777777" w:rsidR="00CD2A47" w:rsidRDefault="00FD1D99">
            <w:pPr>
              <w:pStyle w:val="TableParagraph"/>
              <w:spacing w:before="146" w:line="32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視同檢舉案</w:t>
            </w:r>
          </w:p>
          <w:p w14:paraId="6739E9A4" w14:textId="77777777" w:rsidR="00CD2A47" w:rsidRDefault="00FD1D99">
            <w:pPr>
              <w:pStyle w:val="TableParagraph"/>
              <w:numPr>
                <w:ilvl w:val="0"/>
                <w:numId w:val="12"/>
              </w:numPr>
              <w:tabs>
                <w:tab w:val="left" w:pos="588"/>
                <w:tab w:val="left" w:pos="589"/>
              </w:tabs>
              <w:spacing w:line="312" w:lineRule="exact"/>
              <w:ind w:hanging="481"/>
              <w:rPr>
                <w:sz w:val="24"/>
              </w:rPr>
            </w:pPr>
            <w:r>
              <w:rPr>
                <w:rFonts w:ascii="細明體_HKSCS" w:eastAsia="細明體_HKSCS" w:hAnsi="細明體_HKSCS" w:hint="eastAsia"/>
                <w:sz w:val="24"/>
              </w:rPr>
              <w:t>(1)</w:t>
            </w:r>
            <w:r>
              <w:rPr>
                <w:spacing w:val="-3"/>
                <w:sz w:val="24"/>
              </w:rPr>
              <w:t>媒體報導</w:t>
            </w:r>
          </w:p>
          <w:p w14:paraId="33C52560" w14:textId="77777777" w:rsidR="00CD2A47" w:rsidRDefault="00FD1D99">
            <w:pPr>
              <w:pStyle w:val="TableParagraph"/>
              <w:numPr>
                <w:ilvl w:val="0"/>
                <w:numId w:val="12"/>
              </w:numPr>
              <w:tabs>
                <w:tab w:val="left" w:pos="588"/>
                <w:tab w:val="left" w:pos="589"/>
              </w:tabs>
              <w:spacing w:before="5" w:line="223" w:lineRule="auto"/>
              <w:ind w:right="163"/>
              <w:rPr>
                <w:sz w:val="24"/>
              </w:rPr>
            </w:pPr>
            <w:r>
              <w:rPr>
                <w:rFonts w:ascii="細明體_HKSCS" w:eastAsia="細明體_HKSCS" w:hAnsi="細明體_HKSCS" w:hint="eastAsia"/>
                <w:spacing w:val="-2"/>
                <w:sz w:val="24"/>
              </w:rPr>
              <w:t>(2)</w:t>
            </w:r>
            <w:proofErr w:type="gramStart"/>
            <w:r>
              <w:rPr>
                <w:spacing w:val="-2"/>
                <w:sz w:val="24"/>
              </w:rPr>
              <w:t>處理霸凌發現</w:t>
            </w:r>
            <w:proofErr w:type="gramEnd"/>
            <w:r>
              <w:rPr>
                <w:spacing w:val="-2"/>
                <w:sz w:val="24"/>
              </w:rPr>
              <w:t>疑似</w:t>
            </w:r>
            <w:proofErr w:type="gramStart"/>
            <w:r>
              <w:rPr>
                <w:spacing w:val="-2"/>
                <w:sz w:val="24"/>
              </w:rPr>
              <w:t>性霸凌</w:t>
            </w:r>
            <w:proofErr w:type="gramEnd"/>
          </w:p>
          <w:p w14:paraId="2D37A3D3" w14:textId="77777777" w:rsidR="00CD2A47" w:rsidRDefault="00FD1D99">
            <w:pPr>
              <w:pStyle w:val="TableParagraph"/>
              <w:numPr>
                <w:ilvl w:val="0"/>
                <w:numId w:val="12"/>
              </w:numPr>
              <w:tabs>
                <w:tab w:val="left" w:pos="588"/>
                <w:tab w:val="left" w:pos="589"/>
              </w:tabs>
              <w:spacing w:line="319" w:lineRule="exact"/>
              <w:ind w:hanging="481"/>
              <w:rPr>
                <w:sz w:val="24"/>
              </w:rPr>
            </w:pPr>
            <w:r>
              <w:rPr>
                <w:rFonts w:ascii="細明體_HKSCS" w:eastAsia="細明體_HKSCS" w:hAnsi="細明體_HKSCS" w:hint="eastAsia"/>
                <w:sz w:val="24"/>
              </w:rPr>
              <w:t>(3)</w:t>
            </w:r>
            <w:r>
              <w:rPr>
                <w:spacing w:val="-5"/>
                <w:sz w:val="24"/>
              </w:rPr>
              <w:t>陳情</w:t>
            </w:r>
          </w:p>
        </w:tc>
      </w:tr>
      <w:tr w:rsidR="00CD2A47" w14:paraId="5659EF33" w14:textId="77777777">
        <w:trPr>
          <w:trHeight w:val="849"/>
        </w:trPr>
        <w:tc>
          <w:tcPr>
            <w:tcW w:w="2564" w:type="dxa"/>
          </w:tcPr>
          <w:p w14:paraId="440672FD" w14:textId="77777777" w:rsidR="00CD2A47" w:rsidRDefault="00CD2A47">
            <w:pPr>
              <w:pStyle w:val="TableParagraph"/>
              <w:spacing w:before="3"/>
              <w:rPr>
                <w:rFonts w:ascii="Times New Roman"/>
                <w:b/>
              </w:rPr>
            </w:pPr>
          </w:p>
          <w:p w14:paraId="46763D69" w14:textId="77777777" w:rsidR="00CD2A47" w:rsidRDefault="00FD1D9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受理日期</w:t>
            </w:r>
          </w:p>
        </w:tc>
        <w:tc>
          <w:tcPr>
            <w:tcW w:w="2567" w:type="dxa"/>
          </w:tcPr>
          <w:p w14:paraId="411EB565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67" w:type="dxa"/>
          </w:tcPr>
          <w:p w14:paraId="5221ABC6" w14:textId="77777777" w:rsidR="00CD2A47" w:rsidRDefault="00CD2A47">
            <w:pPr>
              <w:pStyle w:val="TableParagraph"/>
              <w:spacing w:before="3"/>
              <w:rPr>
                <w:rFonts w:ascii="Times New Roman"/>
                <w:b/>
              </w:rPr>
            </w:pPr>
          </w:p>
          <w:p w14:paraId="70C79ABA" w14:textId="77777777" w:rsidR="00CD2A47" w:rsidRDefault="00FD1D99">
            <w:pPr>
              <w:pStyle w:val="TableParagraph"/>
              <w:ind w:right="52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調查小組調查日期</w:t>
            </w:r>
          </w:p>
        </w:tc>
        <w:tc>
          <w:tcPr>
            <w:tcW w:w="2564" w:type="dxa"/>
          </w:tcPr>
          <w:p w14:paraId="3487BC92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D2A47" w14:paraId="3335788E" w14:textId="77777777">
        <w:trPr>
          <w:trHeight w:val="1182"/>
        </w:trPr>
        <w:tc>
          <w:tcPr>
            <w:tcW w:w="2564" w:type="dxa"/>
          </w:tcPr>
          <w:p w14:paraId="533A6047" w14:textId="77777777" w:rsidR="00CD2A47" w:rsidRDefault="00FD1D99">
            <w:pPr>
              <w:pStyle w:val="TableParagraph"/>
              <w:spacing w:before="129" w:line="223" w:lineRule="auto"/>
              <w:ind w:left="107" w:right="103"/>
              <w:rPr>
                <w:sz w:val="24"/>
              </w:rPr>
            </w:pPr>
            <w:r>
              <w:rPr>
                <w:spacing w:val="-2"/>
                <w:sz w:val="24"/>
              </w:rPr>
              <w:t>性別平等教育委員會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以下簡稱性平會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)</w:t>
            </w:r>
            <w:r>
              <w:rPr>
                <w:spacing w:val="-31"/>
                <w:sz w:val="24"/>
              </w:rPr>
              <w:t xml:space="preserve">第 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次開會日期</w:t>
            </w:r>
          </w:p>
        </w:tc>
        <w:tc>
          <w:tcPr>
            <w:tcW w:w="2567" w:type="dxa"/>
          </w:tcPr>
          <w:p w14:paraId="018C5B17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67" w:type="dxa"/>
          </w:tcPr>
          <w:p w14:paraId="008F25ED" w14:textId="77777777" w:rsidR="00CD2A47" w:rsidRDefault="00CD2A47">
            <w:pPr>
              <w:pStyle w:val="TableParagraph"/>
              <w:spacing w:before="9"/>
              <w:rPr>
                <w:rFonts w:ascii="Times New Roman"/>
                <w:b/>
                <w:sz w:val="24"/>
              </w:rPr>
            </w:pPr>
          </w:p>
          <w:p w14:paraId="0EAE9ACB" w14:textId="77777777" w:rsidR="00CD2A47" w:rsidRDefault="00FD1D99">
            <w:pPr>
              <w:pStyle w:val="TableParagraph"/>
              <w:spacing w:line="223" w:lineRule="auto"/>
              <w:ind w:left="107" w:right="289"/>
              <w:rPr>
                <w:sz w:val="24"/>
              </w:rPr>
            </w:pPr>
            <w:r>
              <w:rPr>
                <w:spacing w:val="-14"/>
                <w:sz w:val="24"/>
              </w:rPr>
              <w:t xml:space="preserve">性平會第 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2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次開會日</w:t>
            </w:r>
            <w:r>
              <w:rPr>
                <w:spacing w:val="-10"/>
                <w:sz w:val="24"/>
              </w:rPr>
              <w:t>期</w:t>
            </w:r>
          </w:p>
        </w:tc>
        <w:tc>
          <w:tcPr>
            <w:tcW w:w="2564" w:type="dxa"/>
          </w:tcPr>
          <w:p w14:paraId="5B75045E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55EBF0C" w14:textId="77777777" w:rsidR="00CD2A47" w:rsidRDefault="00CD2A47">
      <w:pPr>
        <w:rPr>
          <w:rFonts w:ascii="Times New Roman"/>
          <w:sz w:val="24"/>
        </w:rPr>
        <w:sectPr w:rsidR="00CD2A47">
          <w:type w:val="continuous"/>
          <w:pgSz w:w="11910" w:h="16840"/>
          <w:pgMar w:top="800" w:right="420" w:bottom="280" w:left="700" w:header="720" w:footer="720" w:gutter="0"/>
          <w:cols w:space="720"/>
        </w:sect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5355"/>
        <w:gridCol w:w="2614"/>
        <w:gridCol w:w="1639"/>
      </w:tblGrid>
      <w:tr w:rsidR="00CD2A47" w14:paraId="7145450C" w14:textId="77777777">
        <w:trPr>
          <w:trHeight w:val="359"/>
        </w:trPr>
        <w:tc>
          <w:tcPr>
            <w:tcW w:w="821" w:type="dxa"/>
          </w:tcPr>
          <w:p w14:paraId="3ED3F292" w14:textId="77777777" w:rsidR="00CD2A47" w:rsidRDefault="00FD1D99">
            <w:pPr>
              <w:pStyle w:val="TableParagraph"/>
              <w:spacing w:line="340" w:lineRule="exact"/>
              <w:ind w:left="170"/>
              <w:rPr>
                <w:rFonts w:ascii="Adobe Clean Han ExtraBold" w:eastAsia="Adobe Clean Han ExtraBold"/>
                <w:b/>
                <w:sz w:val="24"/>
              </w:rPr>
            </w:pPr>
            <w:r>
              <w:rPr>
                <w:rFonts w:ascii="Adobe Clean Han ExtraBold" w:eastAsia="Adobe Clean Han ExtraBold"/>
                <w:b/>
                <w:spacing w:val="-5"/>
                <w:sz w:val="24"/>
              </w:rPr>
              <w:lastRenderedPageBreak/>
              <w:t>程序</w:t>
            </w:r>
          </w:p>
        </w:tc>
        <w:tc>
          <w:tcPr>
            <w:tcW w:w="5355" w:type="dxa"/>
          </w:tcPr>
          <w:p w14:paraId="640DA241" w14:textId="77777777" w:rsidR="00CD2A47" w:rsidRDefault="00FD1D99">
            <w:pPr>
              <w:pStyle w:val="TableParagraph"/>
              <w:spacing w:line="340" w:lineRule="exact"/>
              <w:ind w:left="2182" w:right="2174"/>
              <w:jc w:val="center"/>
              <w:rPr>
                <w:rFonts w:ascii="Adobe Clean Han ExtraBold" w:eastAsia="Adobe Clean Han ExtraBold"/>
                <w:b/>
                <w:sz w:val="24"/>
              </w:rPr>
            </w:pPr>
            <w:r>
              <w:rPr>
                <w:rFonts w:ascii="Adobe Clean Han ExtraBold" w:eastAsia="Adobe Clean Han ExtraBold"/>
                <w:b/>
                <w:spacing w:val="-3"/>
                <w:sz w:val="24"/>
              </w:rPr>
              <w:t>檢核項目</w:t>
            </w:r>
          </w:p>
        </w:tc>
        <w:tc>
          <w:tcPr>
            <w:tcW w:w="2614" w:type="dxa"/>
          </w:tcPr>
          <w:p w14:paraId="7A1681EF" w14:textId="77777777" w:rsidR="00CD2A47" w:rsidRDefault="00FD1D99">
            <w:pPr>
              <w:pStyle w:val="TableParagraph"/>
              <w:spacing w:line="340" w:lineRule="exact"/>
              <w:ind w:left="825"/>
              <w:rPr>
                <w:rFonts w:ascii="Adobe Clean Han ExtraBold" w:eastAsia="Adobe Clean Han ExtraBold"/>
                <w:b/>
                <w:sz w:val="24"/>
              </w:rPr>
            </w:pPr>
            <w:r>
              <w:rPr>
                <w:rFonts w:ascii="Adobe Clean Han ExtraBold" w:eastAsia="Adobe Clean Han ExtraBold"/>
                <w:b/>
                <w:spacing w:val="-3"/>
                <w:sz w:val="24"/>
              </w:rPr>
              <w:t>學校自評</w:t>
            </w:r>
          </w:p>
        </w:tc>
        <w:tc>
          <w:tcPr>
            <w:tcW w:w="1639" w:type="dxa"/>
          </w:tcPr>
          <w:p w14:paraId="4C83A45C" w14:textId="77777777" w:rsidR="00CD2A47" w:rsidRDefault="00FD1D99">
            <w:pPr>
              <w:pStyle w:val="TableParagraph"/>
              <w:spacing w:line="340" w:lineRule="exact"/>
              <w:ind w:left="563" w:right="554"/>
              <w:jc w:val="center"/>
              <w:rPr>
                <w:rFonts w:ascii="Adobe Clean Han ExtraBold" w:eastAsia="Adobe Clean Han ExtraBold"/>
                <w:b/>
                <w:sz w:val="24"/>
              </w:rPr>
            </w:pPr>
            <w:r>
              <w:rPr>
                <w:rFonts w:ascii="Adobe Clean Han ExtraBold" w:eastAsia="Adobe Clean Han ExtraBold"/>
                <w:b/>
                <w:spacing w:val="-5"/>
                <w:sz w:val="24"/>
              </w:rPr>
              <w:t>備註</w:t>
            </w:r>
          </w:p>
        </w:tc>
      </w:tr>
      <w:tr w:rsidR="00CD2A47" w14:paraId="5D6CB8AB" w14:textId="77777777">
        <w:trPr>
          <w:trHeight w:val="774"/>
        </w:trPr>
        <w:tc>
          <w:tcPr>
            <w:tcW w:w="821" w:type="dxa"/>
            <w:tcBorders>
              <w:bottom w:val="nil"/>
            </w:tcBorders>
          </w:tcPr>
          <w:p w14:paraId="0976BF38" w14:textId="77777777" w:rsidR="00CD2A47" w:rsidRDefault="00FD1D99">
            <w:pPr>
              <w:pStyle w:val="TableParagraph"/>
              <w:spacing w:before="12" w:line="256" w:lineRule="auto"/>
              <w:ind w:left="107" w:right="221"/>
              <w:rPr>
                <w:sz w:val="24"/>
              </w:rPr>
            </w:pPr>
            <w:r>
              <w:rPr>
                <w:spacing w:val="-6"/>
                <w:sz w:val="24"/>
              </w:rPr>
              <w:t>通報</w:t>
            </w:r>
            <w:r>
              <w:rPr>
                <w:spacing w:val="-5"/>
                <w:sz w:val="24"/>
              </w:rPr>
              <w:t>階段</w:t>
            </w:r>
          </w:p>
        </w:tc>
        <w:tc>
          <w:tcPr>
            <w:tcW w:w="5355" w:type="dxa"/>
            <w:tcBorders>
              <w:bottom w:val="nil"/>
            </w:tcBorders>
          </w:tcPr>
          <w:p w14:paraId="2B928383" w14:textId="77777777" w:rsidR="00CD2A47" w:rsidRDefault="00FD1D99">
            <w:pPr>
              <w:pStyle w:val="TableParagraph"/>
              <w:spacing w:before="81"/>
              <w:ind w:left="108"/>
              <w:rPr>
                <w:sz w:val="24"/>
              </w:rPr>
            </w:pPr>
            <w:r>
              <w:rPr>
                <w:spacing w:val="7"/>
                <w:sz w:val="24"/>
              </w:rPr>
              <w:t xml:space="preserve">◎ 知悉疑似後 </w:t>
            </w:r>
            <w:r>
              <w:rPr>
                <w:rFonts w:ascii="細明體_HKSCS" w:eastAsia="細明體_HKSCS" w:hAnsi="細明體_HKSCS" w:hint="eastAsia"/>
                <w:sz w:val="24"/>
              </w:rPr>
              <w:t>24</w:t>
            </w:r>
            <w:r>
              <w:rPr>
                <w:rFonts w:ascii="細明體_HKSCS" w:eastAsia="細明體_HKSCS" w:hAnsi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小時內已完成通報？</w:t>
            </w:r>
          </w:p>
          <w:p w14:paraId="2ECC0CF6" w14:textId="77777777" w:rsidR="00CD2A47" w:rsidRDefault="00FD1D99">
            <w:pPr>
              <w:pStyle w:val="TableParagraph"/>
              <w:spacing w:before="63"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一、通報社會安全網－「關懷 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e</w:t>
            </w:r>
            <w:r>
              <w:rPr>
                <w:rFonts w:ascii="細明體_HKSCS" w:eastAsia="細明體_HKSCS" w:hint="eastAsia"/>
                <w:spacing w:val="-4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起來」網站。</w:t>
            </w:r>
          </w:p>
        </w:tc>
        <w:tc>
          <w:tcPr>
            <w:tcW w:w="2614" w:type="dxa"/>
            <w:tcBorders>
              <w:bottom w:val="nil"/>
            </w:tcBorders>
          </w:tcPr>
          <w:p w14:paraId="651A0112" w14:textId="77777777" w:rsidR="00CD2A47" w:rsidRDefault="00FD1D99">
            <w:pPr>
              <w:pStyle w:val="TableParagraph"/>
              <w:spacing w:line="32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□是</w:t>
            </w:r>
          </w:p>
          <w:p w14:paraId="31A80939" w14:textId="77777777" w:rsidR="00CD2A47" w:rsidRDefault="00FD1D99">
            <w:pPr>
              <w:pStyle w:val="TableParagraph"/>
              <w:tabs>
                <w:tab w:val="left" w:pos="2561"/>
              </w:tabs>
              <w:ind w:left="108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sz w:val="24"/>
              </w:rPr>
              <w:t>□否</w:t>
            </w:r>
            <w:proofErr w:type="gramEnd"/>
            <w:r>
              <w:rPr>
                <w:sz w:val="24"/>
              </w:rPr>
              <w:t>，原因</w:t>
            </w:r>
            <w:r>
              <w:rPr>
                <w:spacing w:val="-10"/>
                <w:sz w:val="24"/>
              </w:rPr>
              <w:t>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</w:tc>
        <w:tc>
          <w:tcPr>
            <w:tcW w:w="1639" w:type="dxa"/>
            <w:tcBorders>
              <w:bottom w:val="nil"/>
            </w:tcBorders>
          </w:tcPr>
          <w:p w14:paraId="1676A8F3" w14:textId="77777777" w:rsidR="00CD2A47" w:rsidRDefault="00FD1D99">
            <w:pPr>
              <w:pStyle w:val="TableParagraph"/>
              <w:spacing w:before="12"/>
              <w:ind w:left="108"/>
              <w:rPr>
                <w:rFonts w:ascii="細明體_HKSCS" w:eastAsia="細明體_HKSCS"/>
                <w:sz w:val="24"/>
              </w:rPr>
            </w:pPr>
            <w:proofErr w:type="gramStart"/>
            <w:r>
              <w:rPr>
                <w:spacing w:val="-12"/>
                <w:sz w:val="24"/>
              </w:rPr>
              <w:t>性平法第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21</w:t>
            </w:r>
          </w:p>
          <w:p w14:paraId="613C3290" w14:textId="77777777" w:rsidR="00CD2A47" w:rsidRDefault="00FD1D99">
            <w:pPr>
              <w:pStyle w:val="TableParagraph"/>
              <w:spacing w:before="24"/>
              <w:ind w:left="108"/>
              <w:rPr>
                <w:sz w:val="24"/>
              </w:rPr>
            </w:pPr>
            <w:r>
              <w:rPr>
                <w:sz w:val="24"/>
              </w:rPr>
              <w:t>條</w:t>
            </w:r>
          </w:p>
        </w:tc>
      </w:tr>
      <w:tr w:rsidR="00CD2A47" w14:paraId="507E5716" w14:textId="77777777">
        <w:trPr>
          <w:trHeight w:val="960"/>
        </w:trPr>
        <w:tc>
          <w:tcPr>
            <w:tcW w:w="821" w:type="dxa"/>
            <w:tcBorders>
              <w:top w:val="nil"/>
              <w:bottom w:val="nil"/>
            </w:tcBorders>
          </w:tcPr>
          <w:p w14:paraId="2EF569B7" w14:textId="77777777" w:rsidR="00CD2A47" w:rsidRDefault="00FD1D99">
            <w:pPr>
              <w:pStyle w:val="TableParagraph"/>
              <w:spacing w:line="294" w:lineRule="exact"/>
              <w:ind w:left="107"/>
              <w:rPr>
                <w:rFonts w:ascii="細明體_HKSCS" w:eastAsia="細明體_HKSCS"/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（</w:t>
            </w:r>
            <w:proofErr w:type="gramEnd"/>
            <w:r>
              <w:rPr>
                <w:rFonts w:ascii="細明體_HKSCS" w:eastAsia="細明體_HKSCS" w:hint="eastAsia"/>
                <w:spacing w:val="-5"/>
                <w:sz w:val="24"/>
              </w:rPr>
              <w:t>24</w:t>
            </w:r>
          </w:p>
          <w:p w14:paraId="17E5530C" w14:textId="77777777" w:rsidR="00CD2A47" w:rsidRDefault="00FD1D99">
            <w:pPr>
              <w:pStyle w:val="TableParagraph"/>
              <w:spacing w:line="360" w:lineRule="atLeast"/>
              <w:ind w:left="107" w:right="461"/>
              <w:rPr>
                <w:sz w:val="24"/>
              </w:rPr>
            </w:pPr>
            <w:r>
              <w:rPr>
                <w:spacing w:val="-10"/>
                <w:sz w:val="24"/>
              </w:rPr>
              <w:t>小時</w:t>
            </w:r>
          </w:p>
        </w:tc>
        <w:tc>
          <w:tcPr>
            <w:tcW w:w="5355" w:type="dxa"/>
            <w:tcBorders>
              <w:top w:val="nil"/>
              <w:bottom w:val="nil"/>
            </w:tcBorders>
          </w:tcPr>
          <w:p w14:paraId="53AFA45D" w14:textId="77777777" w:rsidR="00CD2A47" w:rsidRDefault="00FD1D99">
            <w:pPr>
              <w:pStyle w:val="TableParagraph"/>
              <w:spacing w:before="107" w:line="285" w:lineRule="auto"/>
              <w:ind w:left="480" w:right="303" w:hanging="480"/>
              <w:rPr>
                <w:sz w:val="24"/>
              </w:rPr>
            </w:pPr>
            <w:r>
              <w:rPr>
                <w:spacing w:val="-2"/>
                <w:sz w:val="24"/>
              </w:rPr>
              <w:t>二、通報教育部校園安全暨災害防救通報處理中心資訊網。</w:t>
            </w:r>
          </w:p>
        </w:tc>
        <w:tc>
          <w:tcPr>
            <w:tcW w:w="2614" w:type="dxa"/>
            <w:tcBorders>
              <w:top w:val="nil"/>
              <w:bottom w:val="nil"/>
            </w:tcBorders>
          </w:tcPr>
          <w:p w14:paraId="144155AF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14:paraId="2980E282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D2A47" w14:paraId="0AB3A1AF" w14:textId="77777777">
        <w:trPr>
          <w:trHeight w:val="526"/>
        </w:trPr>
        <w:tc>
          <w:tcPr>
            <w:tcW w:w="821" w:type="dxa"/>
            <w:tcBorders>
              <w:top w:val="nil"/>
              <w:bottom w:val="nil"/>
            </w:tcBorders>
          </w:tcPr>
          <w:p w14:paraId="19DFDA3C" w14:textId="77777777" w:rsidR="00CD2A47" w:rsidRDefault="00FD1D99">
            <w:pPr>
              <w:pStyle w:val="TableParagraph"/>
              <w:spacing w:before="24"/>
              <w:ind w:left="107"/>
              <w:rPr>
                <w:sz w:val="24"/>
              </w:rPr>
            </w:pPr>
            <w:r>
              <w:rPr>
                <w:sz w:val="24"/>
              </w:rPr>
              <w:t>內</w:t>
            </w:r>
            <w:proofErr w:type="gramStart"/>
            <w:r>
              <w:rPr>
                <w:spacing w:val="-10"/>
                <w:sz w:val="24"/>
              </w:rPr>
              <w:t>）</w:t>
            </w:r>
            <w:proofErr w:type="gramEnd"/>
          </w:p>
        </w:tc>
        <w:tc>
          <w:tcPr>
            <w:tcW w:w="5355" w:type="dxa"/>
            <w:tcBorders>
              <w:top w:val="nil"/>
              <w:bottom w:val="nil"/>
            </w:tcBorders>
          </w:tcPr>
          <w:p w14:paraId="3BC3F136" w14:textId="77777777" w:rsidR="00CD2A47" w:rsidRDefault="00FD1D99">
            <w:pPr>
              <w:pStyle w:val="TableParagraph"/>
              <w:spacing w:line="228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三、將社政通報時間及編號寫入校安通報表中。</w:t>
            </w:r>
          </w:p>
        </w:tc>
        <w:tc>
          <w:tcPr>
            <w:tcW w:w="2614" w:type="dxa"/>
            <w:tcBorders>
              <w:top w:val="nil"/>
              <w:bottom w:val="nil"/>
            </w:tcBorders>
          </w:tcPr>
          <w:p w14:paraId="67096E0B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14:paraId="6FCF9C7F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D2A47" w14:paraId="0A166896" w14:textId="77777777">
        <w:trPr>
          <w:trHeight w:val="534"/>
        </w:trPr>
        <w:tc>
          <w:tcPr>
            <w:tcW w:w="821" w:type="dxa"/>
            <w:tcBorders>
              <w:top w:val="nil"/>
              <w:bottom w:val="nil"/>
            </w:tcBorders>
          </w:tcPr>
          <w:p w14:paraId="284E7FA2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55" w:type="dxa"/>
            <w:tcBorders>
              <w:top w:val="nil"/>
              <w:bottom w:val="nil"/>
            </w:tcBorders>
          </w:tcPr>
          <w:p w14:paraId="66832126" w14:textId="77777777" w:rsidR="00CD2A47" w:rsidRDefault="00FD1D99">
            <w:pPr>
              <w:pStyle w:val="TableParagraph"/>
              <w:spacing w:before="167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◎  </w:t>
            </w:r>
            <w:proofErr w:type="gramStart"/>
            <w:r>
              <w:rPr>
                <w:spacing w:val="-1"/>
                <w:sz w:val="24"/>
              </w:rPr>
              <w:t>重大校安事件</w:t>
            </w:r>
            <w:proofErr w:type="gramEnd"/>
            <w:r>
              <w:rPr>
                <w:spacing w:val="-1"/>
                <w:sz w:val="24"/>
              </w:rPr>
              <w:t>通報後，由校長以電話通報視</w:t>
            </w:r>
          </w:p>
        </w:tc>
        <w:tc>
          <w:tcPr>
            <w:tcW w:w="2614" w:type="dxa"/>
            <w:tcBorders>
              <w:top w:val="nil"/>
              <w:bottom w:val="nil"/>
            </w:tcBorders>
          </w:tcPr>
          <w:p w14:paraId="4F9B8A97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14:paraId="1D20B041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D2A47" w14:paraId="3FF4DDF1" w14:textId="77777777">
        <w:trPr>
          <w:trHeight w:val="350"/>
        </w:trPr>
        <w:tc>
          <w:tcPr>
            <w:tcW w:w="821" w:type="dxa"/>
            <w:tcBorders>
              <w:top w:val="nil"/>
            </w:tcBorders>
          </w:tcPr>
          <w:p w14:paraId="18B6F419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55" w:type="dxa"/>
            <w:tcBorders>
              <w:top w:val="nil"/>
            </w:tcBorders>
          </w:tcPr>
          <w:p w14:paraId="3DBF2000" w14:textId="77777777" w:rsidR="00CD2A47" w:rsidRDefault="00FD1D99">
            <w:pPr>
              <w:pStyle w:val="TableParagraph"/>
              <w:spacing w:before="31" w:line="299" w:lineRule="exact"/>
              <w:ind w:left="59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導區督學</w:t>
            </w:r>
            <w:proofErr w:type="gramEnd"/>
            <w:r>
              <w:rPr>
                <w:spacing w:val="-2"/>
                <w:sz w:val="24"/>
              </w:rPr>
              <w:t>。</w:t>
            </w:r>
          </w:p>
        </w:tc>
        <w:tc>
          <w:tcPr>
            <w:tcW w:w="2614" w:type="dxa"/>
            <w:tcBorders>
              <w:top w:val="nil"/>
            </w:tcBorders>
          </w:tcPr>
          <w:p w14:paraId="683B6D53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9" w:type="dxa"/>
            <w:tcBorders>
              <w:top w:val="nil"/>
            </w:tcBorders>
          </w:tcPr>
          <w:p w14:paraId="4ADDF460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D2A47" w14:paraId="0B4AC14C" w14:textId="77777777">
        <w:trPr>
          <w:trHeight w:val="715"/>
        </w:trPr>
        <w:tc>
          <w:tcPr>
            <w:tcW w:w="821" w:type="dxa"/>
            <w:tcBorders>
              <w:bottom w:val="nil"/>
            </w:tcBorders>
          </w:tcPr>
          <w:p w14:paraId="2FF342F0" w14:textId="77777777" w:rsidR="00CD2A47" w:rsidRDefault="00FD1D99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無申</w:t>
            </w:r>
          </w:p>
          <w:p w14:paraId="225BC99B" w14:textId="77777777" w:rsidR="00CD2A47" w:rsidRDefault="00FD1D99">
            <w:pPr>
              <w:pStyle w:val="TableParagraph"/>
              <w:spacing w:before="24" w:line="32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請調</w:t>
            </w:r>
          </w:p>
        </w:tc>
        <w:tc>
          <w:tcPr>
            <w:tcW w:w="5355" w:type="dxa"/>
            <w:vMerge w:val="restart"/>
          </w:tcPr>
          <w:p w14:paraId="3651FFAC" w14:textId="77777777" w:rsidR="00CD2A47" w:rsidRDefault="00FD1D99">
            <w:pPr>
              <w:pStyle w:val="TableParagraph"/>
              <w:spacing w:before="82" w:line="285" w:lineRule="auto"/>
              <w:ind w:left="511" w:right="150" w:hanging="512"/>
              <w:rPr>
                <w:sz w:val="24"/>
              </w:rPr>
            </w:pPr>
            <w:r>
              <w:rPr>
                <w:sz w:val="24"/>
              </w:rPr>
              <w:t>一、疑似被害人是否提出不申請調查「</w:t>
            </w:r>
            <w:proofErr w:type="gramStart"/>
            <w:r>
              <w:rPr>
                <w:sz w:val="24"/>
              </w:rPr>
              <w:t>簽復學校</w:t>
            </w:r>
            <w:proofErr w:type="gramEnd"/>
            <w:r>
              <w:rPr>
                <w:spacing w:val="-2"/>
                <w:sz w:val="24"/>
              </w:rPr>
              <w:t>通知書」或口頭表示不願提出申請調查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請學校之處理人員協助做成紀錄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)</w:t>
            </w:r>
            <w:r>
              <w:rPr>
                <w:spacing w:val="-2"/>
                <w:sz w:val="24"/>
              </w:rPr>
              <w:t>？</w:t>
            </w:r>
          </w:p>
        </w:tc>
        <w:tc>
          <w:tcPr>
            <w:tcW w:w="2614" w:type="dxa"/>
            <w:tcBorders>
              <w:bottom w:val="nil"/>
            </w:tcBorders>
          </w:tcPr>
          <w:p w14:paraId="02CA4474" w14:textId="77777777" w:rsidR="00CD2A47" w:rsidRDefault="00FD1D99">
            <w:pPr>
              <w:pStyle w:val="TableParagraph"/>
              <w:spacing w:line="312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□是</w:t>
            </w:r>
          </w:p>
          <w:p w14:paraId="24B0B6E3" w14:textId="77777777" w:rsidR="00CD2A47" w:rsidRDefault="00FD1D99">
            <w:pPr>
              <w:pStyle w:val="TableParagraph"/>
              <w:spacing w:line="324" w:lineRule="exact"/>
              <w:ind w:left="108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□否</w:t>
            </w:r>
            <w:proofErr w:type="gramEnd"/>
          </w:p>
        </w:tc>
        <w:tc>
          <w:tcPr>
            <w:tcW w:w="1639" w:type="dxa"/>
            <w:tcBorders>
              <w:bottom w:val="nil"/>
            </w:tcBorders>
          </w:tcPr>
          <w:p w14:paraId="2A64E468" w14:textId="77777777" w:rsidR="00CD2A47" w:rsidRDefault="00FD1D99">
            <w:pPr>
              <w:pStyle w:val="TableParagraph"/>
              <w:spacing w:before="12"/>
              <w:ind w:left="108"/>
              <w:rPr>
                <w:rFonts w:ascii="細明體_HKSCS" w:eastAsia="細明體_HKSCS"/>
                <w:sz w:val="24"/>
              </w:rPr>
            </w:pPr>
            <w:r>
              <w:rPr>
                <w:spacing w:val="-15"/>
                <w:sz w:val="24"/>
              </w:rPr>
              <w:t xml:space="preserve">教育部 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103</w:t>
            </w:r>
          </w:p>
          <w:p w14:paraId="7B9B2E43" w14:textId="77777777" w:rsidR="00CD2A47" w:rsidRDefault="00FD1D99">
            <w:pPr>
              <w:pStyle w:val="TableParagraph"/>
              <w:spacing w:before="24" w:line="323" w:lineRule="exact"/>
              <w:ind w:left="108"/>
              <w:rPr>
                <w:sz w:val="24"/>
              </w:rPr>
            </w:pPr>
            <w:r>
              <w:rPr>
                <w:spacing w:val="-30"/>
                <w:sz w:val="24"/>
              </w:rPr>
              <w:t xml:space="preserve">年 </w:t>
            </w:r>
            <w:r>
              <w:rPr>
                <w:rFonts w:ascii="細明體_HKSCS" w:eastAsia="細明體_HKSCS" w:hint="eastAsia"/>
                <w:sz w:val="24"/>
              </w:rPr>
              <w:t>5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30"/>
                <w:sz w:val="24"/>
              </w:rPr>
              <w:t xml:space="preserve">月 </w:t>
            </w:r>
            <w:r>
              <w:rPr>
                <w:rFonts w:ascii="細明體_HKSCS" w:eastAsia="細明體_HKSCS" w:hint="eastAsia"/>
                <w:sz w:val="24"/>
              </w:rPr>
              <w:t>26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日</w:t>
            </w:r>
          </w:p>
        </w:tc>
      </w:tr>
      <w:tr w:rsidR="00CD2A47" w14:paraId="3B0FBE1F" w14:textId="77777777">
        <w:trPr>
          <w:trHeight w:val="350"/>
        </w:trPr>
        <w:tc>
          <w:tcPr>
            <w:tcW w:w="821" w:type="dxa"/>
            <w:tcBorders>
              <w:top w:val="nil"/>
              <w:bottom w:val="nil"/>
            </w:tcBorders>
          </w:tcPr>
          <w:p w14:paraId="4DE624F3" w14:textId="77777777" w:rsidR="00CD2A47" w:rsidRDefault="00FD1D99">
            <w:pPr>
              <w:pStyle w:val="TableParagraph"/>
              <w:spacing w:before="7" w:line="32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查及</w:t>
            </w:r>
          </w:p>
        </w:tc>
        <w:tc>
          <w:tcPr>
            <w:tcW w:w="5355" w:type="dxa"/>
            <w:vMerge/>
            <w:tcBorders>
              <w:top w:val="nil"/>
            </w:tcBorders>
          </w:tcPr>
          <w:p w14:paraId="11245BCB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14:paraId="3AE2223C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14:paraId="10482713" w14:textId="77777777" w:rsidR="00CD2A47" w:rsidRDefault="00FD1D99">
            <w:pPr>
              <w:pStyle w:val="TableParagraph"/>
              <w:spacing w:before="7" w:line="323" w:lineRule="exact"/>
              <w:ind w:left="108"/>
              <w:rPr>
                <w:rFonts w:ascii="細明體_HKSCS" w:eastAsia="細明體_HKSCS"/>
                <w:sz w:val="24"/>
              </w:rPr>
            </w:pPr>
            <w:proofErr w:type="gramStart"/>
            <w:r>
              <w:rPr>
                <w:sz w:val="24"/>
              </w:rPr>
              <w:t>臺</w:t>
            </w:r>
            <w:proofErr w:type="gramEnd"/>
            <w:r>
              <w:rPr>
                <w:sz w:val="24"/>
              </w:rPr>
              <w:t>教學</w:t>
            </w:r>
            <w:r>
              <w:rPr>
                <w:rFonts w:ascii="細明體_HKSCS" w:eastAsia="細明體_HKSCS" w:hint="eastAsia"/>
                <w:sz w:val="24"/>
              </w:rPr>
              <w:t>(</w:t>
            </w:r>
            <w:r>
              <w:rPr>
                <w:sz w:val="24"/>
              </w:rPr>
              <w:t>三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)</w:t>
            </w:r>
          </w:p>
        </w:tc>
      </w:tr>
      <w:tr w:rsidR="00CD2A47" w14:paraId="4E757B62" w14:textId="77777777">
        <w:trPr>
          <w:trHeight w:val="350"/>
        </w:trPr>
        <w:tc>
          <w:tcPr>
            <w:tcW w:w="821" w:type="dxa"/>
            <w:tcBorders>
              <w:top w:val="nil"/>
              <w:bottom w:val="nil"/>
            </w:tcBorders>
          </w:tcPr>
          <w:p w14:paraId="65FD8A45" w14:textId="77777777" w:rsidR="00CD2A47" w:rsidRDefault="00FD1D99">
            <w:pPr>
              <w:pStyle w:val="TableParagraph"/>
              <w:spacing w:before="7" w:line="32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無檢</w:t>
            </w:r>
          </w:p>
        </w:tc>
        <w:tc>
          <w:tcPr>
            <w:tcW w:w="5355" w:type="dxa"/>
            <w:vMerge/>
            <w:tcBorders>
              <w:top w:val="nil"/>
            </w:tcBorders>
          </w:tcPr>
          <w:p w14:paraId="4AAE5F31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14:paraId="1E86CABF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14:paraId="341CC31A" w14:textId="77777777" w:rsidR="00CD2A47" w:rsidRDefault="00FD1D99">
            <w:pPr>
              <w:pStyle w:val="TableParagraph"/>
              <w:spacing w:before="7" w:line="32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字第</w:t>
            </w:r>
          </w:p>
        </w:tc>
      </w:tr>
      <w:tr w:rsidR="00CD2A47" w14:paraId="01CBDF2E" w14:textId="77777777">
        <w:trPr>
          <w:trHeight w:val="350"/>
        </w:trPr>
        <w:tc>
          <w:tcPr>
            <w:tcW w:w="821" w:type="dxa"/>
            <w:tcBorders>
              <w:top w:val="nil"/>
              <w:bottom w:val="nil"/>
            </w:tcBorders>
          </w:tcPr>
          <w:p w14:paraId="0C0B4E9F" w14:textId="77777777" w:rsidR="00CD2A47" w:rsidRDefault="00FD1D99">
            <w:pPr>
              <w:pStyle w:val="TableParagraph"/>
              <w:spacing w:before="7" w:line="32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舉案</w:t>
            </w:r>
          </w:p>
        </w:tc>
        <w:tc>
          <w:tcPr>
            <w:tcW w:w="5355" w:type="dxa"/>
            <w:vMerge/>
            <w:tcBorders>
              <w:top w:val="nil"/>
            </w:tcBorders>
          </w:tcPr>
          <w:p w14:paraId="28D3F272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14:paraId="6608BA3B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14:paraId="77DD59D3" w14:textId="77777777" w:rsidR="00CD2A47" w:rsidRDefault="00FD1D99">
            <w:pPr>
              <w:pStyle w:val="TableParagraph"/>
              <w:spacing w:before="7" w:line="323" w:lineRule="exact"/>
              <w:ind w:left="108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2"/>
                <w:sz w:val="24"/>
              </w:rPr>
              <w:t>1030902914</w:t>
            </w:r>
          </w:p>
        </w:tc>
      </w:tr>
      <w:tr w:rsidR="00CD2A47" w14:paraId="5124CB16" w14:textId="77777777">
        <w:trPr>
          <w:trHeight w:val="354"/>
        </w:trPr>
        <w:tc>
          <w:tcPr>
            <w:tcW w:w="821" w:type="dxa"/>
            <w:tcBorders>
              <w:top w:val="nil"/>
              <w:bottom w:val="nil"/>
            </w:tcBorders>
          </w:tcPr>
          <w:p w14:paraId="053D8E01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55" w:type="dxa"/>
            <w:vMerge/>
            <w:tcBorders>
              <w:top w:val="nil"/>
            </w:tcBorders>
          </w:tcPr>
          <w:p w14:paraId="257D68E0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</w:tcBorders>
          </w:tcPr>
          <w:p w14:paraId="572D1FCC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9" w:type="dxa"/>
            <w:tcBorders>
              <w:top w:val="nil"/>
            </w:tcBorders>
          </w:tcPr>
          <w:p w14:paraId="7929BC2C" w14:textId="77777777" w:rsidR="00CD2A47" w:rsidRDefault="00FD1D99">
            <w:pPr>
              <w:pStyle w:val="TableParagraph"/>
              <w:spacing w:before="7" w:line="328" w:lineRule="exact"/>
              <w:ind w:left="108"/>
              <w:rPr>
                <w:sz w:val="24"/>
              </w:rPr>
            </w:pPr>
            <w:r>
              <w:rPr>
                <w:sz w:val="24"/>
              </w:rPr>
              <w:t>函</w:t>
            </w:r>
          </w:p>
        </w:tc>
      </w:tr>
      <w:tr w:rsidR="00CD2A47" w14:paraId="59E61057" w14:textId="77777777">
        <w:trPr>
          <w:trHeight w:val="717"/>
        </w:trPr>
        <w:tc>
          <w:tcPr>
            <w:tcW w:w="821" w:type="dxa"/>
            <w:tcBorders>
              <w:top w:val="nil"/>
              <w:bottom w:val="nil"/>
            </w:tcBorders>
          </w:tcPr>
          <w:p w14:paraId="0B8FE270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55" w:type="dxa"/>
            <w:vMerge w:val="restart"/>
          </w:tcPr>
          <w:p w14:paraId="29EE9531" w14:textId="77777777" w:rsidR="00CD2A47" w:rsidRDefault="00FD1D99">
            <w:pPr>
              <w:pStyle w:val="TableParagraph"/>
              <w:spacing w:before="81" w:line="285" w:lineRule="auto"/>
              <w:ind w:left="511" w:right="151" w:hanging="512"/>
              <w:rPr>
                <w:sz w:val="24"/>
              </w:rPr>
            </w:pPr>
            <w:r>
              <w:rPr>
                <w:spacing w:val="-8"/>
                <w:sz w:val="24"/>
              </w:rPr>
              <w:t>二、學校性平會是否討論涉及「公益」</w:t>
            </w:r>
            <w:proofErr w:type="gramStart"/>
            <w:r>
              <w:rPr>
                <w:sz w:val="24"/>
              </w:rPr>
              <w:t>（</w:t>
            </w:r>
            <w:proofErr w:type="gramEnd"/>
            <w:r>
              <w:rPr>
                <w:sz w:val="24"/>
              </w:rPr>
              <w:t>係指所通</w:t>
            </w:r>
            <w:r>
              <w:rPr>
                <w:spacing w:val="-2"/>
                <w:sz w:val="24"/>
              </w:rPr>
              <w:t>報事件有多名疑似被害人、多名疑似行為</w:t>
            </w:r>
          </w:p>
          <w:p w14:paraId="40DE3C9C" w14:textId="77777777" w:rsidR="00CD2A47" w:rsidRDefault="00FD1D99">
            <w:pPr>
              <w:pStyle w:val="TableParagraph"/>
              <w:spacing w:before="3" w:line="285" w:lineRule="auto"/>
              <w:ind w:left="511" w:right="271"/>
              <w:rPr>
                <w:sz w:val="24"/>
              </w:rPr>
            </w:pPr>
            <w:r>
              <w:rPr>
                <w:spacing w:val="-2"/>
                <w:sz w:val="24"/>
              </w:rPr>
              <w:t>人、教職員工對學生性侵害、性騷擾或</w:t>
            </w:r>
            <w:proofErr w:type="gramStart"/>
            <w:r>
              <w:rPr>
                <w:spacing w:val="-2"/>
                <w:sz w:val="24"/>
              </w:rPr>
              <w:t>性霸凌</w:t>
            </w:r>
            <w:proofErr w:type="gramEnd"/>
            <w:r>
              <w:rPr>
                <w:spacing w:val="-2"/>
                <w:sz w:val="24"/>
              </w:rPr>
              <w:t>事件或涉及校園安全議題之事件等</w:t>
            </w:r>
            <w:proofErr w:type="gramStart"/>
            <w:r>
              <w:rPr>
                <w:spacing w:val="-2"/>
                <w:sz w:val="24"/>
              </w:rPr>
              <w:t>）</w:t>
            </w:r>
            <w:proofErr w:type="gramEnd"/>
            <w:r>
              <w:rPr>
                <w:spacing w:val="-2"/>
                <w:sz w:val="24"/>
              </w:rPr>
              <w:t>？</w:t>
            </w:r>
          </w:p>
        </w:tc>
        <w:tc>
          <w:tcPr>
            <w:tcW w:w="2614" w:type="dxa"/>
            <w:tcBorders>
              <w:bottom w:val="nil"/>
            </w:tcBorders>
          </w:tcPr>
          <w:p w14:paraId="28C81546" w14:textId="77777777" w:rsidR="00CD2A47" w:rsidRDefault="00FD1D99">
            <w:pPr>
              <w:pStyle w:val="TableParagraph"/>
              <w:spacing w:line="314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□是</w:t>
            </w:r>
          </w:p>
          <w:p w14:paraId="1EE4E7C9" w14:textId="77777777" w:rsidR="00CD2A47" w:rsidRDefault="00FD1D99">
            <w:pPr>
              <w:pStyle w:val="TableParagraph"/>
              <w:spacing w:line="324" w:lineRule="exact"/>
              <w:ind w:left="108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□否</w:t>
            </w:r>
            <w:proofErr w:type="gramEnd"/>
          </w:p>
        </w:tc>
        <w:tc>
          <w:tcPr>
            <w:tcW w:w="1639" w:type="dxa"/>
            <w:tcBorders>
              <w:bottom w:val="nil"/>
            </w:tcBorders>
          </w:tcPr>
          <w:p w14:paraId="4E9CDD30" w14:textId="77777777" w:rsidR="00CD2A47" w:rsidRDefault="00FD1D99">
            <w:pPr>
              <w:pStyle w:val="TableParagraph"/>
              <w:spacing w:before="14"/>
              <w:ind w:left="108"/>
              <w:rPr>
                <w:rFonts w:ascii="細明體_HKSCS" w:eastAsia="細明體_HKSCS"/>
                <w:sz w:val="24"/>
              </w:rPr>
            </w:pPr>
            <w:r>
              <w:rPr>
                <w:spacing w:val="-15"/>
                <w:sz w:val="24"/>
              </w:rPr>
              <w:t xml:space="preserve">教育部 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106</w:t>
            </w:r>
          </w:p>
          <w:p w14:paraId="72DE6C1A" w14:textId="77777777" w:rsidR="00CD2A47" w:rsidRDefault="00FD1D99">
            <w:pPr>
              <w:pStyle w:val="TableParagraph"/>
              <w:spacing w:before="24" w:line="323" w:lineRule="exact"/>
              <w:ind w:left="108"/>
              <w:rPr>
                <w:sz w:val="24"/>
              </w:rPr>
            </w:pPr>
            <w:r>
              <w:rPr>
                <w:spacing w:val="-30"/>
                <w:sz w:val="24"/>
              </w:rPr>
              <w:t xml:space="preserve">年 </w:t>
            </w:r>
            <w:r>
              <w:rPr>
                <w:rFonts w:ascii="細明體_HKSCS" w:eastAsia="細明體_HKSCS" w:hint="eastAsia"/>
                <w:sz w:val="24"/>
              </w:rPr>
              <w:t>7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30"/>
                <w:sz w:val="24"/>
              </w:rPr>
              <w:t xml:space="preserve">月 </w:t>
            </w:r>
            <w:r>
              <w:rPr>
                <w:rFonts w:ascii="細明體_HKSCS" w:eastAsia="細明體_HKSCS" w:hint="eastAsia"/>
                <w:sz w:val="24"/>
              </w:rPr>
              <w:t>28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日</w:t>
            </w:r>
          </w:p>
        </w:tc>
      </w:tr>
      <w:tr w:rsidR="00CD2A47" w14:paraId="48ACA44C" w14:textId="77777777">
        <w:trPr>
          <w:trHeight w:val="350"/>
        </w:trPr>
        <w:tc>
          <w:tcPr>
            <w:tcW w:w="821" w:type="dxa"/>
            <w:tcBorders>
              <w:top w:val="nil"/>
              <w:bottom w:val="nil"/>
            </w:tcBorders>
          </w:tcPr>
          <w:p w14:paraId="6A0DACD9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55" w:type="dxa"/>
            <w:vMerge/>
            <w:tcBorders>
              <w:top w:val="nil"/>
            </w:tcBorders>
          </w:tcPr>
          <w:p w14:paraId="29ACF978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14:paraId="6BEB3500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14:paraId="395D3AFC" w14:textId="77777777" w:rsidR="00CD2A47" w:rsidRDefault="00FD1D99">
            <w:pPr>
              <w:pStyle w:val="TableParagraph"/>
              <w:spacing w:before="7" w:line="323" w:lineRule="exact"/>
              <w:ind w:left="108"/>
              <w:rPr>
                <w:rFonts w:ascii="細明體_HKSCS" w:eastAsia="細明體_HKSCS"/>
                <w:sz w:val="24"/>
              </w:rPr>
            </w:pPr>
            <w:proofErr w:type="gramStart"/>
            <w:r>
              <w:rPr>
                <w:sz w:val="24"/>
              </w:rPr>
              <w:t>臺</w:t>
            </w:r>
            <w:proofErr w:type="gramEnd"/>
            <w:r>
              <w:rPr>
                <w:sz w:val="24"/>
              </w:rPr>
              <w:t>教學</w:t>
            </w:r>
            <w:r>
              <w:rPr>
                <w:rFonts w:ascii="細明體_HKSCS" w:eastAsia="細明體_HKSCS" w:hint="eastAsia"/>
                <w:sz w:val="24"/>
              </w:rPr>
              <w:t>(</w:t>
            </w:r>
            <w:r>
              <w:rPr>
                <w:sz w:val="24"/>
              </w:rPr>
              <w:t>三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)</w:t>
            </w:r>
          </w:p>
        </w:tc>
      </w:tr>
      <w:tr w:rsidR="00CD2A47" w14:paraId="73325993" w14:textId="77777777">
        <w:trPr>
          <w:trHeight w:val="350"/>
        </w:trPr>
        <w:tc>
          <w:tcPr>
            <w:tcW w:w="821" w:type="dxa"/>
            <w:tcBorders>
              <w:top w:val="nil"/>
              <w:bottom w:val="nil"/>
            </w:tcBorders>
          </w:tcPr>
          <w:p w14:paraId="2227CDC7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55" w:type="dxa"/>
            <w:vMerge/>
            <w:tcBorders>
              <w:top w:val="nil"/>
            </w:tcBorders>
          </w:tcPr>
          <w:p w14:paraId="6C0E20C9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14:paraId="750CA285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14:paraId="00C3D0EA" w14:textId="77777777" w:rsidR="00CD2A47" w:rsidRDefault="00FD1D99">
            <w:pPr>
              <w:pStyle w:val="TableParagraph"/>
              <w:spacing w:before="7" w:line="32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字第</w:t>
            </w:r>
          </w:p>
        </w:tc>
      </w:tr>
      <w:tr w:rsidR="00CD2A47" w14:paraId="069FAA8F" w14:textId="77777777">
        <w:trPr>
          <w:trHeight w:val="350"/>
        </w:trPr>
        <w:tc>
          <w:tcPr>
            <w:tcW w:w="821" w:type="dxa"/>
            <w:tcBorders>
              <w:top w:val="nil"/>
              <w:bottom w:val="nil"/>
            </w:tcBorders>
          </w:tcPr>
          <w:p w14:paraId="6DA361EC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55" w:type="dxa"/>
            <w:vMerge/>
            <w:tcBorders>
              <w:top w:val="nil"/>
            </w:tcBorders>
          </w:tcPr>
          <w:p w14:paraId="2FF09A57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14:paraId="3C5DBBF8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14:paraId="7300F40E" w14:textId="77777777" w:rsidR="00CD2A47" w:rsidRDefault="00FD1D99">
            <w:pPr>
              <w:pStyle w:val="TableParagraph"/>
              <w:spacing w:before="7" w:line="323" w:lineRule="exact"/>
              <w:ind w:left="108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2"/>
                <w:sz w:val="24"/>
              </w:rPr>
              <w:t>1060103361</w:t>
            </w:r>
          </w:p>
        </w:tc>
      </w:tr>
      <w:tr w:rsidR="00CD2A47" w14:paraId="1352EB38" w14:textId="77777777">
        <w:trPr>
          <w:trHeight w:val="354"/>
        </w:trPr>
        <w:tc>
          <w:tcPr>
            <w:tcW w:w="821" w:type="dxa"/>
            <w:tcBorders>
              <w:top w:val="nil"/>
              <w:bottom w:val="nil"/>
            </w:tcBorders>
          </w:tcPr>
          <w:p w14:paraId="365EF1F6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55" w:type="dxa"/>
            <w:vMerge/>
            <w:tcBorders>
              <w:top w:val="nil"/>
            </w:tcBorders>
          </w:tcPr>
          <w:p w14:paraId="7375452D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</w:tcBorders>
          </w:tcPr>
          <w:p w14:paraId="74EBD53E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9" w:type="dxa"/>
            <w:tcBorders>
              <w:top w:val="nil"/>
            </w:tcBorders>
          </w:tcPr>
          <w:p w14:paraId="16609C25" w14:textId="77777777" w:rsidR="00CD2A47" w:rsidRDefault="00FD1D99">
            <w:pPr>
              <w:pStyle w:val="TableParagraph"/>
              <w:spacing w:before="7" w:line="32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號函</w:t>
            </w:r>
          </w:p>
        </w:tc>
      </w:tr>
      <w:tr w:rsidR="00CD2A47" w14:paraId="519B82BE" w14:textId="77777777">
        <w:trPr>
          <w:trHeight w:val="1079"/>
        </w:trPr>
        <w:tc>
          <w:tcPr>
            <w:tcW w:w="821" w:type="dxa"/>
            <w:tcBorders>
              <w:top w:val="nil"/>
              <w:bottom w:val="nil"/>
            </w:tcBorders>
          </w:tcPr>
          <w:p w14:paraId="6F168A86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55" w:type="dxa"/>
            <w:tcBorders>
              <w:bottom w:val="nil"/>
            </w:tcBorders>
          </w:tcPr>
          <w:p w14:paraId="4ECD25F3" w14:textId="77777777" w:rsidR="00CD2A47" w:rsidRDefault="00FD1D99">
            <w:pPr>
              <w:pStyle w:val="TableParagraph"/>
              <w:spacing w:before="79"/>
              <w:rPr>
                <w:sz w:val="24"/>
              </w:rPr>
            </w:pPr>
            <w:r>
              <w:rPr>
                <w:spacing w:val="-1"/>
                <w:sz w:val="24"/>
              </w:rPr>
              <w:t>三、本案是否涉及「公益」？</w:t>
            </w:r>
          </w:p>
        </w:tc>
        <w:tc>
          <w:tcPr>
            <w:tcW w:w="2614" w:type="dxa"/>
            <w:tcBorders>
              <w:bottom w:val="nil"/>
            </w:tcBorders>
          </w:tcPr>
          <w:p w14:paraId="2F35AB14" w14:textId="77777777" w:rsidR="00CD2A47" w:rsidRDefault="00FD1D99">
            <w:pPr>
              <w:pStyle w:val="TableParagraph"/>
              <w:spacing w:before="4" w:line="223" w:lineRule="auto"/>
              <w:ind w:left="108" w:right="93"/>
              <w:rPr>
                <w:sz w:val="24"/>
              </w:rPr>
            </w:pPr>
            <w:r>
              <w:rPr>
                <w:spacing w:val="-2"/>
                <w:sz w:val="24"/>
              </w:rPr>
              <w:t>□是：請學校以檢舉案</w:t>
            </w:r>
            <w:r>
              <w:rPr>
                <w:spacing w:val="-4"/>
                <w:sz w:val="24"/>
              </w:rPr>
              <w:t>啟動調查</w:t>
            </w:r>
          </w:p>
          <w:p w14:paraId="38F0E2E7" w14:textId="77777777" w:rsidR="00CD2A47" w:rsidRDefault="00FD1D99">
            <w:pPr>
              <w:pStyle w:val="TableParagraph"/>
              <w:spacing w:line="319" w:lineRule="exact"/>
              <w:ind w:left="108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□否</w:t>
            </w:r>
            <w:proofErr w:type="gramEnd"/>
          </w:p>
        </w:tc>
        <w:tc>
          <w:tcPr>
            <w:tcW w:w="1639" w:type="dxa"/>
            <w:tcBorders>
              <w:bottom w:val="nil"/>
            </w:tcBorders>
          </w:tcPr>
          <w:p w14:paraId="0C3D7A15" w14:textId="77777777" w:rsidR="00CD2A47" w:rsidRDefault="00FD1D99">
            <w:pPr>
              <w:pStyle w:val="TableParagraph"/>
              <w:spacing w:before="11"/>
              <w:ind w:left="108"/>
              <w:rPr>
                <w:rFonts w:ascii="細明體_HKSCS" w:eastAsia="細明體_HKSCS"/>
                <w:sz w:val="24"/>
              </w:rPr>
            </w:pPr>
            <w:r>
              <w:rPr>
                <w:spacing w:val="-15"/>
                <w:sz w:val="24"/>
              </w:rPr>
              <w:t xml:space="preserve">教育部 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106</w:t>
            </w:r>
          </w:p>
          <w:p w14:paraId="2D813A04" w14:textId="77777777" w:rsidR="00CD2A47" w:rsidRDefault="00FD1D99">
            <w:pPr>
              <w:pStyle w:val="TableParagraph"/>
              <w:spacing w:line="360" w:lineRule="atLeast"/>
              <w:ind w:left="108" w:right="199"/>
              <w:rPr>
                <w:rFonts w:ascii="細明體_HKSCS" w:eastAsia="細明體_HKSCS"/>
                <w:sz w:val="24"/>
              </w:rPr>
            </w:pPr>
            <w:r>
              <w:rPr>
                <w:spacing w:val="-31"/>
                <w:sz w:val="24"/>
              </w:rPr>
              <w:t xml:space="preserve">年 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7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31"/>
                <w:sz w:val="24"/>
              </w:rPr>
              <w:t xml:space="preserve">月 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28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日</w:t>
            </w:r>
            <w:proofErr w:type="gramStart"/>
            <w:r>
              <w:rPr>
                <w:spacing w:val="-2"/>
                <w:sz w:val="24"/>
              </w:rPr>
              <w:t>臺</w:t>
            </w:r>
            <w:proofErr w:type="gramEnd"/>
            <w:r>
              <w:rPr>
                <w:spacing w:val="-2"/>
                <w:sz w:val="24"/>
              </w:rPr>
              <w:t>教學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三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)</w:t>
            </w:r>
          </w:p>
        </w:tc>
      </w:tr>
      <w:tr w:rsidR="00CD2A47" w14:paraId="26A44C5D" w14:textId="77777777">
        <w:trPr>
          <w:trHeight w:val="360"/>
        </w:trPr>
        <w:tc>
          <w:tcPr>
            <w:tcW w:w="821" w:type="dxa"/>
            <w:tcBorders>
              <w:top w:val="nil"/>
              <w:bottom w:val="nil"/>
            </w:tcBorders>
          </w:tcPr>
          <w:p w14:paraId="55F3A450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55" w:type="dxa"/>
            <w:tcBorders>
              <w:top w:val="nil"/>
              <w:bottom w:val="nil"/>
            </w:tcBorders>
          </w:tcPr>
          <w:p w14:paraId="7EF38379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14:paraId="5F07C72B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14:paraId="4870B388" w14:textId="77777777" w:rsidR="00CD2A47" w:rsidRDefault="00FD1D99">
            <w:pPr>
              <w:pStyle w:val="TableParagraph"/>
              <w:spacing w:before="12" w:line="32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字第</w:t>
            </w:r>
          </w:p>
        </w:tc>
      </w:tr>
      <w:tr w:rsidR="00CD2A47" w14:paraId="77D2D5B2" w14:textId="77777777">
        <w:trPr>
          <w:trHeight w:val="360"/>
        </w:trPr>
        <w:tc>
          <w:tcPr>
            <w:tcW w:w="821" w:type="dxa"/>
            <w:tcBorders>
              <w:top w:val="nil"/>
              <w:bottom w:val="nil"/>
            </w:tcBorders>
          </w:tcPr>
          <w:p w14:paraId="08124B1A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55" w:type="dxa"/>
            <w:tcBorders>
              <w:top w:val="nil"/>
              <w:bottom w:val="nil"/>
            </w:tcBorders>
          </w:tcPr>
          <w:p w14:paraId="40D7EA94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14:paraId="364F0A34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14:paraId="11474FF3" w14:textId="77777777" w:rsidR="00CD2A47" w:rsidRDefault="00FD1D99">
            <w:pPr>
              <w:pStyle w:val="TableParagraph"/>
              <w:spacing w:before="12" w:line="328" w:lineRule="exact"/>
              <w:ind w:left="108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2"/>
                <w:sz w:val="24"/>
              </w:rPr>
              <w:t>1060103361</w:t>
            </w:r>
          </w:p>
        </w:tc>
      </w:tr>
      <w:tr w:rsidR="00CD2A47" w14:paraId="19A6A8DD" w14:textId="77777777">
        <w:trPr>
          <w:trHeight w:val="360"/>
        </w:trPr>
        <w:tc>
          <w:tcPr>
            <w:tcW w:w="821" w:type="dxa"/>
            <w:tcBorders>
              <w:top w:val="nil"/>
            </w:tcBorders>
          </w:tcPr>
          <w:p w14:paraId="6E5D053F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55" w:type="dxa"/>
            <w:tcBorders>
              <w:top w:val="nil"/>
            </w:tcBorders>
          </w:tcPr>
          <w:p w14:paraId="019F3E32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14" w:type="dxa"/>
            <w:tcBorders>
              <w:top w:val="nil"/>
            </w:tcBorders>
          </w:tcPr>
          <w:p w14:paraId="5521C4D4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9" w:type="dxa"/>
            <w:tcBorders>
              <w:top w:val="nil"/>
            </w:tcBorders>
          </w:tcPr>
          <w:p w14:paraId="0B88C97E" w14:textId="77777777" w:rsidR="00CD2A47" w:rsidRDefault="00FD1D99">
            <w:pPr>
              <w:pStyle w:val="TableParagraph"/>
              <w:spacing w:before="12" w:line="32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號函</w:t>
            </w:r>
          </w:p>
        </w:tc>
      </w:tr>
      <w:tr w:rsidR="00CD2A47" w14:paraId="18B0F43E" w14:textId="77777777">
        <w:trPr>
          <w:trHeight w:val="1074"/>
        </w:trPr>
        <w:tc>
          <w:tcPr>
            <w:tcW w:w="821" w:type="dxa"/>
            <w:tcBorders>
              <w:bottom w:val="nil"/>
            </w:tcBorders>
          </w:tcPr>
          <w:p w14:paraId="29A8E1B4" w14:textId="77777777" w:rsidR="00CD2A47" w:rsidRDefault="00FD1D99">
            <w:pPr>
              <w:pStyle w:val="TableParagraph"/>
              <w:spacing w:before="11" w:line="256" w:lineRule="auto"/>
              <w:ind w:left="107" w:right="221"/>
              <w:rPr>
                <w:sz w:val="24"/>
              </w:rPr>
            </w:pPr>
            <w:r>
              <w:rPr>
                <w:spacing w:val="-6"/>
                <w:sz w:val="24"/>
              </w:rPr>
              <w:t>議決</w:t>
            </w:r>
            <w:r>
              <w:rPr>
                <w:spacing w:val="-5"/>
                <w:sz w:val="24"/>
              </w:rPr>
              <w:t>是否</w:t>
            </w:r>
          </w:p>
          <w:p w14:paraId="4EE791CD" w14:textId="77777777" w:rsidR="00CD2A47" w:rsidRDefault="00FD1D99">
            <w:pPr>
              <w:pStyle w:val="TableParagraph"/>
              <w:spacing w:before="2" w:line="32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受理</w:t>
            </w:r>
          </w:p>
        </w:tc>
        <w:tc>
          <w:tcPr>
            <w:tcW w:w="5355" w:type="dxa"/>
            <w:vMerge w:val="restart"/>
          </w:tcPr>
          <w:p w14:paraId="24D15664" w14:textId="77777777" w:rsidR="00CD2A47" w:rsidRDefault="00FD1D99">
            <w:pPr>
              <w:pStyle w:val="TableParagraph"/>
              <w:spacing w:before="81" w:line="285" w:lineRule="auto"/>
              <w:ind w:left="587" w:right="100" w:hanging="480"/>
              <w:jc w:val="both"/>
              <w:rPr>
                <w:sz w:val="24"/>
              </w:rPr>
            </w:pPr>
            <w:r>
              <w:rPr>
                <w:sz w:val="24"/>
              </w:rPr>
              <w:t>◎ 以言詞或電子郵件申請或檢舉者，應依防治</w:t>
            </w:r>
            <w:r>
              <w:rPr>
                <w:spacing w:val="-11"/>
                <w:sz w:val="24"/>
              </w:rPr>
              <w:t xml:space="preserve">準則第 </w:t>
            </w:r>
            <w:r>
              <w:rPr>
                <w:rFonts w:ascii="細明體_HKSCS" w:eastAsia="細明體_HKSCS" w:hAnsi="細明體_HKSCS" w:hint="eastAsia"/>
                <w:spacing w:val="-6"/>
                <w:sz w:val="24"/>
              </w:rPr>
              <w:t>17</w:t>
            </w:r>
            <w:r>
              <w:rPr>
                <w:rFonts w:ascii="細明體_HKSCS" w:eastAsia="細明體_HKSCS" w:hAnsi="細明體_HKSCS" w:hint="eastAsia"/>
                <w:spacing w:val="-2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條規定做成紀錄，並經申請人或檢</w:t>
            </w:r>
            <w:r>
              <w:rPr>
                <w:spacing w:val="-2"/>
                <w:sz w:val="24"/>
              </w:rPr>
              <w:t>舉人確認無誤及簽名。</w:t>
            </w:r>
          </w:p>
          <w:p w14:paraId="0DEC09E8" w14:textId="77777777" w:rsidR="00CD2A47" w:rsidRDefault="00FD1D99">
            <w:pPr>
              <w:pStyle w:val="TableParagraph"/>
              <w:spacing w:before="2" w:line="285" w:lineRule="auto"/>
              <w:ind w:left="480" w:right="304" w:hanging="480"/>
              <w:rPr>
                <w:sz w:val="24"/>
              </w:rPr>
            </w:pPr>
            <w:r>
              <w:rPr>
                <w:spacing w:val="-2"/>
                <w:sz w:val="24"/>
              </w:rPr>
              <w:t>一、接獲調查申請或檢舉時，下列情形應不予受理，有敘明理由：</w:t>
            </w:r>
          </w:p>
          <w:p w14:paraId="3344B903" w14:textId="77777777" w:rsidR="00CD2A47" w:rsidRDefault="00FD1D99">
            <w:pPr>
              <w:pStyle w:val="TableParagraph"/>
              <w:numPr>
                <w:ilvl w:val="0"/>
                <w:numId w:val="11"/>
              </w:numPr>
              <w:tabs>
                <w:tab w:val="left" w:pos="567"/>
              </w:tabs>
              <w:spacing w:line="294" w:lineRule="exact"/>
              <w:ind w:hanging="220"/>
              <w:rPr>
                <w:sz w:val="24"/>
              </w:rPr>
            </w:pPr>
            <w:r>
              <w:rPr>
                <w:spacing w:val="-1"/>
                <w:sz w:val="24"/>
              </w:rPr>
              <w:t>非屬本法所規定之事項者。</w:t>
            </w:r>
          </w:p>
          <w:p w14:paraId="6E7A769D" w14:textId="77777777" w:rsidR="00CD2A47" w:rsidRDefault="00FD1D99">
            <w:pPr>
              <w:pStyle w:val="TableParagraph"/>
              <w:numPr>
                <w:ilvl w:val="0"/>
                <w:numId w:val="11"/>
              </w:numPr>
              <w:tabs>
                <w:tab w:val="left" w:pos="567"/>
              </w:tabs>
              <w:spacing w:line="400" w:lineRule="exact"/>
              <w:ind w:hanging="220"/>
              <w:rPr>
                <w:sz w:val="24"/>
              </w:rPr>
            </w:pPr>
            <w:r>
              <w:rPr>
                <w:spacing w:val="-1"/>
                <w:sz w:val="24"/>
              </w:rPr>
              <w:t>申請人或檢舉人未具真實姓名。</w:t>
            </w:r>
          </w:p>
          <w:p w14:paraId="6B254CA9" w14:textId="77777777" w:rsidR="00CD2A47" w:rsidRDefault="00FD1D99">
            <w:pPr>
              <w:pStyle w:val="TableParagraph"/>
              <w:numPr>
                <w:ilvl w:val="0"/>
                <w:numId w:val="11"/>
              </w:numPr>
              <w:tabs>
                <w:tab w:val="left" w:pos="567"/>
              </w:tabs>
              <w:spacing w:line="406" w:lineRule="exact"/>
              <w:ind w:hanging="220"/>
              <w:rPr>
                <w:sz w:val="24"/>
              </w:rPr>
            </w:pPr>
            <w:r>
              <w:rPr>
                <w:spacing w:val="-1"/>
                <w:sz w:val="24"/>
              </w:rPr>
              <w:t>同一事件已處理完畢者。</w:t>
            </w:r>
          </w:p>
        </w:tc>
        <w:tc>
          <w:tcPr>
            <w:tcW w:w="2614" w:type="dxa"/>
            <w:tcBorders>
              <w:bottom w:val="nil"/>
            </w:tcBorders>
          </w:tcPr>
          <w:p w14:paraId="10FAD154" w14:textId="77777777" w:rsidR="00CD2A47" w:rsidRDefault="00FD1D99">
            <w:pPr>
              <w:pStyle w:val="TableParagraph"/>
              <w:spacing w:line="32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□是</w:t>
            </w:r>
          </w:p>
          <w:p w14:paraId="013D4695" w14:textId="77777777" w:rsidR="00CD2A47" w:rsidRDefault="00FD1D99">
            <w:pPr>
              <w:pStyle w:val="TableParagraph"/>
              <w:tabs>
                <w:tab w:val="left" w:pos="2561"/>
              </w:tabs>
              <w:ind w:left="108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sz w:val="24"/>
              </w:rPr>
              <w:t>□否</w:t>
            </w:r>
            <w:proofErr w:type="gramEnd"/>
            <w:r>
              <w:rPr>
                <w:sz w:val="24"/>
              </w:rPr>
              <w:t>，原因</w:t>
            </w:r>
            <w:r>
              <w:rPr>
                <w:spacing w:val="-10"/>
                <w:sz w:val="24"/>
              </w:rPr>
              <w:t>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</w:tc>
        <w:tc>
          <w:tcPr>
            <w:tcW w:w="1639" w:type="dxa"/>
            <w:tcBorders>
              <w:bottom w:val="nil"/>
            </w:tcBorders>
          </w:tcPr>
          <w:p w14:paraId="26C9650C" w14:textId="77777777" w:rsidR="00CD2A47" w:rsidRDefault="00FD1D99">
            <w:pPr>
              <w:pStyle w:val="TableParagraph"/>
              <w:spacing w:before="112"/>
              <w:ind w:left="108"/>
              <w:rPr>
                <w:rFonts w:ascii="細明體_HKSCS" w:eastAsia="細明體_HKSCS"/>
                <w:sz w:val="24"/>
              </w:rPr>
            </w:pPr>
            <w:proofErr w:type="gramStart"/>
            <w:r>
              <w:rPr>
                <w:spacing w:val="-12"/>
                <w:sz w:val="24"/>
              </w:rPr>
              <w:t>性平法第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29</w:t>
            </w:r>
          </w:p>
          <w:p w14:paraId="17364991" w14:textId="77777777" w:rsidR="00CD2A47" w:rsidRDefault="00FD1D99">
            <w:pPr>
              <w:pStyle w:val="TableParagraph"/>
              <w:spacing w:before="104"/>
              <w:ind w:left="108"/>
              <w:rPr>
                <w:sz w:val="24"/>
              </w:rPr>
            </w:pPr>
            <w:r>
              <w:rPr>
                <w:sz w:val="24"/>
              </w:rPr>
              <w:t>條</w:t>
            </w:r>
          </w:p>
        </w:tc>
      </w:tr>
      <w:tr w:rsidR="00CD2A47" w14:paraId="39E7494F" w14:textId="77777777">
        <w:trPr>
          <w:trHeight w:val="350"/>
        </w:trPr>
        <w:tc>
          <w:tcPr>
            <w:tcW w:w="821" w:type="dxa"/>
            <w:tcBorders>
              <w:top w:val="nil"/>
              <w:bottom w:val="nil"/>
            </w:tcBorders>
          </w:tcPr>
          <w:p w14:paraId="57969EF7" w14:textId="77777777" w:rsidR="00CD2A47" w:rsidRDefault="00FD1D99">
            <w:pPr>
              <w:pStyle w:val="TableParagraph"/>
              <w:spacing w:before="7" w:line="32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階段</w:t>
            </w:r>
          </w:p>
        </w:tc>
        <w:tc>
          <w:tcPr>
            <w:tcW w:w="5355" w:type="dxa"/>
            <w:vMerge/>
            <w:tcBorders>
              <w:top w:val="nil"/>
            </w:tcBorders>
          </w:tcPr>
          <w:p w14:paraId="485D40E9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14:paraId="3C8FFE44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14:paraId="7B1A4573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D2A47" w14:paraId="70DC417A" w14:textId="77777777">
        <w:trPr>
          <w:trHeight w:val="350"/>
        </w:trPr>
        <w:tc>
          <w:tcPr>
            <w:tcW w:w="821" w:type="dxa"/>
            <w:tcBorders>
              <w:top w:val="nil"/>
              <w:bottom w:val="nil"/>
            </w:tcBorders>
          </w:tcPr>
          <w:p w14:paraId="78F43157" w14:textId="77777777" w:rsidR="00CD2A47" w:rsidRDefault="00FD1D99">
            <w:pPr>
              <w:pStyle w:val="TableParagraph"/>
              <w:spacing w:before="7" w:line="323" w:lineRule="exact"/>
              <w:ind w:left="107"/>
              <w:rPr>
                <w:rFonts w:ascii="細明體_HKSCS" w:eastAsia="細明體_HKSCS"/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（</w:t>
            </w:r>
            <w:proofErr w:type="gramEnd"/>
            <w:r>
              <w:rPr>
                <w:rFonts w:ascii="細明體_HKSCS" w:eastAsia="細明體_HKSCS" w:hint="eastAsia"/>
                <w:spacing w:val="-5"/>
                <w:sz w:val="24"/>
              </w:rPr>
              <w:t>20</w:t>
            </w:r>
          </w:p>
        </w:tc>
        <w:tc>
          <w:tcPr>
            <w:tcW w:w="5355" w:type="dxa"/>
            <w:vMerge/>
            <w:tcBorders>
              <w:top w:val="nil"/>
            </w:tcBorders>
          </w:tcPr>
          <w:p w14:paraId="4B15C80C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14:paraId="1DA84E80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14:paraId="5CD84BAE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D2A47" w14:paraId="299F0849" w14:textId="77777777">
        <w:trPr>
          <w:trHeight w:val="350"/>
        </w:trPr>
        <w:tc>
          <w:tcPr>
            <w:tcW w:w="821" w:type="dxa"/>
            <w:tcBorders>
              <w:top w:val="nil"/>
              <w:bottom w:val="nil"/>
            </w:tcBorders>
          </w:tcPr>
          <w:p w14:paraId="4CC8DB68" w14:textId="77777777" w:rsidR="00CD2A47" w:rsidRDefault="00FD1D99">
            <w:pPr>
              <w:pStyle w:val="TableParagraph"/>
              <w:spacing w:before="7" w:line="323" w:lineRule="exact"/>
              <w:ind w:left="107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  <w:tc>
          <w:tcPr>
            <w:tcW w:w="5355" w:type="dxa"/>
            <w:vMerge/>
            <w:tcBorders>
              <w:top w:val="nil"/>
            </w:tcBorders>
          </w:tcPr>
          <w:p w14:paraId="509608CF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14:paraId="26DCD9D9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14:paraId="019E1BD9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D2A47" w14:paraId="65F6051A" w14:textId="77777777">
        <w:trPr>
          <w:trHeight w:val="1034"/>
        </w:trPr>
        <w:tc>
          <w:tcPr>
            <w:tcW w:w="821" w:type="dxa"/>
            <w:tcBorders>
              <w:top w:val="nil"/>
              <w:bottom w:val="nil"/>
            </w:tcBorders>
          </w:tcPr>
          <w:p w14:paraId="550D91B1" w14:textId="77777777" w:rsidR="00CD2A47" w:rsidRDefault="00FD1D99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sz w:val="24"/>
              </w:rPr>
              <w:t>內</w:t>
            </w:r>
            <w:proofErr w:type="gramStart"/>
            <w:r>
              <w:rPr>
                <w:spacing w:val="-10"/>
                <w:sz w:val="24"/>
              </w:rPr>
              <w:t>）</w:t>
            </w:r>
            <w:proofErr w:type="gramEnd"/>
          </w:p>
        </w:tc>
        <w:tc>
          <w:tcPr>
            <w:tcW w:w="5355" w:type="dxa"/>
            <w:vMerge/>
            <w:tcBorders>
              <w:top w:val="nil"/>
            </w:tcBorders>
          </w:tcPr>
          <w:p w14:paraId="049B08FC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</w:tcBorders>
          </w:tcPr>
          <w:p w14:paraId="4AB466E4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9" w:type="dxa"/>
            <w:tcBorders>
              <w:top w:val="nil"/>
            </w:tcBorders>
          </w:tcPr>
          <w:p w14:paraId="05DC0D47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D2A47" w14:paraId="25852887" w14:textId="77777777">
        <w:trPr>
          <w:trHeight w:val="880"/>
        </w:trPr>
        <w:tc>
          <w:tcPr>
            <w:tcW w:w="821" w:type="dxa"/>
            <w:tcBorders>
              <w:top w:val="nil"/>
            </w:tcBorders>
          </w:tcPr>
          <w:p w14:paraId="2A2EAC02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55" w:type="dxa"/>
          </w:tcPr>
          <w:p w14:paraId="5B89A257" w14:textId="77777777" w:rsidR="00CD2A47" w:rsidRDefault="00FD1D99">
            <w:pPr>
              <w:pStyle w:val="TableParagraph"/>
              <w:spacing w:before="17" w:line="400" w:lineRule="atLeast"/>
              <w:ind w:left="511" w:right="331" w:hanging="512"/>
              <w:rPr>
                <w:sz w:val="24"/>
              </w:rPr>
            </w:pPr>
            <w:r>
              <w:rPr>
                <w:sz w:val="24"/>
              </w:rPr>
              <w:t>二、接獲調查申請或檢舉（書）後，</w:t>
            </w:r>
            <w:r>
              <w:rPr>
                <w:rFonts w:ascii="細明體_HKSCS" w:eastAsia="細明體_HKSCS" w:hint="eastAsia"/>
                <w:sz w:val="24"/>
              </w:rPr>
              <w:t>3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日</w:t>
            </w:r>
            <w:proofErr w:type="gramStart"/>
            <w:r>
              <w:rPr>
                <w:sz w:val="24"/>
              </w:rPr>
              <w:t>內交性</w:t>
            </w:r>
            <w:r>
              <w:rPr>
                <w:spacing w:val="-2"/>
                <w:sz w:val="24"/>
              </w:rPr>
              <w:t>平</w:t>
            </w:r>
            <w:proofErr w:type="gramEnd"/>
            <w:r>
              <w:rPr>
                <w:spacing w:val="-2"/>
                <w:sz w:val="24"/>
              </w:rPr>
              <w:t>會（執行秘書）處理。</w:t>
            </w:r>
          </w:p>
        </w:tc>
        <w:tc>
          <w:tcPr>
            <w:tcW w:w="2614" w:type="dxa"/>
          </w:tcPr>
          <w:p w14:paraId="4A25C6BC" w14:textId="77777777" w:rsidR="00CD2A47" w:rsidRDefault="00FD1D99">
            <w:pPr>
              <w:pStyle w:val="TableParagraph"/>
              <w:spacing w:line="32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□是</w:t>
            </w:r>
          </w:p>
          <w:p w14:paraId="2646000D" w14:textId="77777777" w:rsidR="00CD2A47" w:rsidRDefault="00FD1D99">
            <w:pPr>
              <w:pStyle w:val="TableParagraph"/>
              <w:tabs>
                <w:tab w:val="left" w:pos="2561"/>
              </w:tabs>
              <w:ind w:left="108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sz w:val="24"/>
              </w:rPr>
              <w:t>□否</w:t>
            </w:r>
            <w:proofErr w:type="gramEnd"/>
            <w:r>
              <w:rPr>
                <w:sz w:val="24"/>
              </w:rPr>
              <w:t>，原因</w:t>
            </w:r>
            <w:r>
              <w:rPr>
                <w:spacing w:val="-10"/>
                <w:sz w:val="24"/>
              </w:rPr>
              <w:t>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</w:tc>
        <w:tc>
          <w:tcPr>
            <w:tcW w:w="1639" w:type="dxa"/>
          </w:tcPr>
          <w:p w14:paraId="667CBFD2" w14:textId="77777777" w:rsidR="00CD2A47" w:rsidRDefault="00FD1D99">
            <w:pPr>
              <w:pStyle w:val="TableParagraph"/>
              <w:spacing w:before="112"/>
              <w:ind w:left="108"/>
              <w:rPr>
                <w:rFonts w:ascii="細明體_HKSCS" w:eastAsia="細明體_HKSCS"/>
                <w:sz w:val="24"/>
              </w:rPr>
            </w:pPr>
            <w:proofErr w:type="gramStart"/>
            <w:r>
              <w:rPr>
                <w:spacing w:val="-12"/>
                <w:sz w:val="24"/>
              </w:rPr>
              <w:t>性平法第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30</w:t>
            </w:r>
          </w:p>
          <w:p w14:paraId="5AD7D7F8" w14:textId="77777777" w:rsidR="00CD2A47" w:rsidRDefault="00FD1D99">
            <w:pPr>
              <w:pStyle w:val="TableParagraph"/>
              <w:spacing w:before="106" w:line="306" w:lineRule="exact"/>
              <w:ind w:left="108"/>
              <w:rPr>
                <w:sz w:val="24"/>
              </w:rPr>
            </w:pPr>
            <w:r>
              <w:rPr>
                <w:sz w:val="24"/>
              </w:rPr>
              <w:t>條</w:t>
            </w:r>
          </w:p>
        </w:tc>
      </w:tr>
    </w:tbl>
    <w:p w14:paraId="007077F2" w14:textId="77777777" w:rsidR="00CD2A47" w:rsidRDefault="00CD2A47">
      <w:pPr>
        <w:spacing w:line="306" w:lineRule="exact"/>
        <w:rPr>
          <w:sz w:val="24"/>
        </w:rPr>
        <w:sectPr w:rsidR="00CD2A47">
          <w:pgSz w:w="11910" w:h="16840"/>
          <w:pgMar w:top="820" w:right="420" w:bottom="1646" w:left="700" w:header="720" w:footer="720" w:gutter="0"/>
          <w:cols w:space="720"/>
        </w:sect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5355"/>
        <w:gridCol w:w="2614"/>
        <w:gridCol w:w="1639"/>
      </w:tblGrid>
      <w:tr w:rsidR="00CD2A47" w14:paraId="65DEE463" w14:textId="77777777">
        <w:trPr>
          <w:trHeight w:val="359"/>
        </w:trPr>
        <w:tc>
          <w:tcPr>
            <w:tcW w:w="821" w:type="dxa"/>
          </w:tcPr>
          <w:p w14:paraId="75B63B87" w14:textId="77777777" w:rsidR="00CD2A47" w:rsidRDefault="00FD1D99">
            <w:pPr>
              <w:pStyle w:val="TableParagraph"/>
              <w:spacing w:line="340" w:lineRule="exact"/>
              <w:ind w:left="170"/>
              <w:rPr>
                <w:rFonts w:ascii="Adobe Clean Han ExtraBold" w:eastAsia="Adobe Clean Han ExtraBold"/>
                <w:b/>
                <w:sz w:val="24"/>
              </w:rPr>
            </w:pPr>
            <w:r>
              <w:rPr>
                <w:rFonts w:ascii="Adobe Clean Han ExtraBold" w:eastAsia="Adobe Clean Han ExtraBold"/>
                <w:b/>
                <w:spacing w:val="-5"/>
                <w:sz w:val="24"/>
              </w:rPr>
              <w:lastRenderedPageBreak/>
              <w:t>程序</w:t>
            </w:r>
          </w:p>
        </w:tc>
        <w:tc>
          <w:tcPr>
            <w:tcW w:w="5355" w:type="dxa"/>
          </w:tcPr>
          <w:p w14:paraId="6B16A839" w14:textId="77777777" w:rsidR="00CD2A47" w:rsidRDefault="00FD1D99">
            <w:pPr>
              <w:pStyle w:val="TableParagraph"/>
              <w:spacing w:line="340" w:lineRule="exact"/>
              <w:ind w:right="2186"/>
              <w:jc w:val="right"/>
              <w:rPr>
                <w:rFonts w:ascii="Adobe Clean Han ExtraBold" w:eastAsia="Adobe Clean Han ExtraBold"/>
                <w:b/>
                <w:sz w:val="24"/>
              </w:rPr>
            </w:pPr>
            <w:r>
              <w:rPr>
                <w:rFonts w:ascii="Adobe Clean Han ExtraBold" w:eastAsia="Adobe Clean Han ExtraBold"/>
                <w:b/>
                <w:spacing w:val="-3"/>
                <w:sz w:val="24"/>
              </w:rPr>
              <w:t>檢核項目</w:t>
            </w:r>
          </w:p>
        </w:tc>
        <w:tc>
          <w:tcPr>
            <w:tcW w:w="2614" w:type="dxa"/>
          </w:tcPr>
          <w:p w14:paraId="5F407396" w14:textId="77777777" w:rsidR="00CD2A47" w:rsidRDefault="00FD1D99">
            <w:pPr>
              <w:pStyle w:val="TableParagraph"/>
              <w:spacing w:line="340" w:lineRule="exact"/>
              <w:ind w:left="825"/>
              <w:rPr>
                <w:rFonts w:ascii="Adobe Clean Han ExtraBold" w:eastAsia="Adobe Clean Han ExtraBold"/>
                <w:b/>
                <w:sz w:val="24"/>
              </w:rPr>
            </w:pPr>
            <w:r>
              <w:rPr>
                <w:rFonts w:ascii="Adobe Clean Han ExtraBold" w:eastAsia="Adobe Clean Han ExtraBold"/>
                <w:b/>
                <w:spacing w:val="-3"/>
                <w:sz w:val="24"/>
              </w:rPr>
              <w:t>學校自評</w:t>
            </w:r>
          </w:p>
        </w:tc>
        <w:tc>
          <w:tcPr>
            <w:tcW w:w="1639" w:type="dxa"/>
          </w:tcPr>
          <w:p w14:paraId="469F3C73" w14:textId="77777777" w:rsidR="00CD2A47" w:rsidRDefault="00FD1D99">
            <w:pPr>
              <w:pStyle w:val="TableParagraph"/>
              <w:spacing w:line="340" w:lineRule="exact"/>
              <w:ind w:left="563" w:right="554"/>
              <w:jc w:val="center"/>
              <w:rPr>
                <w:rFonts w:ascii="Adobe Clean Han ExtraBold" w:eastAsia="Adobe Clean Han ExtraBold"/>
                <w:b/>
                <w:sz w:val="24"/>
              </w:rPr>
            </w:pPr>
            <w:r>
              <w:rPr>
                <w:rFonts w:ascii="Adobe Clean Han ExtraBold" w:eastAsia="Adobe Clean Han ExtraBold"/>
                <w:b/>
                <w:spacing w:val="-5"/>
                <w:sz w:val="24"/>
              </w:rPr>
              <w:t>備註</w:t>
            </w:r>
          </w:p>
        </w:tc>
      </w:tr>
      <w:tr w:rsidR="00CD2A47" w14:paraId="731C6F85" w14:textId="77777777">
        <w:trPr>
          <w:trHeight w:val="591"/>
        </w:trPr>
        <w:tc>
          <w:tcPr>
            <w:tcW w:w="821" w:type="dxa"/>
            <w:vMerge w:val="restart"/>
          </w:tcPr>
          <w:p w14:paraId="32EC9749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55" w:type="dxa"/>
            <w:vMerge w:val="restart"/>
          </w:tcPr>
          <w:p w14:paraId="3974A5E2" w14:textId="77777777" w:rsidR="00CD2A47" w:rsidRDefault="00FD1D99">
            <w:pPr>
              <w:pStyle w:val="TableParagraph"/>
              <w:spacing w:before="81" w:line="285" w:lineRule="auto"/>
              <w:ind w:left="511" w:right="150" w:hanging="51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三、接獲調查申請或檢舉時，有於 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20</w:t>
            </w:r>
            <w:r>
              <w:rPr>
                <w:rFonts w:ascii="細明體_HKSCS" w:eastAsia="細明體_HKSCS" w:hint="eastAsia"/>
                <w:spacing w:val="-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日內書面通</w:t>
            </w:r>
            <w:r>
              <w:rPr>
                <w:spacing w:val="-4"/>
                <w:sz w:val="24"/>
              </w:rPr>
              <w:t>知申請</w:t>
            </w:r>
            <w:r>
              <w:rPr>
                <w:rFonts w:ascii="細明體_HKSCS" w:eastAsia="細明體_HKSCS" w:hint="eastAsia"/>
                <w:spacing w:val="-4"/>
                <w:sz w:val="24"/>
              </w:rPr>
              <w:t>/</w:t>
            </w:r>
            <w:r>
              <w:rPr>
                <w:spacing w:val="-4"/>
                <w:sz w:val="24"/>
              </w:rPr>
              <w:t>檢舉人是否受理</w:t>
            </w:r>
            <w:proofErr w:type="gramStart"/>
            <w:r>
              <w:rPr>
                <w:spacing w:val="-4"/>
                <w:sz w:val="24"/>
              </w:rPr>
              <w:t>（</w:t>
            </w:r>
            <w:proofErr w:type="gramEnd"/>
            <w:r>
              <w:rPr>
                <w:spacing w:val="-8"/>
                <w:sz w:val="24"/>
              </w:rPr>
              <w:t xml:space="preserve">亦或指派委員 </w:t>
            </w:r>
            <w:r>
              <w:rPr>
                <w:rFonts w:ascii="細明體_HKSCS" w:eastAsia="細明體_HKSCS" w:hint="eastAsia"/>
                <w:spacing w:val="-4"/>
                <w:sz w:val="24"/>
              </w:rPr>
              <w:t>3</w:t>
            </w:r>
            <w:r>
              <w:rPr>
                <w:rFonts w:ascii="細明體_HKSCS" w:eastAsia="細明體_HKSCS" w:hint="eastAsia"/>
                <w:spacing w:val="-2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人</w:t>
            </w:r>
            <w:r>
              <w:rPr>
                <w:spacing w:val="-2"/>
                <w:sz w:val="24"/>
              </w:rPr>
              <w:t>以上組成小組認定之；並於防治規定敘明工</w:t>
            </w:r>
          </w:p>
          <w:p w14:paraId="4B0CAB30" w14:textId="77777777" w:rsidR="00CD2A47" w:rsidRDefault="00FD1D99">
            <w:pPr>
              <w:pStyle w:val="TableParagraph"/>
              <w:spacing w:before="2"/>
              <w:ind w:left="511"/>
              <w:rPr>
                <w:sz w:val="24"/>
              </w:rPr>
            </w:pPr>
            <w:r>
              <w:rPr>
                <w:sz w:val="24"/>
              </w:rPr>
              <w:t>作權責</w:t>
            </w:r>
            <w:proofErr w:type="gramStart"/>
            <w:r>
              <w:rPr>
                <w:spacing w:val="-120"/>
                <w:sz w:val="24"/>
              </w:rPr>
              <w:t>）</w:t>
            </w:r>
            <w:proofErr w:type="gramEnd"/>
            <w:r>
              <w:rPr>
                <w:spacing w:val="-10"/>
                <w:sz w:val="24"/>
              </w:rPr>
              <w:t>。</w:t>
            </w:r>
          </w:p>
        </w:tc>
        <w:tc>
          <w:tcPr>
            <w:tcW w:w="2614" w:type="dxa"/>
            <w:tcBorders>
              <w:bottom w:val="nil"/>
            </w:tcBorders>
          </w:tcPr>
          <w:p w14:paraId="40103358" w14:textId="77777777" w:rsidR="00CD2A47" w:rsidRDefault="00FD1D99">
            <w:pPr>
              <w:pStyle w:val="TableParagraph"/>
              <w:spacing w:line="312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□是</w:t>
            </w:r>
          </w:p>
          <w:p w14:paraId="488E87D1" w14:textId="77777777" w:rsidR="00CD2A47" w:rsidRDefault="00FD1D99">
            <w:pPr>
              <w:pStyle w:val="TableParagraph"/>
              <w:tabs>
                <w:tab w:val="left" w:pos="2561"/>
              </w:tabs>
              <w:spacing w:line="259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sz w:val="24"/>
              </w:rPr>
              <w:t>□否</w:t>
            </w:r>
            <w:proofErr w:type="gramEnd"/>
            <w:r>
              <w:rPr>
                <w:sz w:val="24"/>
              </w:rPr>
              <w:t>，原因</w:t>
            </w:r>
            <w:r>
              <w:rPr>
                <w:spacing w:val="-10"/>
                <w:sz w:val="24"/>
              </w:rPr>
              <w:t>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</w:tc>
        <w:tc>
          <w:tcPr>
            <w:tcW w:w="1639" w:type="dxa"/>
            <w:tcBorders>
              <w:bottom w:val="nil"/>
            </w:tcBorders>
          </w:tcPr>
          <w:p w14:paraId="1EFD3664" w14:textId="77777777" w:rsidR="00CD2A47" w:rsidRDefault="00FD1D99">
            <w:pPr>
              <w:pStyle w:val="TableParagraph"/>
              <w:spacing w:before="113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防治準則第</w:t>
            </w:r>
          </w:p>
        </w:tc>
      </w:tr>
      <w:tr w:rsidR="00CD2A47" w14:paraId="2B78E09E" w14:textId="77777777">
        <w:trPr>
          <w:trHeight w:val="1040"/>
        </w:trPr>
        <w:tc>
          <w:tcPr>
            <w:tcW w:w="821" w:type="dxa"/>
            <w:vMerge/>
            <w:tcBorders>
              <w:top w:val="nil"/>
            </w:tcBorders>
          </w:tcPr>
          <w:p w14:paraId="24EF2F50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5355" w:type="dxa"/>
            <w:vMerge/>
            <w:tcBorders>
              <w:top w:val="nil"/>
            </w:tcBorders>
          </w:tcPr>
          <w:p w14:paraId="06F6DC6B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</w:tcBorders>
          </w:tcPr>
          <w:p w14:paraId="4772ABDE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9" w:type="dxa"/>
            <w:tcBorders>
              <w:top w:val="nil"/>
            </w:tcBorders>
          </w:tcPr>
          <w:p w14:paraId="153849EE" w14:textId="77777777" w:rsidR="00CD2A47" w:rsidRDefault="00FD1D99">
            <w:pPr>
              <w:pStyle w:val="TableParagraph"/>
              <w:spacing w:line="287" w:lineRule="exact"/>
              <w:ind w:left="108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18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條</w:t>
            </w:r>
          </w:p>
        </w:tc>
      </w:tr>
      <w:tr w:rsidR="00CD2A47" w14:paraId="6230ECE5" w14:textId="77777777">
        <w:trPr>
          <w:trHeight w:val="590"/>
        </w:trPr>
        <w:tc>
          <w:tcPr>
            <w:tcW w:w="821" w:type="dxa"/>
            <w:vMerge/>
            <w:tcBorders>
              <w:top w:val="nil"/>
            </w:tcBorders>
          </w:tcPr>
          <w:p w14:paraId="574DC6DE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5355" w:type="dxa"/>
            <w:tcBorders>
              <w:bottom w:val="nil"/>
            </w:tcBorders>
          </w:tcPr>
          <w:p w14:paraId="5DD318B3" w14:textId="77777777" w:rsidR="00CD2A47" w:rsidRDefault="00FD1D99">
            <w:pPr>
              <w:pStyle w:val="TableParagraph"/>
              <w:spacing w:before="81"/>
              <w:ind w:right="2191"/>
              <w:jc w:val="right"/>
              <w:rPr>
                <w:sz w:val="24"/>
              </w:rPr>
            </w:pPr>
            <w:r>
              <w:rPr>
                <w:spacing w:val="-1"/>
                <w:sz w:val="24"/>
              </w:rPr>
              <w:t>四、是否評估符合「公益」？</w:t>
            </w:r>
          </w:p>
        </w:tc>
        <w:tc>
          <w:tcPr>
            <w:tcW w:w="2614" w:type="dxa"/>
            <w:tcBorders>
              <w:bottom w:val="nil"/>
            </w:tcBorders>
          </w:tcPr>
          <w:p w14:paraId="06677401" w14:textId="77777777" w:rsidR="00CD2A47" w:rsidRDefault="00FD1D99">
            <w:pPr>
              <w:pStyle w:val="TableParagraph"/>
              <w:spacing w:line="312" w:lineRule="exact"/>
              <w:ind w:left="108"/>
              <w:rPr>
                <w:rFonts w:ascii="細明體_HKSCS" w:eastAsia="細明體_HKSCS" w:hAnsi="細明體_HKSCS"/>
                <w:sz w:val="24"/>
              </w:rPr>
            </w:pPr>
            <w:r>
              <w:rPr>
                <w:sz w:val="24"/>
              </w:rPr>
              <w:t>□是</w:t>
            </w:r>
            <w:r>
              <w:rPr>
                <w:rFonts w:ascii="細明體_HKSCS" w:eastAsia="細明體_HKSCS" w:hAnsi="細明體_HKSCS" w:hint="eastAsia"/>
                <w:sz w:val="24"/>
              </w:rPr>
              <w:t>(</w:t>
            </w:r>
            <w:r>
              <w:rPr>
                <w:sz w:val="24"/>
              </w:rPr>
              <w:t>啟動調查</w:t>
            </w:r>
            <w:r>
              <w:rPr>
                <w:rFonts w:ascii="細明體_HKSCS" w:eastAsia="細明體_HKSCS" w:hAnsi="細明體_HKSCS" w:hint="eastAsia"/>
                <w:spacing w:val="-10"/>
                <w:sz w:val="24"/>
              </w:rPr>
              <w:t>)</w:t>
            </w:r>
          </w:p>
          <w:p w14:paraId="49DA1032" w14:textId="77777777" w:rsidR="00CD2A47" w:rsidRDefault="00FD1D99">
            <w:pPr>
              <w:pStyle w:val="TableParagraph"/>
              <w:tabs>
                <w:tab w:val="left" w:pos="2561"/>
              </w:tabs>
              <w:spacing w:line="259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sz w:val="24"/>
              </w:rPr>
              <w:t>□否</w:t>
            </w:r>
            <w:proofErr w:type="gramEnd"/>
            <w:r>
              <w:rPr>
                <w:sz w:val="24"/>
              </w:rPr>
              <w:t>，原因</w:t>
            </w:r>
            <w:r>
              <w:rPr>
                <w:spacing w:val="-10"/>
                <w:sz w:val="24"/>
              </w:rPr>
              <w:t>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</w:tc>
        <w:tc>
          <w:tcPr>
            <w:tcW w:w="1639" w:type="dxa"/>
            <w:tcBorders>
              <w:bottom w:val="nil"/>
            </w:tcBorders>
          </w:tcPr>
          <w:p w14:paraId="4DAC3318" w14:textId="77777777" w:rsidR="00CD2A47" w:rsidRDefault="00FD1D99">
            <w:pPr>
              <w:pStyle w:val="TableParagraph"/>
              <w:spacing w:before="112"/>
              <w:ind w:left="108"/>
              <w:rPr>
                <w:rFonts w:ascii="細明體_HKSCS" w:eastAsia="細明體_HKSCS"/>
                <w:sz w:val="24"/>
              </w:rPr>
            </w:pPr>
            <w:r>
              <w:rPr>
                <w:spacing w:val="-15"/>
                <w:sz w:val="24"/>
              </w:rPr>
              <w:t xml:space="preserve">教育部 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106</w:t>
            </w:r>
          </w:p>
        </w:tc>
      </w:tr>
      <w:tr w:rsidR="00CD2A47" w14:paraId="5EA7D734" w14:textId="77777777">
        <w:trPr>
          <w:trHeight w:val="334"/>
        </w:trPr>
        <w:tc>
          <w:tcPr>
            <w:tcW w:w="821" w:type="dxa"/>
            <w:vMerge/>
            <w:tcBorders>
              <w:top w:val="nil"/>
            </w:tcBorders>
          </w:tcPr>
          <w:p w14:paraId="09FCEA7B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5355" w:type="dxa"/>
            <w:tcBorders>
              <w:top w:val="nil"/>
              <w:bottom w:val="nil"/>
            </w:tcBorders>
          </w:tcPr>
          <w:p w14:paraId="46BC29A1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14:paraId="3B95E120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14:paraId="7FEA6814" w14:textId="77777777" w:rsidR="00CD2A47" w:rsidRDefault="00FD1D99">
            <w:pPr>
              <w:pStyle w:val="TableParagraph"/>
              <w:spacing w:line="287" w:lineRule="exact"/>
              <w:ind w:left="108"/>
              <w:rPr>
                <w:sz w:val="24"/>
              </w:rPr>
            </w:pPr>
            <w:r>
              <w:rPr>
                <w:spacing w:val="-30"/>
                <w:sz w:val="24"/>
              </w:rPr>
              <w:t xml:space="preserve">年 </w:t>
            </w:r>
            <w:r>
              <w:rPr>
                <w:rFonts w:ascii="細明體_HKSCS" w:eastAsia="細明體_HKSCS" w:hint="eastAsia"/>
                <w:sz w:val="24"/>
              </w:rPr>
              <w:t>7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30"/>
                <w:sz w:val="24"/>
              </w:rPr>
              <w:t xml:space="preserve">月 </w:t>
            </w:r>
            <w:r>
              <w:rPr>
                <w:rFonts w:ascii="細明體_HKSCS" w:eastAsia="細明體_HKSCS" w:hint="eastAsia"/>
                <w:sz w:val="24"/>
              </w:rPr>
              <w:t>28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日</w:t>
            </w:r>
          </w:p>
        </w:tc>
      </w:tr>
      <w:tr w:rsidR="00CD2A47" w14:paraId="2B3F78F9" w14:textId="77777777">
        <w:trPr>
          <w:trHeight w:val="430"/>
        </w:trPr>
        <w:tc>
          <w:tcPr>
            <w:tcW w:w="821" w:type="dxa"/>
            <w:vMerge/>
            <w:tcBorders>
              <w:top w:val="nil"/>
            </w:tcBorders>
          </w:tcPr>
          <w:p w14:paraId="67F7BD2E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5355" w:type="dxa"/>
            <w:tcBorders>
              <w:top w:val="nil"/>
              <w:bottom w:val="nil"/>
            </w:tcBorders>
          </w:tcPr>
          <w:p w14:paraId="26217F01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14:paraId="6E12156A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14:paraId="46CC6B5C" w14:textId="77777777" w:rsidR="00CD2A47" w:rsidRDefault="00FD1D99">
            <w:pPr>
              <w:pStyle w:val="TableParagraph"/>
              <w:spacing w:before="48"/>
              <w:ind w:left="108"/>
              <w:rPr>
                <w:rFonts w:ascii="細明體_HKSCS" w:eastAsia="細明體_HKSCS"/>
                <w:sz w:val="24"/>
              </w:rPr>
            </w:pPr>
            <w:proofErr w:type="gramStart"/>
            <w:r>
              <w:rPr>
                <w:sz w:val="24"/>
              </w:rPr>
              <w:t>臺</w:t>
            </w:r>
            <w:proofErr w:type="gramEnd"/>
            <w:r>
              <w:rPr>
                <w:sz w:val="24"/>
              </w:rPr>
              <w:t>教學</w:t>
            </w:r>
            <w:r>
              <w:rPr>
                <w:rFonts w:ascii="細明體_HKSCS" w:eastAsia="細明體_HKSCS" w:hint="eastAsia"/>
                <w:sz w:val="24"/>
              </w:rPr>
              <w:t>(</w:t>
            </w:r>
            <w:r>
              <w:rPr>
                <w:sz w:val="24"/>
              </w:rPr>
              <w:t>三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)</w:t>
            </w:r>
          </w:p>
        </w:tc>
      </w:tr>
      <w:tr w:rsidR="00CD2A47" w14:paraId="05D258A3" w14:textId="77777777">
        <w:trPr>
          <w:trHeight w:val="429"/>
        </w:trPr>
        <w:tc>
          <w:tcPr>
            <w:tcW w:w="821" w:type="dxa"/>
            <w:vMerge/>
            <w:tcBorders>
              <w:top w:val="nil"/>
            </w:tcBorders>
          </w:tcPr>
          <w:p w14:paraId="3D10A60C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5355" w:type="dxa"/>
            <w:tcBorders>
              <w:top w:val="nil"/>
              <w:bottom w:val="nil"/>
            </w:tcBorders>
          </w:tcPr>
          <w:p w14:paraId="42BF000A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14:paraId="347145C4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14:paraId="788E4AA3" w14:textId="77777777" w:rsidR="00CD2A47" w:rsidRDefault="00FD1D99">
            <w:pPr>
              <w:pStyle w:val="TableParagraph"/>
              <w:spacing w:before="46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字第</w:t>
            </w:r>
          </w:p>
        </w:tc>
      </w:tr>
      <w:tr w:rsidR="00CD2A47" w14:paraId="0C0CC577" w14:textId="77777777">
        <w:trPr>
          <w:trHeight w:val="430"/>
        </w:trPr>
        <w:tc>
          <w:tcPr>
            <w:tcW w:w="821" w:type="dxa"/>
            <w:vMerge/>
            <w:tcBorders>
              <w:top w:val="nil"/>
            </w:tcBorders>
          </w:tcPr>
          <w:p w14:paraId="719F1DC8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5355" w:type="dxa"/>
            <w:tcBorders>
              <w:top w:val="nil"/>
              <w:bottom w:val="nil"/>
            </w:tcBorders>
          </w:tcPr>
          <w:p w14:paraId="0046872F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14:paraId="2CBCBD90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14:paraId="5FC10C96" w14:textId="77777777" w:rsidR="00CD2A47" w:rsidRDefault="00FD1D99">
            <w:pPr>
              <w:pStyle w:val="TableParagraph"/>
              <w:spacing w:before="47"/>
              <w:ind w:left="108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2"/>
                <w:sz w:val="24"/>
              </w:rPr>
              <w:t>1060103361</w:t>
            </w:r>
          </w:p>
        </w:tc>
      </w:tr>
      <w:tr w:rsidR="00CD2A47" w14:paraId="06055364" w14:textId="77777777">
        <w:trPr>
          <w:trHeight w:val="374"/>
        </w:trPr>
        <w:tc>
          <w:tcPr>
            <w:tcW w:w="821" w:type="dxa"/>
            <w:vMerge/>
            <w:tcBorders>
              <w:top w:val="nil"/>
            </w:tcBorders>
          </w:tcPr>
          <w:p w14:paraId="61001A14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5355" w:type="dxa"/>
            <w:tcBorders>
              <w:top w:val="nil"/>
            </w:tcBorders>
          </w:tcPr>
          <w:p w14:paraId="5BF565C7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14" w:type="dxa"/>
            <w:tcBorders>
              <w:top w:val="nil"/>
            </w:tcBorders>
          </w:tcPr>
          <w:p w14:paraId="704E6E70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9" w:type="dxa"/>
            <w:tcBorders>
              <w:top w:val="nil"/>
            </w:tcBorders>
          </w:tcPr>
          <w:p w14:paraId="0BEFB527" w14:textId="77777777" w:rsidR="00CD2A47" w:rsidRDefault="00FD1D99">
            <w:pPr>
              <w:pStyle w:val="TableParagraph"/>
              <w:spacing w:before="48" w:line="30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號函</w:t>
            </w:r>
          </w:p>
        </w:tc>
      </w:tr>
      <w:tr w:rsidR="00CD2A47" w14:paraId="03361FBB" w14:textId="77777777">
        <w:trPr>
          <w:trHeight w:val="590"/>
        </w:trPr>
        <w:tc>
          <w:tcPr>
            <w:tcW w:w="821" w:type="dxa"/>
            <w:vMerge/>
            <w:tcBorders>
              <w:top w:val="nil"/>
            </w:tcBorders>
          </w:tcPr>
          <w:p w14:paraId="155CDBFA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5355" w:type="dxa"/>
            <w:vMerge w:val="restart"/>
          </w:tcPr>
          <w:p w14:paraId="266FC596" w14:textId="77777777" w:rsidR="00CD2A47" w:rsidRDefault="00FD1D99">
            <w:pPr>
              <w:pStyle w:val="TableParagraph"/>
              <w:spacing w:before="81"/>
              <w:rPr>
                <w:rFonts w:ascii="細明體_HKSCS" w:eastAsia="細明體_HKSCS"/>
                <w:sz w:val="24"/>
              </w:rPr>
            </w:pPr>
            <w:r>
              <w:rPr>
                <w:spacing w:val="-2"/>
                <w:sz w:val="24"/>
              </w:rPr>
              <w:t>五、行為人之暫時停聘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職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)</w:t>
            </w:r>
          </w:p>
          <w:p w14:paraId="28FBD513" w14:textId="77777777" w:rsidR="00CD2A47" w:rsidRDefault="00FD1D99">
            <w:pPr>
              <w:pStyle w:val="TableParagraph"/>
              <w:spacing w:before="63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（一）</w:t>
            </w:r>
            <w:r>
              <w:rPr>
                <w:spacing w:val="-6"/>
                <w:sz w:val="24"/>
              </w:rPr>
              <w:t xml:space="preserve">行為人若為教師，教師涉有教師法第 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14</w:t>
            </w:r>
            <w:r>
              <w:rPr>
                <w:rFonts w:ascii="細明體_HKSCS" w:eastAsia="細明體_HKSCS" w:hint="eastAsia"/>
                <w:spacing w:val="-5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條</w:t>
            </w:r>
          </w:p>
          <w:p w14:paraId="6029FB9D" w14:textId="77777777" w:rsidR="00CD2A47" w:rsidRDefault="00FD1D99">
            <w:pPr>
              <w:pStyle w:val="TableParagraph"/>
              <w:spacing w:before="65"/>
              <w:ind w:left="827"/>
              <w:jc w:val="both"/>
              <w:rPr>
                <w:sz w:val="24"/>
              </w:rPr>
            </w:pPr>
            <w:r>
              <w:rPr>
                <w:spacing w:val="-32"/>
                <w:sz w:val="24"/>
              </w:rPr>
              <w:t xml:space="preserve">第 </w:t>
            </w:r>
            <w:r>
              <w:rPr>
                <w:rFonts w:ascii="細明體_HKSCS" w:eastAsia="細明體_HKSCS" w:hint="eastAsia"/>
                <w:sz w:val="24"/>
              </w:rPr>
              <w:t>1</w:t>
            </w:r>
            <w:r>
              <w:rPr>
                <w:rFonts w:ascii="細明體_HKSCS" w:eastAsia="細明體_HKSCS" w:hint="eastAsia"/>
                <w:spacing w:val="-63"/>
                <w:sz w:val="24"/>
              </w:rPr>
              <w:t xml:space="preserve"> </w:t>
            </w:r>
            <w:r>
              <w:rPr>
                <w:spacing w:val="-21"/>
                <w:sz w:val="24"/>
              </w:rPr>
              <w:t xml:space="preserve">項第 </w:t>
            </w:r>
            <w:r>
              <w:rPr>
                <w:rFonts w:ascii="細明體_HKSCS" w:eastAsia="細明體_HKSCS" w:hint="eastAsia"/>
                <w:sz w:val="24"/>
              </w:rPr>
              <w:t>4</w:t>
            </w:r>
            <w:r>
              <w:rPr>
                <w:rFonts w:ascii="細明體_HKSCS" w:eastAsia="細明體_HKSCS" w:hint="eastAsia"/>
                <w:spacing w:val="-63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 xml:space="preserve">款至第 </w:t>
            </w:r>
            <w:r>
              <w:rPr>
                <w:rFonts w:ascii="細明體_HKSCS" w:eastAsia="細明體_HKSCS" w:hint="eastAsia"/>
                <w:sz w:val="24"/>
              </w:rPr>
              <w:t>6</w:t>
            </w:r>
            <w:r>
              <w:rPr>
                <w:rFonts w:ascii="細明體_HKSCS" w:eastAsia="細明體_HKSCS" w:hint="eastAsia"/>
                <w:spacing w:val="-63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 xml:space="preserve">款或第 </w:t>
            </w:r>
            <w:r>
              <w:rPr>
                <w:rFonts w:ascii="細明體_HKSCS" w:eastAsia="細明體_HKSCS" w:hint="eastAsia"/>
                <w:sz w:val="24"/>
              </w:rPr>
              <w:t>15</w:t>
            </w:r>
            <w:r>
              <w:rPr>
                <w:rFonts w:ascii="細明體_HKSCS" w:eastAsia="細明體_HKSCS" w:hint="eastAsia"/>
                <w:spacing w:val="-63"/>
                <w:sz w:val="24"/>
              </w:rPr>
              <w:t xml:space="preserve"> </w:t>
            </w:r>
            <w:r>
              <w:rPr>
                <w:spacing w:val="-21"/>
                <w:sz w:val="24"/>
              </w:rPr>
              <w:t xml:space="preserve">條第 </w:t>
            </w:r>
            <w:r>
              <w:rPr>
                <w:rFonts w:ascii="細明體_HKSCS" w:eastAsia="細明體_HKSCS" w:hint="eastAsia"/>
                <w:sz w:val="24"/>
              </w:rPr>
              <w:t>1</w:t>
            </w:r>
            <w:r>
              <w:rPr>
                <w:rFonts w:ascii="細明體_HKSCS" w:eastAsia="細明體_HKSCS" w:hint="eastAsia"/>
                <w:spacing w:val="-6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項第</w:t>
            </w:r>
          </w:p>
          <w:p w14:paraId="45A69B57" w14:textId="77777777" w:rsidR="00CD2A47" w:rsidRDefault="00FD1D99">
            <w:pPr>
              <w:pStyle w:val="TableParagraph"/>
              <w:spacing w:before="65" w:line="285" w:lineRule="auto"/>
              <w:ind w:left="827" w:right="60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16"/>
                <w:sz w:val="24"/>
              </w:rPr>
              <w:t>1</w:t>
            </w:r>
            <w:r>
              <w:rPr>
                <w:rFonts w:ascii="細明體_HKSCS" w:eastAsia="細明體_HKSCS" w:hint="eastAsia"/>
                <w:spacing w:val="-14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 xml:space="preserve">款或第 </w:t>
            </w:r>
            <w:r>
              <w:rPr>
                <w:rFonts w:ascii="細明體_HKSCS" w:eastAsia="細明體_HKSCS" w:hint="eastAsia"/>
                <w:spacing w:val="-16"/>
                <w:sz w:val="24"/>
              </w:rPr>
              <w:t>2</w:t>
            </w:r>
            <w:r>
              <w:rPr>
                <w:rFonts w:ascii="細明體_HKSCS" w:eastAsia="細明體_HKSCS" w:hint="eastAsia"/>
                <w:spacing w:val="-14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 xml:space="preserve">款，學校應於知悉之日起 </w:t>
            </w:r>
            <w:r>
              <w:rPr>
                <w:rFonts w:ascii="細明體_HKSCS" w:eastAsia="細明體_HKSCS" w:hint="eastAsia"/>
                <w:spacing w:val="-16"/>
                <w:sz w:val="24"/>
              </w:rPr>
              <w:t>1</w:t>
            </w:r>
            <w:r>
              <w:rPr>
                <w:rFonts w:ascii="細明體_HKSCS" w:eastAsia="細明體_HKSCS" w:hint="eastAsia"/>
                <w:spacing w:val="-14"/>
                <w:sz w:val="24"/>
              </w:rPr>
              <w:t xml:space="preserve"> </w:t>
            </w:r>
            <w:proofErr w:type="gramStart"/>
            <w:r>
              <w:rPr>
                <w:spacing w:val="-16"/>
                <w:sz w:val="24"/>
              </w:rPr>
              <w:t>個</w:t>
            </w:r>
            <w:proofErr w:type="gramEnd"/>
            <w:r>
              <w:rPr>
                <w:spacing w:val="-16"/>
                <w:sz w:val="24"/>
              </w:rPr>
              <w:t>月</w:t>
            </w:r>
            <w:r>
              <w:rPr>
                <w:spacing w:val="-12"/>
                <w:sz w:val="24"/>
              </w:rPr>
              <w:t xml:space="preserve">內 經 教 評 會 審 議 通 過 </w:t>
            </w:r>
            <w:proofErr w:type="gramStart"/>
            <w:r>
              <w:rPr>
                <w:sz w:val="24"/>
              </w:rPr>
              <w:t>（</w:t>
            </w:r>
            <w:proofErr w:type="gramEnd"/>
            <w:r>
              <w:rPr>
                <w:spacing w:val="-7"/>
                <w:sz w:val="24"/>
              </w:rPr>
              <w:t xml:space="preserve"> 開 會 日</w:t>
            </w:r>
            <w:r>
              <w:rPr>
                <w:sz w:val="24"/>
              </w:rPr>
              <w:t>期：</w:t>
            </w:r>
            <w:r>
              <w:rPr>
                <w:spacing w:val="80"/>
                <w:w w:val="150"/>
                <w:sz w:val="24"/>
              </w:rPr>
              <w:t xml:space="preserve">    </w:t>
            </w:r>
            <w:r>
              <w:rPr>
                <w:spacing w:val="-123"/>
                <w:sz w:val="24"/>
              </w:rPr>
              <w:t>）</w:t>
            </w:r>
            <w:r>
              <w:rPr>
                <w:spacing w:val="-2"/>
                <w:sz w:val="24"/>
              </w:rPr>
              <w:t>，免報主管機關核准，暫</w:t>
            </w:r>
            <w:r>
              <w:rPr>
                <w:spacing w:val="-13"/>
                <w:sz w:val="24"/>
              </w:rPr>
              <w:t xml:space="preserve">時予以停聘 </w:t>
            </w:r>
            <w:r>
              <w:rPr>
                <w:rFonts w:ascii="細明體_HKSCS" w:eastAsia="細明體_HKSCS" w:hint="eastAsia"/>
                <w:spacing w:val="-12"/>
                <w:sz w:val="24"/>
              </w:rPr>
              <w:t>6</w:t>
            </w:r>
            <w:r>
              <w:rPr>
                <w:rFonts w:ascii="細明體_HKSCS" w:eastAsia="細明體_HKSCS" w:hint="eastAsia"/>
                <w:spacing w:val="-18"/>
                <w:sz w:val="24"/>
              </w:rPr>
              <w:t xml:space="preserve"> </w:t>
            </w:r>
            <w:proofErr w:type="gramStart"/>
            <w:r>
              <w:rPr>
                <w:spacing w:val="-12"/>
                <w:sz w:val="24"/>
              </w:rPr>
              <w:t>個</w:t>
            </w:r>
            <w:proofErr w:type="gramEnd"/>
            <w:r>
              <w:rPr>
                <w:spacing w:val="-12"/>
                <w:sz w:val="24"/>
              </w:rPr>
              <w:t>月以下，並靜候調查；必要</w:t>
            </w:r>
            <w:r>
              <w:rPr>
                <w:spacing w:val="36"/>
                <w:sz w:val="24"/>
              </w:rPr>
              <w:t>時，</w:t>
            </w:r>
            <w:proofErr w:type="gramStart"/>
            <w:r>
              <w:rPr>
                <w:spacing w:val="36"/>
                <w:sz w:val="24"/>
              </w:rPr>
              <w:t>得經教評</w:t>
            </w:r>
            <w:proofErr w:type="gramEnd"/>
            <w:r>
              <w:rPr>
                <w:spacing w:val="36"/>
                <w:sz w:val="24"/>
              </w:rPr>
              <w:t>會審議通過後</w:t>
            </w:r>
            <w:proofErr w:type="gramStart"/>
            <w:r>
              <w:rPr>
                <w:spacing w:val="36"/>
                <w:sz w:val="24"/>
              </w:rPr>
              <w:t>（</w:t>
            </w:r>
            <w:proofErr w:type="gramEnd"/>
            <w:r>
              <w:rPr>
                <w:spacing w:val="33"/>
                <w:sz w:val="24"/>
              </w:rPr>
              <w:t>開會日</w:t>
            </w:r>
            <w:r>
              <w:rPr>
                <w:sz w:val="24"/>
              </w:rPr>
              <w:t>期：</w:t>
            </w:r>
            <w:r>
              <w:rPr>
                <w:spacing w:val="80"/>
                <w:w w:val="150"/>
                <w:sz w:val="24"/>
              </w:rPr>
              <w:t xml:space="preserve">    </w:t>
            </w:r>
            <w:r>
              <w:rPr>
                <w:spacing w:val="-123"/>
                <w:sz w:val="24"/>
              </w:rPr>
              <w:t>）</w:t>
            </w:r>
            <w:r>
              <w:rPr>
                <w:spacing w:val="-6"/>
                <w:sz w:val="24"/>
              </w:rPr>
              <w:t xml:space="preserve">，延長停聘期間 </w:t>
            </w:r>
            <w:r>
              <w:rPr>
                <w:rFonts w:ascii="細明體_HKSCS" w:eastAsia="細明體_HKSCS" w:hint="eastAsia"/>
                <w:sz w:val="24"/>
              </w:rPr>
              <w:t>2</w:t>
            </w:r>
            <w:r>
              <w:rPr>
                <w:rFonts w:ascii="細明體_HKSCS" w:eastAsia="細明體_HKSCS" w:hint="eastAsia"/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次，每</w:t>
            </w:r>
            <w:r>
              <w:rPr>
                <w:spacing w:val="-5"/>
                <w:sz w:val="24"/>
              </w:rPr>
              <w:t xml:space="preserve">次不得逾 </w:t>
            </w:r>
            <w:r>
              <w:rPr>
                <w:rFonts w:ascii="細明體_HKSCS" w:eastAsia="細明體_HKSCS" w:hint="eastAsia"/>
                <w:sz w:val="24"/>
              </w:rPr>
              <w:t>3</w:t>
            </w:r>
            <w:r>
              <w:rPr>
                <w:rFonts w:ascii="細明體_HKSCS" w:eastAsia="細明體_HKSCS" w:hint="eastAsia"/>
                <w:spacing w:val="-2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個</w:t>
            </w:r>
            <w:proofErr w:type="gramEnd"/>
            <w:r>
              <w:rPr>
                <w:sz w:val="24"/>
              </w:rPr>
              <w:t>月。</w:t>
            </w:r>
          </w:p>
          <w:p w14:paraId="23A22243" w14:textId="77777777" w:rsidR="00CD2A47" w:rsidRDefault="00FD1D99">
            <w:pPr>
              <w:pStyle w:val="TableParagraph"/>
              <w:spacing w:before="3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（二）</w:t>
            </w:r>
            <w:r>
              <w:rPr>
                <w:spacing w:val="-6"/>
                <w:sz w:val="24"/>
              </w:rPr>
              <w:t xml:space="preserve">行為人若為教師，教師涉有教師法第 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14</w:t>
            </w:r>
            <w:r>
              <w:rPr>
                <w:rFonts w:ascii="細明體_HKSCS" w:eastAsia="細明體_HKSCS" w:hint="eastAsia"/>
                <w:spacing w:val="-5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條</w:t>
            </w:r>
          </w:p>
          <w:p w14:paraId="1E092D06" w14:textId="77777777" w:rsidR="00CD2A47" w:rsidRDefault="00FD1D99">
            <w:pPr>
              <w:pStyle w:val="TableParagraph"/>
              <w:spacing w:before="65"/>
              <w:ind w:right="99"/>
              <w:jc w:val="right"/>
              <w:rPr>
                <w:sz w:val="24"/>
              </w:rPr>
            </w:pPr>
            <w:r>
              <w:rPr>
                <w:spacing w:val="-26"/>
                <w:sz w:val="24"/>
              </w:rPr>
              <w:t xml:space="preserve">第 </w:t>
            </w:r>
            <w:r>
              <w:rPr>
                <w:rFonts w:ascii="細明體_HKSCS" w:eastAsia="細明體_HKSCS" w:hint="eastAsia"/>
                <w:sz w:val="24"/>
              </w:rPr>
              <w:t>1</w:t>
            </w:r>
            <w:r>
              <w:rPr>
                <w:rFonts w:ascii="細明體_HKSCS" w:eastAsia="細明體_HKSCS" w:hint="eastAsia"/>
                <w:spacing w:val="-51"/>
                <w:sz w:val="24"/>
              </w:rPr>
              <w:t xml:space="preserve"> </w:t>
            </w:r>
            <w:r>
              <w:rPr>
                <w:spacing w:val="-17"/>
                <w:sz w:val="24"/>
              </w:rPr>
              <w:t xml:space="preserve">項第 </w:t>
            </w:r>
            <w:r>
              <w:rPr>
                <w:rFonts w:ascii="細明體_HKSCS" w:eastAsia="細明體_HKSCS" w:hint="eastAsia"/>
                <w:sz w:val="24"/>
              </w:rPr>
              <w:t>7</w:t>
            </w:r>
            <w:r>
              <w:rPr>
                <w:rFonts w:ascii="細明體_HKSCS" w:eastAsia="細明體_HKSCS" w:hint="eastAsia"/>
                <w:spacing w:val="-51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 xml:space="preserve">款至第 </w:t>
            </w:r>
            <w:r>
              <w:rPr>
                <w:rFonts w:ascii="細明體_HKSCS" w:eastAsia="細明體_HKSCS" w:hint="eastAsia"/>
                <w:sz w:val="24"/>
              </w:rPr>
              <w:t>11</w:t>
            </w:r>
            <w:r>
              <w:rPr>
                <w:rFonts w:ascii="細明體_HKSCS" w:eastAsia="細明體_HKSCS" w:hint="eastAsia"/>
                <w:spacing w:val="-51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 xml:space="preserve">款或第 </w:t>
            </w:r>
            <w:r>
              <w:rPr>
                <w:rFonts w:ascii="細明體_HKSCS" w:eastAsia="細明體_HKSCS" w:hint="eastAsia"/>
                <w:sz w:val="24"/>
              </w:rPr>
              <w:t>15</w:t>
            </w:r>
            <w:r>
              <w:rPr>
                <w:rFonts w:ascii="細明體_HKSCS" w:eastAsia="細明體_HKSCS" w:hint="eastAsia"/>
                <w:spacing w:val="-50"/>
                <w:sz w:val="24"/>
              </w:rPr>
              <w:t xml:space="preserve"> </w:t>
            </w:r>
            <w:r>
              <w:rPr>
                <w:spacing w:val="-17"/>
                <w:sz w:val="24"/>
              </w:rPr>
              <w:t xml:space="preserve">條第 </w:t>
            </w:r>
            <w:r>
              <w:rPr>
                <w:rFonts w:ascii="細明體_HKSCS" w:eastAsia="細明體_HKSCS" w:hint="eastAsia"/>
                <w:sz w:val="24"/>
              </w:rPr>
              <w:t>1</w:t>
            </w:r>
            <w:r>
              <w:rPr>
                <w:rFonts w:ascii="細明體_HKSCS" w:eastAsia="細明體_HKSCS" w:hint="eastAsia"/>
                <w:spacing w:val="-5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項</w:t>
            </w:r>
          </w:p>
          <w:p w14:paraId="6110F9FF" w14:textId="77777777" w:rsidR="00CD2A47" w:rsidRDefault="00FD1D99">
            <w:pPr>
              <w:pStyle w:val="TableParagraph"/>
              <w:tabs>
                <w:tab w:val="left" w:pos="2748"/>
                <w:tab w:val="left" w:pos="4985"/>
              </w:tabs>
              <w:spacing w:before="66" w:line="285" w:lineRule="auto"/>
              <w:ind w:left="827" w:right="75"/>
              <w:rPr>
                <w:sz w:val="24"/>
              </w:rPr>
            </w:pPr>
            <w:r>
              <w:rPr>
                <w:sz w:val="24"/>
              </w:rPr>
              <w:t>第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rFonts w:ascii="細明體_HKSCS" w:eastAsia="細明體_HKSCS" w:hint="eastAsia"/>
                <w:sz w:val="24"/>
              </w:rPr>
              <w:t>3</w:t>
            </w:r>
            <w:r>
              <w:rPr>
                <w:rFonts w:ascii="細明體_HKSCS" w:eastAsia="細明體_HKSCS" w:hint="eastAsia"/>
                <w:spacing w:val="-36"/>
                <w:sz w:val="24"/>
              </w:rPr>
              <w:t xml:space="preserve"> </w:t>
            </w:r>
            <w:r>
              <w:rPr>
                <w:sz w:val="24"/>
              </w:rPr>
              <w:t>款至第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rFonts w:ascii="細明體_HKSCS" w:eastAsia="細明體_HKSCS" w:hint="eastAsia"/>
                <w:sz w:val="24"/>
              </w:rPr>
              <w:t>5</w:t>
            </w:r>
            <w:r>
              <w:rPr>
                <w:rFonts w:ascii="細明體_HKSCS" w:eastAsia="細明體_HKSCS" w:hint="eastAsia"/>
                <w:spacing w:val="-36"/>
                <w:sz w:val="24"/>
              </w:rPr>
              <w:t xml:space="preserve"> </w:t>
            </w:r>
            <w:r>
              <w:rPr>
                <w:sz w:val="24"/>
              </w:rPr>
              <w:t>款（例如師生不當交往而有</w:t>
            </w:r>
            <w:r>
              <w:rPr>
                <w:spacing w:val="-2"/>
                <w:sz w:val="24"/>
              </w:rPr>
              <w:t>違專業倫理者，即屬違反相關法規</w:t>
            </w:r>
            <w:r>
              <w:rPr>
                <w:spacing w:val="-125"/>
                <w:sz w:val="24"/>
              </w:rPr>
              <w:t>）</w:t>
            </w:r>
            <w:r>
              <w:rPr>
                <w:spacing w:val="-5"/>
                <w:sz w:val="24"/>
              </w:rPr>
              <w:t>，</w:t>
            </w:r>
            <w:r>
              <w:rPr>
                <w:spacing w:val="-2"/>
                <w:sz w:val="24"/>
              </w:rPr>
              <w:t>學校認為有先行停聘進行調查之必要者，</w:t>
            </w:r>
            <w:proofErr w:type="gramStart"/>
            <w:r>
              <w:rPr>
                <w:spacing w:val="-2"/>
                <w:sz w:val="24"/>
              </w:rPr>
              <w:t>應經教評</w:t>
            </w:r>
            <w:proofErr w:type="gramEnd"/>
            <w:r>
              <w:rPr>
                <w:spacing w:val="-2"/>
                <w:sz w:val="24"/>
              </w:rPr>
              <w:t>會審議通</w:t>
            </w:r>
            <w:r>
              <w:rPr>
                <w:spacing w:val="-82"/>
                <w:sz w:val="24"/>
              </w:rPr>
              <w:t>過</w:t>
            </w:r>
            <w:proofErr w:type="gramStart"/>
            <w:r>
              <w:rPr>
                <w:spacing w:val="-2"/>
                <w:sz w:val="24"/>
              </w:rPr>
              <w:t>（</w:t>
            </w:r>
            <w:proofErr w:type="gramEnd"/>
            <w:r>
              <w:rPr>
                <w:spacing w:val="-2"/>
                <w:sz w:val="24"/>
              </w:rPr>
              <w:t>開會日期：</w:t>
            </w:r>
            <w:r>
              <w:rPr>
                <w:sz w:val="24"/>
              </w:rPr>
              <w:tab/>
            </w:r>
            <w:r>
              <w:rPr>
                <w:spacing w:val="-167"/>
                <w:sz w:val="24"/>
              </w:rPr>
              <w:t>），</w:t>
            </w:r>
            <w:r>
              <w:rPr>
                <w:sz w:val="24"/>
              </w:rPr>
              <w:t>免報主管機關核准，暫時予以停聘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rFonts w:ascii="細明體_HKSCS" w:eastAsia="細明體_HKSCS" w:hint="eastAsia"/>
                <w:sz w:val="24"/>
              </w:rPr>
              <w:t>3</w:t>
            </w:r>
            <w:r>
              <w:rPr>
                <w:rFonts w:ascii="細明體_HKSCS" w:eastAsia="細明體_HKSCS" w:hint="eastAsia"/>
                <w:spacing w:val="-2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個</w:t>
            </w:r>
            <w:proofErr w:type="gramEnd"/>
            <w:r>
              <w:rPr>
                <w:sz w:val="24"/>
              </w:rPr>
              <w:t>月</w:t>
            </w:r>
            <w:r>
              <w:rPr>
                <w:spacing w:val="-4"/>
                <w:sz w:val="24"/>
              </w:rPr>
              <w:t>以下；必要時</w:t>
            </w:r>
            <w:proofErr w:type="gramStart"/>
            <w:r>
              <w:rPr>
                <w:spacing w:val="-4"/>
                <w:sz w:val="24"/>
              </w:rPr>
              <w:t>得經教評</w:t>
            </w:r>
            <w:proofErr w:type="gramEnd"/>
            <w:r>
              <w:rPr>
                <w:spacing w:val="-4"/>
                <w:sz w:val="24"/>
              </w:rPr>
              <w:t>會審議通過</w:t>
            </w:r>
            <w:r>
              <w:rPr>
                <w:spacing w:val="-72"/>
                <w:sz w:val="24"/>
              </w:rPr>
              <w:t>後</w:t>
            </w:r>
            <w:proofErr w:type="gramStart"/>
            <w:r>
              <w:rPr>
                <w:spacing w:val="-4"/>
                <w:sz w:val="24"/>
              </w:rPr>
              <w:t>（</w:t>
            </w:r>
            <w:proofErr w:type="gramEnd"/>
            <w:r>
              <w:rPr>
                <w:spacing w:val="-4"/>
                <w:sz w:val="24"/>
              </w:rPr>
              <w:t>開會</w:t>
            </w:r>
            <w:r>
              <w:rPr>
                <w:sz w:val="24"/>
              </w:rPr>
              <w:t>日期</w:t>
            </w:r>
            <w:r>
              <w:rPr>
                <w:spacing w:val="-10"/>
                <w:sz w:val="24"/>
              </w:rPr>
              <w:t>：</w:t>
            </w:r>
            <w:r>
              <w:rPr>
                <w:sz w:val="24"/>
              </w:rPr>
              <w:tab/>
            </w:r>
            <w:r>
              <w:rPr>
                <w:spacing w:val="-120"/>
                <w:sz w:val="24"/>
              </w:rPr>
              <w:t>）</w:t>
            </w:r>
            <w:r>
              <w:rPr>
                <w:sz w:val="24"/>
              </w:rPr>
              <w:t>，延長停聘期間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rFonts w:ascii="細明體_HKSCS" w:eastAsia="細明體_HKSCS" w:hint="eastAsia"/>
                <w:sz w:val="24"/>
              </w:rPr>
              <w:t>1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次</w:t>
            </w:r>
            <w:r>
              <w:rPr>
                <w:spacing w:val="-10"/>
                <w:sz w:val="24"/>
              </w:rPr>
              <w:t>，</w:t>
            </w:r>
          </w:p>
          <w:p w14:paraId="63539C07" w14:textId="77777777" w:rsidR="00CD2A47" w:rsidRDefault="00FD1D99">
            <w:pPr>
              <w:pStyle w:val="TableParagraph"/>
              <w:spacing w:before="3"/>
              <w:ind w:left="827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且不得逾 </w:t>
            </w:r>
            <w:r>
              <w:rPr>
                <w:rFonts w:ascii="細明體_HKSCS" w:eastAsia="細明體_HKSCS" w:hint="eastAsia"/>
                <w:sz w:val="24"/>
              </w:rPr>
              <w:t>3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個</w:t>
            </w:r>
            <w:proofErr w:type="gramEnd"/>
            <w:r>
              <w:rPr>
                <w:spacing w:val="-4"/>
                <w:sz w:val="24"/>
              </w:rPr>
              <w:t>月。</w:t>
            </w:r>
          </w:p>
          <w:p w14:paraId="1995A411" w14:textId="77777777" w:rsidR="00CD2A47" w:rsidRDefault="00FD1D99">
            <w:pPr>
              <w:pStyle w:val="TableParagraph"/>
              <w:spacing w:before="6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（三）</w:t>
            </w:r>
            <w:r>
              <w:rPr>
                <w:spacing w:val="-6"/>
                <w:sz w:val="24"/>
              </w:rPr>
              <w:t>若屬其他人員之暫時停職，依</w:t>
            </w:r>
            <w:proofErr w:type="gramStart"/>
            <w:r>
              <w:rPr>
                <w:spacing w:val="-6"/>
                <w:sz w:val="24"/>
              </w:rPr>
              <w:t>性平法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27</w:t>
            </w:r>
            <w:r>
              <w:rPr>
                <w:rFonts w:ascii="細明體_HKSCS" w:eastAsia="細明體_HKSCS" w:hint="eastAsia"/>
                <w:spacing w:val="-5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之</w:t>
            </w:r>
          </w:p>
          <w:p w14:paraId="1CC3ECC1" w14:textId="77777777" w:rsidR="00CD2A47" w:rsidRDefault="00FD1D99">
            <w:pPr>
              <w:pStyle w:val="TableParagraph"/>
              <w:tabs>
                <w:tab w:val="left" w:pos="2508"/>
              </w:tabs>
              <w:spacing w:line="400" w:lineRule="atLeast"/>
              <w:ind w:left="827" w:right="100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1</w:t>
            </w:r>
            <w:r>
              <w:rPr>
                <w:rFonts w:ascii="細明體_HKSCS" w:eastAsia="細明體_HKSCS" w:hint="eastAsia"/>
                <w:spacing w:val="90"/>
                <w:sz w:val="24"/>
              </w:rPr>
              <w:t xml:space="preserve"> </w:t>
            </w:r>
            <w:r>
              <w:rPr>
                <w:spacing w:val="98"/>
                <w:sz w:val="24"/>
              </w:rPr>
              <w:t>條</w:t>
            </w:r>
            <w:r>
              <w:rPr>
                <w:sz w:val="24"/>
              </w:rPr>
              <w:t>第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rFonts w:ascii="細明體_HKSCS" w:eastAsia="細明體_HKSCS" w:hint="eastAsia"/>
                <w:sz w:val="24"/>
              </w:rPr>
              <w:t>9</w:t>
            </w:r>
            <w:r>
              <w:rPr>
                <w:rFonts w:ascii="細明體_HKSCS" w:eastAsia="細明體_HKSCS" w:hint="eastAsia"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項</w:t>
            </w:r>
            <w:r>
              <w:rPr>
                <w:spacing w:val="-2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規</w:t>
            </w:r>
            <w:proofErr w:type="gramEnd"/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定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辦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理</w:t>
            </w:r>
            <w:r>
              <w:rPr>
                <w:spacing w:val="-2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（</w:t>
            </w:r>
            <w:proofErr w:type="gramEnd"/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開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會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日</w:t>
            </w:r>
            <w:r>
              <w:rPr>
                <w:spacing w:val="-6"/>
                <w:sz w:val="24"/>
              </w:rPr>
              <w:t>期：</w:t>
            </w:r>
            <w:r>
              <w:rPr>
                <w:sz w:val="24"/>
              </w:rPr>
              <w:tab/>
            </w:r>
            <w:r>
              <w:rPr>
                <w:spacing w:val="-126"/>
                <w:sz w:val="24"/>
              </w:rPr>
              <w:t>）。</w:t>
            </w:r>
          </w:p>
        </w:tc>
        <w:tc>
          <w:tcPr>
            <w:tcW w:w="2614" w:type="dxa"/>
            <w:tcBorders>
              <w:bottom w:val="nil"/>
            </w:tcBorders>
          </w:tcPr>
          <w:p w14:paraId="235E7405" w14:textId="77777777" w:rsidR="00CD2A47" w:rsidRDefault="00FD1D99">
            <w:pPr>
              <w:pStyle w:val="TableParagraph"/>
              <w:spacing w:line="312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□是</w:t>
            </w:r>
          </w:p>
          <w:p w14:paraId="7995975D" w14:textId="77777777" w:rsidR="00CD2A47" w:rsidRDefault="00FD1D99">
            <w:pPr>
              <w:pStyle w:val="TableParagraph"/>
              <w:tabs>
                <w:tab w:val="left" w:pos="2561"/>
              </w:tabs>
              <w:spacing w:line="259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sz w:val="24"/>
              </w:rPr>
              <w:t>□否</w:t>
            </w:r>
            <w:proofErr w:type="gramEnd"/>
            <w:r>
              <w:rPr>
                <w:sz w:val="24"/>
              </w:rPr>
              <w:t>，原因</w:t>
            </w:r>
            <w:r>
              <w:rPr>
                <w:spacing w:val="-10"/>
                <w:sz w:val="24"/>
              </w:rPr>
              <w:t>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</w:tc>
        <w:tc>
          <w:tcPr>
            <w:tcW w:w="1639" w:type="dxa"/>
            <w:tcBorders>
              <w:bottom w:val="nil"/>
            </w:tcBorders>
          </w:tcPr>
          <w:p w14:paraId="7ADCC9C9" w14:textId="77777777" w:rsidR="00CD2A47" w:rsidRDefault="00FD1D99">
            <w:pPr>
              <w:pStyle w:val="TableParagraph"/>
              <w:spacing w:before="112"/>
              <w:ind w:left="108"/>
              <w:rPr>
                <w:rFonts w:ascii="細明體_HKSCS" w:eastAsia="細明體_HKSCS"/>
                <w:sz w:val="24"/>
              </w:rPr>
            </w:pPr>
            <w:r>
              <w:rPr>
                <w:spacing w:val="-12"/>
                <w:sz w:val="24"/>
              </w:rPr>
              <w:t xml:space="preserve">教師法第 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14</w:t>
            </w:r>
          </w:p>
        </w:tc>
      </w:tr>
      <w:tr w:rsidR="00CD2A47" w14:paraId="7DED7F30" w14:textId="77777777">
        <w:trPr>
          <w:trHeight w:val="329"/>
        </w:trPr>
        <w:tc>
          <w:tcPr>
            <w:tcW w:w="821" w:type="dxa"/>
            <w:vMerge/>
            <w:tcBorders>
              <w:top w:val="nil"/>
            </w:tcBorders>
          </w:tcPr>
          <w:p w14:paraId="4E6BF836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5355" w:type="dxa"/>
            <w:vMerge/>
            <w:tcBorders>
              <w:top w:val="nil"/>
            </w:tcBorders>
          </w:tcPr>
          <w:p w14:paraId="1F1E2110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14:paraId="61E72D70" w14:textId="77777777" w:rsidR="00CD2A47" w:rsidRDefault="00FD1D99">
            <w:pPr>
              <w:pStyle w:val="TableParagraph"/>
              <w:spacing w:before="11" w:line="299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□其他：行為人為學</w:t>
            </w:r>
          </w:p>
        </w:tc>
        <w:tc>
          <w:tcPr>
            <w:tcW w:w="1639" w:type="dxa"/>
            <w:tcBorders>
              <w:top w:val="nil"/>
              <w:bottom w:val="nil"/>
            </w:tcBorders>
          </w:tcPr>
          <w:p w14:paraId="7CC71E97" w14:textId="77777777" w:rsidR="00CD2A47" w:rsidRDefault="00FD1D99">
            <w:pPr>
              <w:pStyle w:val="TableParagraph"/>
              <w:spacing w:line="28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條、教師法</w:t>
            </w:r>
          </w:p>
        </w:tc>
      </w:tr>
      <w:tr w:rsidR="00CD2A47" w14:paraId="5B3F8FA8" w14:textId="77777777">
        <w:trPr>
          <w:trHeight w:val="435"/>
        </w:trPr>
        <w:tc>
          <w:tcPr>
            <w:tcW w:w="821" w:type="dxa"/>
            <w:vMerge/>
            <w:tcBorders>
              <w:top w:val="nil"/>
            </w:tcBorders>
          </w:tcPr>
          <w:p w14:paraId="1B3549DA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5355" w:type="dxa"/>
            <w:vMerge/>
            <w:tcBorders>
              <w:top w:val="nil"/>
            </w:tcBorders>
          </w:tcPr>
          <w:p w14:paraId="665EFBF2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14:paraId="64F46541" w14:textId="77777777" w:rsidR="00CD2A47" w:rsidRDefault="00FD1D99">
            <w:pPr>
              <w:pStyle w:val="TableParagraph"/>
              <w:spacing w:line="319" w:lineRule="exact"/>
              <w:ind w:left="108"/>
              <w:rPr>
                <w:sz w:val="24"/>
              </w:rPr>
            </w:pPr>
            <w:r>
              <w:rPr>
                <w:sz w:val="24"/>
              </w:rPr>
              <w:t>生</w:t>
            </w:r>
          </w:p>
        </w:tc>
        <w:tc>
          <w:tcPr>
            <w:tcW w:w="1639" w:type="dxa"/>
            <w:tcBorders>
              <w:top w:val="nil"/>
              <w:bottom w:val="nil"/>
            </w:tcBorders>
          </w:tcPr>
          <w:p w14:paraId="0EDD4F80" w14:textId="77777777" w:rsidR="00CD2A47" w:rsidRDefault="00FD1D99">
            <w:pPr>
              <w:pStyle w:val="TableParagraph"/>
              <w:spacing w:before="52"/>
              <w:ind w:left="108"/>
              <w:rPr>
                <w:rFonts w:ascii="細明體_HKSCS" w:eastAsia="細明體_HKSCS"/>
                <w:sz w:val="24"/>
              </w:rPr>
            </w:pPr>
            <w:r>
              <w:rPr>
                <w:spacing w:val="-30"/>
                <w:sz w:val="24"/>
              </w:rPr>
              <w:t xml:space="preserve">第 </w:t>
            </w:r>
            <w:r>
              <w:rPr>
                <w:rFonts w:ascii="細明體_HKSCS" w:eastAsia="細明體_HKSCS" w:hint="eastAsia"/>
                <w:sz w:val="24"/>
              </w:rPr>
              <w:t>22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20"/>
                <w:sz w:val="24"/>
              </w:rPr>
              <w:t xml:space="preserve">條第 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1</w:t>
            </w:r>
          </w:p>
        </w:tc>
      </w:tr>
      <w:tr w:rsidR="00CD2A47" w14:paraId="302FEA18" w14:textId="77777777">
        <w:trPr>
          <w:trHeight w:val="429"/>
        </w:trPr>
        <w:tc>
          <w:tcPr>
            <w:tcW w:w="821" w:type="dxa"/>
            <w:vMerge/>
            <w:tcBorders>
              <w:top w:val="nil"/>
            </w:tcBorders>
          </w:tcPr>
          <w:p w14:paraId="3076F5AD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5355" w:type="dxa"/>
            <w:vMerge/>
            <w:tcBorders>
              <w:top w:val="nil"/>
            </w:tcBorders>
          </w:tcPr>
          <w:p w14:paraId="5EBBB8ED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14:paraId="62B23616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14:paraId="69D1C999" w14:textId="77777777" w:rsidR="00CD2A47" w:rsidRDefault="00FD1D99">
            <w:pPr>
              <w:pStyle w:val="TableParagraph"/>
              <w:spacing w:before="46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項、教師法</w:t>
            </w:r>
          </w:p>
        </w:tc>
      </w:tr>
      <w:tr w:rsidR="00CD2A47" w14:paraId="6F5303F0" w14:textId="77777777">
        <w:trPr>
          <w:trHeight w:val="430"/>
        </w:trPr>
        <w:tc>
          <w:tcPr>
            <w:tcW w:w="821" w:type="dxa"/>
            <w:vMerge/>
            <w:tcBorders>
              <w:top w:val="nil"/>
            </w:tcBorders>
          </w:tcPr>
          <w:p w14:paraId="393469B2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5355" w:type="dxa"/>
            <w:vMerge/>
            <w:tcBorders>
              <w:top w:val="nil"/>
            </w:tcBorders>
          </w:tcPr>
          <w:p w14:paraId="2AC79660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14:paraId="45E0AA01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14:paraId="56E6CCFE" w14:textId="77777777" w:rsidR="00CD2A47" w:rsidRDefault="00FD1D99">
            <w:pPr>
              <w:pStyle w:val="TableParagraph"/>
              <w:spacing w:before="46"/>
              <w:ind w:left="108"/>
              <w:rPr>
                <w:rFonts w:ascii="細明體_HKSCS" w:eastAsia="細明體_HKSCS"/>
                <w:sz w:val="24"/>
              </w:rPr>
            </w:pPr>
            <w:r>
              <w:rPr>
                <w:spacing w:val="-30"/>
                <w:sz w:val="24"/>
              </w:rPr>
              <w:t xml:space="preserve">第 </w:t>
            </w:r>
            <w:r>
              <w:rPr>
                <w:rFonts w:ascii="細明體_HKSCS" w:eastAsia="細明體_HKSCS" w:hint="eastAsia"/>
                <w:sz w:val="24"/>
              </w:rPr>
              <w:t>22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20"/>
                <w:sz w:val="24"/>
              </w:rPr>
              <w:t xml:space="preserve">條第 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2</w:t>
            </w:r>
          </w:p>
        </w:tc>
      </w:tr>
      <w:tr w:rsidR="00CD2A47" w14:paraId="3A22A5C5" w14:textId="77777777">
        <w:trPr>
          <w:trHeight w:val="430"/>
        </w:trPr>
        <w:tc>
          <w:tcPr>
            <w:tcW w:w="821" w:type="dxa"/>
            <w:vMerge/>
            <w:tcBorders>
              <w:top w:val="nil"/>
            </w:tcBorders>
          </w:tcPr>
          <w:p w14:paraId="5ECAFBF5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5355" w:type="dxa"/>
            <w:vMerge/>
            <w:tcBorders>
              <w:top w:val="nil"/>
            </w:tcBorders>
          </w:tcPr>
          <w:p w14:paraId="2C30C3E4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14:paraId="65D7CC28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14:paraId="22BFFB91" w14:textId="77777777" w:rsidR="00CD2A47" w:rsidRDefault="00FD1D99">
            <w:pPr>
              <w:pStyle w:val="TableParagraph"/>
              <w:spacing w:before="48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項、</w:t>
            </w:r>
            <w:proofErr w:type="gramStart"/>
            <w:r>
              <w:rPr>
                <w:spacing w:val="-2"/>
                <w:sz w:val="24"/>
              </w:rPr>
              <w:t>性平法</w:t>
            </w:r>
            <w:proofErr w:type="gramEnd"/>
          </w:p>
        </w:tc>
      </w:tr>
      <w:tr w:rsidR="00CD2A47" w14:paraId="5842245A" w14:textId="77777777">
        <w:trPr>
          <w:trHeight w:val="6493"/>
        </w:trPr>
        <w:tc>
          <w:tcPr>
            <w:tcW w:w="821" w:type="dxa"/>
            <w:vMerge/>
            <w:tcBorders>
              <w:top w:val="nil"/>
            </w:tcBorders>
          </w:tcPr>
          <w:p w14:paraId="5E3E43F7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5355" w:type="dxa"/>
            <w:vMerge/>
            <w:tcBorders>
              <w:top w:val="nil"/>
            </w:tcBorders>
          </w:tcPr>
          <w:p w14:paraId="15C24CED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</w:tcBorders>
          </w:tcPr>
          <w:p w14:paraId="5A0DCCAE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9" w:type="dxa"/>
            <w:tcBorders>
              <w:top w:val="nil"/>
            </w:tcBorders>
          </w:tcPr>
          <w:p w14:paraId="5E720BF8" w14:textId="77777777" w:rsidR="00CD2A47" w:rsidRDefault="00FD1D99">
            <w:pPr>
              <w:pStyle w:val="TableParagraph"/>
              <w:spacing w:before="46"/>
              <w:ind w:left="108"/>
              <w:rPr>
                <w:sz w:val="24"/>
              </w:rPr>
            </w:pPr>
            <w:r>
              <w:rPr>
                <w:spacing w:val="-30"/>
                <w:sz w:val="24"/>
              </w:rPr>
              <w:t xml:space="preserve">第 </w:t>
            </w:r>
            <w:r>
              <w:rPr>
                <w:rFonts w:ascii="細明體_HKSCS" w:eastAsia="細明體_HKSCS" w:hint="eastAsia"/>
                <w:sz w:val="24"/>
              </w:rPr>
              <w:t>27-1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條</w:t>
            </w:r>
          </w:p>
        </w:tc>
      </w:tr>
      <w:tr w:rsidR="00CD2A47" w14:paraId="03E1564E" w14:textId="77777777">
        <w:trPr>
          <w:trHeight w:val="1185"/>
        </w:trPr>
        <w:tc>
          <w:tcPr>
            <w:tcW w:w="821" w:type="dxa"/>
          </w:tcPr>
          <w:p w14:paraId="7C7962D0" w14:textId="77777777" w:rsidR="00CD2A47" w:rsidRDefault="00FD1D99">
            <w:pPr>
              <w:pStyle w:val="TableParagraph"/>
              <w:spacing w:line="256" w:lineRule="auto"/>
              <w:ind w:left="107" w:right="221"/>
              <w:rPr>
                <w:sz w:val="24"/>
              </w:rPr>
            </w:pPr>
            <w:r>
              <w:rPr>
                <w:spacing w:val="-6"/>
                <w:sz w:val="24"/>
              </w:rPr>
              <w:t>調查</w:t>
            </w:r>
            <w:r>
              <w:rPr>
                <w:spacing w:val="-5"/>
                <w:sz w:val="24"/>
              </w:rPr>
              <w:t>階段</w:t>
            </w:r>
          </w:p>
          <w:p w14:paraId="57D0C8C3" w14:textId="77777777" w:rsidR="00CD2A47" w:rsidRDefault="00FD1D99">
            <w:pPr>
              <w:pStyle w:val="TableParagraph"/>
              <w:ind w:left="107"/>
              <w:rPr>
                <w:rFonts w:ascii="細明體_HKSCS" w:eastAsia="細明體_HKSCS"/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（</w:t>
            </w:r>
            <w:proofErr w:type="gramEnd"/>
            <w:r>
              <w:rPr>
                <w:rFonts w:ascii="細明體_HKSCS" w:eastAsia="細明體_HKSCS" w:hint="eastAsia"/>
                <w:spacing w:val="-5"/>
                <w:sz w:val="24"/>
              </w:rPr>
              <w:t>2</w:t>
            </w:r>
          </w:p>
        </w:tc>
        <w:tc>
          <w:tcPr>
            <w:tcW w:w="5355" w:type="dxa"/>
          </w:tcPr>
          <w:p w14:paraId="7FB2BCC6" w14:textId="77777777" w:rsidR="00CD2A47" w:rsidRDefault="00FD1D99">
            <w:pPr>
              <w:pStyle w:val="TableParagraph"/>
              <w:spacing w:before="64" w:line="285" w:lineRule="auto"/>
              <w:ind w:left="480" w:right="97" w:hanging="480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一、調查小組成員之組成 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3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31"/>
                <w:sz w:val="24"/>
              </w:rPr>
              <w:t xml:space="preserve">或 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5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人，女性成員不得</w:t>
            </w:r>
            <w:r>
              <w:rPr>
                <w:spacing w:val="-8"/>
                <w:sz w:val="24"/>
              </w:rPr>
              <w:t xml:space="preserve">少於成員總數 </w:t>
            </w:r>
            <w:r>
              <w:rPr>
                <w:rFonts w:ascii="細明體_HKSCS" w:eastAsia="細明體_HKSCS" w:hint="eastAsia"/>
                <w:sz w:val="24"/>
              </w:rPr>
              <w:t>2</w:t>
            </w:r>
            <w:r>
              <w:rPr>
                <w:rFonts w:ascii="細明體_HKSCS" w:eastAsia="細明體_HKSCS" w:hint="eastAsia"/>
                <w:spacing w:val="-52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 xml:space="preserve">分之 </w:t>
            </w:r>
            <w:r>
              <w:rPr>
                <w:rFonts w:ascii="細明體_HKSCS" w:eastAsia="細明體_HKSCS" w:hint="eastAsia"/>
                <w:sz w:val="24"/>
              </w:rPr>
              <w:t>1</w:t>
            </w:r>
            <w:r>
              <w:rPr>
                <w:spacing w:val="-1"/>
                <w:sz w:val="24"/>
              </w:rPr>
              <w:t>，調查專業素養之專家</w:t>
            </w:r>
          </w:p>
          <w:p w14:paraId="0700F344" w14:textId="77777777" w:rsidR="00CD2A47" w:rsidRDefault="00FD1D99">
            <w:pPr>
              <w:pStyle w:val="TableParagraph"/>
              <w:spacing w:before="3" w:line="299" w:lineRule="exact"/>
              <w:ind w:left="480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學者占成員總數 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1/3</w:t>
            </w:r>
            <w:r>
              <w:rPr>
                <w:rFonts w:ascii="細明體_HKSCS" w:eastAsia="細明體_HKSCS" w:hint="eastAsia"/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以上。雙方當事人分屬不</w:t>
            </w:r>
          </w:p>
        </w:tc>
        <w:tc>
          <w:tcPr>
            <w:tcW w:w="2614" w:type="dxa"/>
          </w:tcPr>
          <w:p w14:paraId="4A812A94" w14:textId="77777777" w:rsidR="00CD2A47" w:rsidRDefault="00FD1D99">
            <w:pPr>
              <w:pStyle w:val="TableParagraph"/>
              <w:spacing w:line="309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□是</w:t>
            </w:r>
          </w:p>
          <w:p w14:paraId="584B566B" w14:textId="77777777" w:rsidR="00CD2A47" w:rsidRDefault="00FD1D99">
            <w:pPr>
              <w:pStyle w:val="TableParagraph"/>
              <w:tabs>
                <w:tab w:val="left" w:pos="2561"/>
              </w:tabs>
              <w:ind w:left="108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sz w:val="24"/>
              </w:rPr>
              <w:t>□否</w:t>
            </w:r>
            <w:proofErr w:type="gramEnd"/>
            <w:r>
              <w:rPr>
                <w:sz w:val="24"/>
              </w:rPr>
              <w:t>，原因</w:t>
            </w:r>
            <w:r>
              <w:rPr>
                <w:spacing w:val="-10"/>
                <w:sz w:val="24"/>
              </w:rPr>
              <w:t>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</w:tc>
        <w:tc>
          <w:tcPr>
            <w:tcW w:w="1639" w:type="dxa"/>
          </w:tcPr>
          <w:p w14:paraId="5D3F1ADD" w14:textId="77777777" w:rsidR="00CD2A47" w:rsidRDefault="00FD1D99">
            <w:pPr>
              <w:pStyle w:val="TableParagraph"/>
              <w:spacing w:before="98"/>
              <w:ind w:left="108"/>
              <w:rPr>
                <w:rFonts w:ascii="細明體_HKSCS" w:eastAsia="細明體_HKSCS"/>
                <w:sz w:val="24"/>
              </w:rPr>
            </w:pPr>
            <w:proofErr w:type="gramStart"/>
            <w:r>
              <w:rPr>
                <w:spacing w:val="-12"/>
                <w:sz w:val="24"/>
              </w:rPr>
              <w:t>性平法第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30</w:t>
            </w:r>
          </w:p>
          <w:p w14:paraId="58F681E0" w14:textId="77777777" w:rsidR="00CD2A47" w:rsidRDefault="00FD1D99">
            <w:pPr>
              <w:pStyle w:val="TableParagraph"/>
              <w:spacing w:before="104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條、防治</w:t>
            </w:r>
            <w:proofErr w:type="gramStart"/>
            <w:r>
              <w:rPr>
                <w:spacing w:val="-2"/>
                <w:sz w:val="24"/>
              </w:rPr>
              <w:t>準</w:t>
            </w:r>
            <w:proofErr w:type="gramEnd"/>
          </w:p>
        </w:tc>
      </w:tr>
    </w:tbl>
    <w:p w14:paraId="76B89F56" w14:textId="77777777" w:rsidR="00CD2A47" w:rsidRDefault="00CD2A47">
      <w:pPr>
        <w:rPr>
          <w:sz w:val="24"/>
        </w:rPr>
        <w:sectPr w:rsidR="00CD2A47">
          <w:type w:val="continuous"/>
          <w:pgSz w:w="11910" w:h="16840"/>
          <w:pgMar w:top="820" w:right="420" w:bottom="745" w:left="700" w:header="720" w:footer="720" w:gutter="0"/>
          <w:cols w:space="720"/>
        </w:sect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5355"/>
        <w:gridCol w:w="2614"/>
        <w:gridCol w:w="1639"/>
      </w:tblGrid>
      <w:tr w:rsidR="00CD2A47" w14:paraId="569C32DB" w14:textId="77777777">
        <w:trPr>
          <w:trHeight w:val="359"/>
        </w:trPr>
        <w:tc>
          <w:tcPr>
            <w:tcW w:w="821" w:type="dxa"/>
          </w:tcPr>
          <w:p w14:paraId="23C59E81" w14:textId="77777777" w:rsidR="00CD2A47" w:rsidRDefault="00FD1D99">
            <w:pPr>
              <w:pStyle w:val="TableParagraph"/>
              <w:spacing w:line="340" w:lineRule="exact"/>
              <w:ind w:left="170"/>
              <w:rPr>
                <w:rFonts w:ascii="Adobe Clean Han ExtraBold" w:eastAsia="Adobe Clean Han ExtraBold"/>
                <w:b/>
                <w:sz w:val="24"/>
              </w:rPr>
            </w:pPr>
            <w:r>
              <w:rPr>
                <w:rFonts w:ascii="Adobe Clean Han ExtraBold" w:eastAsia="Adobe Clean Han ExtraBold"/>
                <w:b/>
                <w:spacing w:val="-5"/>
                <w:sz w:val="24"/>
              </w:rPr>
              <w:lastRenderedPageBreak/>
              <w:t>程序</w:t>
            </w:r>
          </w:p>
        </w:tc>
        <w:tc>
          <w:tcPr>
            <w:tcW w:w="5355" w:type="dxa"/>
          </w:tcPr>
          <w:p w14:paraId="6F5E82DE" w14:textId="77777777" w:rsidR="00CD2A47" w:rsidRDefault="00FD1D99">
            <w:pPr>
              <w:pStyle w:val="TableParagraph"/>
              <w:spacing w:line="340" w:lineRule="exact"/>
              <w:ind w:left="2182" w:right="2174"/>
              <w:jc w:val="center"/>
              <w:rPr>
                <w:rFonts w:ascii="Adobe Clean Han ExtraBold" w:eastAsia="Adobe Clean Han ExtraBold"/>
                <w:b/>
                <w:sz w:val="24"/>
              </w:rPr>
            </w:pPr>
            <w:r>
              <w:rPr>
                <w:rFonts w:ascii="Adobe Clean Han ExtraBold" w:eastAsia="Adobe Clean Han ExtraBold"/>
                <w:b/>
                <w:spacing w:val="-3"/>
                <w:sz w:val="24"/>
              </w:rPr>
              <w:t>檢核項目</w:t>
            </w:r>
          </w:p>
        </w:tc>
        <w:tc>
          <w:tcPr>
            <w:tcW w:w="2614" w:type="dxa"/>
          </w:tcPr>
          <w:p w14:paraId="17CF6DD8" w14:textId="77777777" w:rsidR="00CD2A47" w:rsidRDefault="00FD1D99">
            <w:pPr>
              <w:pStyle w:val="TableParagraph"/>
              <w:spacing w:line="340" w:lineRule="exact"/>
              <w:ind w:left="825"/>
              <w:rPr>
                <w:rFonts w:ascii="Adobe Clean Han ExtraBold" w:eastAsia="Adobe Clean Han ExtraBold"/>
                <w:b/>
                <w:sz w:val="24"/>
              </w:rPr>
            </w:pPr>
            <w:r>
              <w:rPr>
                <w:rFonts w:ascii="Adobe Clean Han ExtraBold" w:eastAsia="Adobe Clean Han ExtraBold"/>
                <w:b/>
                <w:spacing w:val="-3"/>
                <w:sz w:val="24"/>
              </w:rPr>
              <w:t>學校自評</w:t>
            </w:r>
          </w:p>
        </w:tc>
        <w:tc>
          <w:tcPr>
            <w:tcW w:w="1639" w:type="dxa"/>
          </w:tcPr>
          <w:p w14:paraId="0BB5C03A" w14:textId="77777777" w:rsidR="00CD2A47" w:rsidRDefault="00FD1D99">
            <w:pPr>
              <w:pStyle w:val="TableParagraph"/>
              <w:spacing w:line="340" w:lineRule="exact"/>
              <w:ind w:left="563" w:right="554"/>
              <w:jc w:val="center"/>
              <w:rPr>
                <w:rFonts w:ascii="Adobe Clean Han ExtraBold" w:eastAsia="Adobe Clean Han ExtraBold"/>
                <w:b/>
                <w:sz w:val="24"/>
              </w:rPr>
            </w:pPr>
            <w:r>
              <w:rPr>
                <w:rFonts w:ascii="Adobe Clean Han ExtraBold" w:eastAsia="Adobe Clean Han ExtraBold"/>
                <w:b/>
                <w:spacing w:val="-5"/>
                <w:sz w:val="24"/>
              </w:rPr>
              <w:t>備註</w:t>
            </w:r>
          </w:p>
        </w:tc>
      </w:tr>
      <w:tr w:rsidR="00CD2A47" w14:paraId="5FFBB76B" w14:textId="77777777">
        <w:trPr>
          <w:trHeight w:val="405"/>
        </w:trPr>
        <w:tc>
          <w:tcPr>
            <w:tcW w:w="821" w:type="dxa"/>
            <w:tcBorders>
              <w:bottom w:val="nil"/>
            </w:tcBorders>
          </w:tcPr>
          <w:p w14:paraId="4157E7D5" w14:textId="77777777" w:rsidR="00CD2A47" w:rsidRDefault="00FD1D99">
            <w:pPr>
              <w:pStyle w:val="TableParagraph"/>
              <w:spacing w:before="12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個</w:t>
            </w:r>
            <w:proofErr w:type="gramEnd"/>
          </w:p>
        </w:tc>
        <w:tc>
          <w:tcPr>
            <w:tcW w:w="5355" w:type="dxa"/>
            <w:vMerge w:val="restart"/>
          </w:tcPr>
          <w:p w14:paraId="64659BE9" w14:textId="77777777" w:rsidR="00CD2A47" w:rsidRDefault="00FD1D99">
            <w:pPr>
              <w:pStyle w:val="TableParagraph"/>
              <w:spacing w:before="81" w:line="285" w:lineRule="auto"/>
              <w:ind w:left="480" w:right="96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同學校，有被害人學校代表。事件管轄學校或機關與行為人現所屬學校不同者，應以書面通知行為人現所屬學校派代表參與調查，被通知之學校不得拒絕。當事人持有各級主管機關核發之有效特殊教育學生鑑定證明者，調查小組</w:t>
            </w:r>
            <w:r>
              <w:rPr>
                <w:spacing w:val="-2"/>
                <w:sz w:val="24"/>
              </w:rPr>
              <w:t>成員應有具備特殊教育專業者。</w:t>
            </w:r>
          </w:p>
          <w:p w14:paraId="291B2911" w14:textId="77777777" w:rsidR="00CD2A47" w:rsidRDefault="00FD1D99">
            <w:pPr>
              <w:pStyle w:val="TableParagraph"/>
              <w:spacing w:before="4" w:line="299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◎行為人為教育人員時，建議外聘調查小組成員。</w:t>
            </w:r>
          </w:p>
        </w:tc>
        <w:tc>
          <w:tcPr>
            <w:tcW w:w="2614" w:type="dxa"/>
            <w:vMerge w:val="restart"/>
          </w:tcPr>
          <w:p w14:paraId="1203287A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9" w:type="dxa"/>
            <w:tcBorders>
              <w:bottom w:val="nil"/>
            </w:tcBorders>
          </w:tcPr>
          <w:p w14:paraId="1E3485BF" w14:textId="77777777" w:rsidR="00CD2A47" w:rsidRDefault="00FD1D99">
            <w:pPr>
              <w:pStyle w:val="TableParagraph"/>
              <w:spacing w:before="113" w:line="272" w:lineRule="exact"/>
              <w:ind w:left="108"/>
              <w:rPr>
                <w:sz w:val="24"/>
              </w:rPr>
            </w:pPr>
            <w:r>
              <w:rPr>
                <w:spacing w:val="-20"/>
                <w:sz w:val="24"/>
              </w:rPr>
              <w:t xml:space="preserve">則第 </w:t>
            </w:r>
            <w:r>
              <w:rPr>
                <w:rFonts w:ascii="細明體_HKSCS" w:eastAsia="細明體_HKSCS" w:hint="eastAsia"/>
                <w:sz w:val="24"/>
              </w:rPr>
              <w:t>11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條第</w:t>
            </w:r>
          </w:p>
        </w:tc>
      </w:tr>
      <w:tr w:rsidR="00CD2A47" w14:paraId="28C8EB09" w14:textId="77777777">
        <w:trPr>
          <w:trHeight w:val="610"/>
        </w:trPr>
        <w:tc>
          <w:tcPr>
            <w:tcW w:w="821" w:type="dxa"/>
            <w:tcBorders>
              <w:top w:val="nil"/>
              <w:bottom w:val="nil"/>
            </w:tcBorders>
          </w:tcPr>
          <w:p w14:paraId="56B86534" w14:textId="77777777" w:rsidR="00CD2A47" w:rsidRDefault="00FD1D99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月，</w:t>
            </w:r>
          </w:p>
          <w:p w14:paraId="7B0F53DA" w14:textId="77777777" w:rsidR="00CD2A47" w:rsidRDefault="00FD1D99">
            <w:pPr>
              <w:pStyle w:val="TableParagraph"/>
              <w:spacing w:before="24" w:line="27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至多</w:t>
            </w:r>
          </w:p>
        </w:tc>
        <w:tc>
          <w:tcPr>
            <w:tcW w:w="5355" w:type="dxa"/>
            <w:vMerge/>
            <w:tcBorders>
              <w:top w:val="nil"/>
            </w:tcBorders>
          </w:tcPr>
          <w:p w14:paraId="1610DBD7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vMerge/>
            <w:tcBorders>
              <w:top w:val="nil"/>
            </w:tcBorders>
          </w:tcPr>
          <w:p w14:paraId="1FCE9482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14:paraId="53240B0E" w14:textId="77777777" w:rsidR="00CD2A47" w:rsidRDefault="00FD1D99">
            <w:pPr>
              <w:pStyle w:val="TableParagraph"/>
              <w:spacing w:before="136"/>
              <w:ind w:left="108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1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項、防治</w:t>
            </w:r>
            <w:proofErr w:type="gramStart"/>
            <w:r>
              <w:rPr>
                <w:spacing w:val="-2"/>
                <w:sz w:val="24"/>
              </w:rPr>
              <w:t>準</w:t>
            </w:r>
            <w:proofErr w:type="gramEnd"/>
          </w:p>
        </w:tc>
      </w:tr>
      <w:tr w:rsidR="00CD2A47" w14:paraId="4863EE19" w14:textId="77777777">
        <w:trPr>
          <w:trHeight w:val="389"/>
        </w:trPr>
        <w:tc>
          <w:tcPr>
            <w:tcW w:w="821" w:type="dxa"/>
            <w:tcBorders>
              <w:top w:val="nil"/>
              <w:bottom w:val="nil"/>
            </w:tcBorders>
          </w:tcPr>
          <w:p w14:paraId="3EED6EAB" w14:textId="77777777" w:rsidR="00CD2A47" w:rsidRDefault="00FD1D99">
            <w:pPr>
              <w:pStyle w:val="TableParagraph"/>
              <w:spacing w:before="56" w:line="313" w:lineRule="exact"/>
              <w:ind w:left="107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4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個</w:t>
            </w:r>
            <w:proofErr w:type="gramEnd"/>
          </w:p>
        </w:tc>
        <w:tc>
          <w:tcPr>
            <w:tcW w:w="5355" w:type="dxa"/>
            <w:vMerge/>
            <w:tcBorders>
              <w:top w:val="nil"/>
            </w:tcBorders>
          </w:tcPr>
          <w:p w14:paraId="35BB6B04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vMerge/>
            <w:tcBorders>
              <w:top w:val="nil"/>
            </w:tcBorders>
          </w:tcPr>
          <w:p w14:paraId="72054A92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14:paraId="500AC63D" w14:textId="77777777" w:rsidR="00CD2A47" w:rsidRDefault="00FD1D99">
            <w:pPr>
              <w:pStyle w:val="TableParagraph"/>
              <w:spacing w:line="294" w:lineRule="exact"/>
              <w:ind w:left="108"/>
              <w:rPr>
                <w:sz w:val="24"/>
              </w:rPr>
            </w:pPr>
            <w:r>
              <w:rPr>
                <w:spacing w:val="-20"/>
                <w:sz w:val="24"/>
              </w:rPr>
              <w:t xml:space="preserve">則第 </w:t>
            </w:r>
            <w:r>
              <w:rPr>
                <w:rFonts w:ascii="細明體_HKSCS" w:eastAsia="細明體_HKSCS" w:hint="eastAsia"/>
                <w:sz w:val="24"/>
              </w:rPr>
              <w:t>23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條第</w:t>
            </w:r>
          </w:p>
        </w:tc>
      </w:tr>
      <w:tr w:rsidR="00CD2A47" w14:paraId="165CC263" w14:textId="77777777">
        <w:trPr>
          <w:trHeight w:val="1365"/>
        </w:trPr>
        <w:tc>
          <w:tcPr>
            <w:tcW w:w="821" w:type="dxa"/>
            <w:tcBorders>
              <w:top w:val="nil"/>
              <w:bottom w:val="nil"/>
            </w:tcBorders>
          </w:tcPr>
          <w:p w14:paraId="3CB20A0D" w14:textId="77777777" w:rsidR="00CD2A47" w:rsidRDefault="00FD1D99">
            <w:pPr>
              <w:pStyle w:val="TableParagraph"/>
              <w:spacing w:before="16"/>
              <w:ind w:left="107"/>
              <w:rPr>
                <w:sz w:val="24"/>
              </w:rPr>
            </w:pPr>
            <w:r>
              <w:rPr>
                <w:sz w:val="24"/>
              </w:rPr>
              <w:t>月</w:t>
            </w:r>
            <w:proofErr w:type="gramStart"/>
            <w:r>
              <w:rPr>
                <w:spacing w:val="-10"/>
                <w:sz w:val="24"/>
              </w:rPr>
              <w:t>）</w:t>
            </w:r>
            <w:proofErr w:type="gramEnd"/>
          </w:p>
        </w:tc>
        <w:tc>
          <w:tcPr>
            <w:tcW w:w="5355" w:type="dxa"/>
            <w:vMerge/>
            <w:tcBorders>
              <w:top w:val="nil"/>
            </w:tcBorders>
          </w:tcPr>
          <w:p w14:paraId="15386DD1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vMerge/>
            <w:tcBorders>
              <w:top w:val="nil"/>
            </w:tcBorders>
          </w:tcPr>
          <w:p w14:paraId="30D99D47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tcBorders>
              <w:top w:val="nil"/>
            </w:tcBorders>
          </w:tcPr>
          <w:p w14:paraId="27738908" w14:textId="77777777" w:rsidR="00CD2A47" w:rsidRDefault="00FD1D99">
            <w:pPr>
              <w:pStyle w:val="TableParagraph"/>
              <w:spacing w:line="333" w:lineRule="exact"/>
              <w:ind w:left="108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1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20"/>
                <w:sz w:val="24"/>
              </w:rPr>
              <w:t xml:space="preserve">項第 </w:t>
            </w:r>
            <w:r>
              <w:rPr>
                <w:rFonts w:ascii="細明體_HKSCS" w:eastAsia="細明體_HKSCS" w:hint="eastAsia"/>
                <w:sz w:val="24"/>
              </w:rPr>
              <w:t>3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款</w:t>
            </w:r>
          </w:p>
        </w:tc>
      </w:tr>
      <w:tr w:rsidR="00CD2A47" w14:paraId="61F1940C" w14:textId="77777777">
        <w:trPr>
          <w:trHeight w:val="590"/>
        </w:trPr>
        <w:tc>
          <w:tcPr>
            <w:tcW w:w="821" w:type="dxa"/>
            <w:tcBorders>
              <w:top w:val="nil"/>
              <w:bottom w:val="nil"/>
            </w:tcBorders>
          </w:tcPr>
          <w:p w14:paraId="7F9A1891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55" w:type="dxa"/>
            <w:vMerge w:val="restart"/>
          </w:tcPr>
          <w:p w14:paraId="55AD7340" w14:textId="77777777" w:rsidR="00CD2A47" w:rsidRDefault="00FD1D99">
            <w:pPr>
              <w:pStyle w:val="TableParagraph"/>
              <w:spacing w:before="14" w:line="400" w:lineRule="atLeast"/>
              <w:ind w:left="511" w:right="100" w:hanging="512"/>
              <w:rPr>
                <w:sz w:val="24"/>
              </w:rPr>
            </w:pPr>
            <w:r>
              <w:rPr>
                <w:sz w:val="24"/>
              </w:rPr>
              <w:t>二、學校有將事件交由所設之性別平等教育委員</w:t>
            </w:r>
            <w:r>
              <w:rPr>
                <w:spacing w:val="-2"/>
                <w:sz w:val="24"/>
              </w:rPr>
              <w:t>會調查處理。</w:t>
            </w:r>
          </w:p>
        </w:tc>
        <w:tc>
          <w:tcPr>
            <w:tcW w:w="2614" w:type="dxa"/>
            <w:tcBorders>
              <w:bottom w:val="nil"/>
            </w:tcBorders>
          </w:tcPr>
          <w:p w14:paraId="7A2B52C3" w14:textId="77777777" w:rsidR="00CD2A47" w:rsidRDefault="00FD1D99">
            <w:pPr>
              <w:pStyle w:val="TableParagraph"/>
              <w:spacing w:line="312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□是</w:t>
            </w:r>
          </w:p>
          <w:p w14:paraId="6B12EDFC" w14:textId="77777777" w:rsidR="00CD2A47" w:rsidRDefault="00FD1D99">
            <w:pPr>
              <w:pStyle w:val="TableParagraph"/>
              <w:tabs>
                <w:tab w:val="left" w:pos="2561"/>
              </w:tabs>
              <w:spacing w:line="259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sz w:val="24"/>
              </w:rPr>
              <w:t>□否</w:t>
            </w:r>
            <w:proofErr w:type="gramEnd"/>
            <w:r>
              <w:rPr>
                <w:sz w:val="24"/>
              </w:rPr>
              <w:t>，原因</w:t>
            </w:r>
            <w:r>
              <w:rPr>
                <w:spacing w:val="-10"/>
                <w:sz w:val="24"/>
              </w:rPr>
              <w:t>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</w:tc>
        <w:tc>
          <w:tcPr>
            <w:tcW w:w="1639" w:type="dxa"/>
            <w:tcBorders>
              <w:bottom w:val="nil"/>
            </w:tcBorders>
          </w:tcPr>
          <w:p w14:paraId="5040D328" w14:textId="77777777" w:rsidR="00CD2A47" w:rsidRDefault="00FD1D99">
            <w:pPr>
              <w:pStyle w:val="TableParagraph"/>
              <w:spacing w:before="112"/>
              <w:ind w:left="108"/>
              <w:rPr>
                <w:rFonts w:ascii="細明體_HKSCS" w:eastAsia="細明體_HKSCS"/>
                <w:sz w:val="24"/>
              </w:rPr>
            </w:pPr>
            <w:proofErr w:type="gramStart"/>
            <w:r>
              <w:rPr>
                <w:spacing w:val="-12"/>
                <w:sz w:val="24"/>
              </w:rPr>
              <w:t>性平法第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21</w:t>
            </w:r>
          </w:p>
        </w:tc>
      </w:tr>
      <w:tr w:rsidR="00CD2A47" w14:paraId="234AC622" w14:textId="77777777">
        <w:trPr>
          <w:trHeight w:val="277"/>
        </w:trPr>
        <w:tc>
          <w:tcPr>
            <w:tcW w:w="821" w:type="dxa"/>
            <w:tcBorders>
              <w:top w:val="nil"/>
              <w:bottom w:val="nil"/>
            </w:tcBorders>
          </w:tcPr>
          <w:p w14:paraId="0BC98D7E" w14:textId="77777777" w:rsidR="00CD2A47" w:rsidRDefault="00CD2A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55" w:type="dxa"/>
            <w:vMerge/>
            <w:tcBorders>
              <w:top w:val="nil"/>
            </w:tcBorders>
          </w:tcPr>
          <w:p w14:paraId="4E45DB49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</w:tcBorders>
          </w:tcPr>
          <w:p w14:paraId="68FA686B" w14:textId="77777777" w:rsidR="00CD2A47" w:rsidRDefault="00CD2A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9" w:type="dxa"/>
            <w:tcBorders>
              <w:top w:val="nil"/>
            </w:tcBorders>
          </w:tcPr>
          <w:p w14:paraId="6984B619" w14:textId="77777777" w:rsidR="00CD2A47" w:rsidRDefault="00FD1D99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20"/>
                <w:sz w:val="24"/>
              </w:rPr>
              <w:t xml:space="preserve">條第 </w:t>
            </w:r>
            <w:r>
              <w:rPr>
                <w:rFonts w:ascii="細明體_HKSCS" w:eastAsia="細明體_HKSCS" w:hint="eastAsia"/>
                <w:sz w:val="24"/>
              </w:rPr>
              <w:t>3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項</w:t>
            </w:r>
          </w:p>
        </w:tc>
      </w:tr>
      <w:tr w:rsidR="00CD2A47" w14:paraId="14F22228" w14:textId="77777777">
        <w:trPr>
          <w:trHeight w:val="593"/>
        </w:trPr>
        <w:tc>
          <w:tcPr>
            <w:tcW w:w="821" w:type="dxa"/>
            <w:tcBorders>
              <w:top w:val="nil"/>
              <w:bottom w:val="nil"/>
            </w:tcBorders>
          </w:tcPr>
          <w:p w14:paraId="069FD328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55" w:type="dxa"/>
            <w:vMerge w:val="restart"/>
          </w:tcPr>
          <w:p w14:paraId="3C745FFA" w14:textId="77777777" w:rsidR="00CD2A47" w:rsidRDefault="00FD1D99">
            <w:pPr>
              <w:pStyle w:val="TableParagraph"/>
              <w:spacing w:before="81" w:line="285" w:lineRule="auto"/>
              <w:ind w:left="480" w:right="64" w:hanging="48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三、校園性侵害、性騷擾或</w:t>
            </w:r>
            <w:proofErr w:type="gramStart"/>
            <w:r>
              <w:rPr>
                <w:spacing w:val="-2"/>
                <w:sz w:val="24"/>
              </w:rPr>
              <w:t>性霸凌</w:t>
            </w:r>
            <w:proofErr w:type="gramEnd"/>
            <w:r>
              <w:rPr>
                <w:spacing w:val="-2"/>
                <w:sz w:val="24"/>
              </w:rPr>
              <w:t>事件當事人之輔導人員、事件管轄學校或機關性平會會務權責主管及承辦人員，應迴避該事件之調查工作；參與校園性侵害、性騷擾或</w:t>
            </w:r>
            <w:proofErr w:type="gramStart"/>
            <w:r>
              <w:rPr>
                <w:spacing w:val="-2"/>
                <w:sz w:val="24"/>
              </w:rPr>
              <w:t>性霸凌</w:t>
            </w:r>
            <w:proofErr w:type="gramEnd"/>
            <w:r>
              <w:rPr>
                <w:spacing w:val="-2"/>
                <w:sz w:val="24"/>
              </w:rPr>
              <w:t>事件之調查</w:t>
            </w:r>
            <w:r>
              <w:rPr>
                <w:spacing w:val="5"/>
                <w:sz w:val="24"/>
              </w:rPr>
              <w:t>及處理人員，亦應迴避對該當事人之輔導工</w:t>
            </w:r>
          </w:p>
          <w:p w14:paraId="5792C75F" w14:textId="77777777" w:rsidR="00CD2A47" w:rsidRDefault="00FD1D99">
            <w:pPr>
              <w:pStyle w:val="TableParagraph"/>
              <w:spacing w:before="5" w:line="299" w:lineRule="exact"/>
              <w:ind w:left="480"/>
              <w:rPr>
                <w:sz w:val="24"/>
              </w:rPr>
            </w:pPr>
            <w:r>
              <w:rPr>
                <w:spacing w:val="-5"/>
                <w:sz w:val="24"/>
              </w:rPr>
              <w:t>作。</w:t>
            </w:r>
          </w:p>
        </w:tc>
        <w:tc>
          <w:tcPr>
            <w:tcW w:w="2614" w:type="dxa"/>
            <w:tcBorders>
              <w:bottom w:val="nil"/>
            </w:tcBorders>
          </w:tcPr>
          <w:p w14:paraId="34F76147" w14:textId="77777777" w:rsidR="00CD2A47" w:rsidRDefault="00FD1D99">
            <w:pPr>
              <w:pStyle w:val="TableParagraph"/>
              <w:spacing w:line="314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□是</w:t>
            </w:r>
          </w:p>
          <w:p w14:paraId="115BAB80" w14:textId="77777777" w:rsidR="00CD2A47" w:rsidRDefault="00FD1D99">
            <w:pPr>
              <w:pStyle w:val="TableParagraph"/>
              <w:tabs>
                <w:tab w:val="left" w:pos="2561"/>
              </w:tabs>
              <w:spacing w:line="259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sz w:val="24"/>
              </w:rPr>
              <w:t>□否</w:t>
            </w:r>
            <w:proofErr w:type="gramEnd"/>
            <w:r>
              <w:rPr>
                <w:sz w:val="24"/>
              </w:rPr>
              <w:t>，原因</w:t>
            </w:r>
            <w:r>
              <w:rPr>
                <w:spacing w:val="-10"/>
                <w:sz w:val="24"/>
              </w:rPr>
              <w:t>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</w:tc>
        <w:tc>
          <w:tcPr>
            <w:tcW w:w="1639" w:type="dxa"/>
            <w:tcBorders>
              <w:bottom w:val="nil"/>
            </w:tcBorders>
          </w:tcPr>
          <w:p w14:paraId="04CF04A7" w14:textId="77777777" w:rsidR="00CD2A47" w:rsidRDefault="00FD1D99">
            <w:pPr>
              <w:pStyle w:val="TableParagraph"/>
              <w:spacing w:before="11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防治準則第</w:t>
            </w:r>
          </w:p>
        </w:tc>
      </w:tr>
      <w:tr w:rsidR="00CD2A47" w14:paraId="1DB0083B" w14:textId="77777777">
        <w:trPr>
          <w:trHeight w:val="1798"/>
        </w:trPr>
        <w:tc>
          <w:tcPr>
            <w:tcW w:w="821" w:type="dxa"/>
            <w:tcBorders>
              <w:top w:val="nil"/>
              <w:bottom w:val="nil"/>
            </w:tcBorders>
          </w:tcPr>
          <w:p w14:paraId="281527CF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55" w:type="dxa"/>
            <w:vMerge/>
            <w:tcBorders>
              <w:top w:val="nil"/>
            </w:tcBorders>
          </w:tcPr>
          <w:p w14:paraId="4EA4EA6B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</w:tcBorders>
          </w:tcPr>
          <w:p w14:paraId="27C1E9E2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9" w:type="dxa"/>
            <w:tcBorders>
              <w:top w:val="nil"/>
            </w:tcBorders>
          </w:tcPr>
          <w:p w14:paraId="553642DD" w14:textId="77777777" w:rsidR="00CD2A47" w:rsidRDefault="00FD1D99">
            <w:pPr>
              <w:pStyle w:val="TableParagraph"/>
              <w:spacing w:line="287" w:lineRule="exact"/>
              <w:ind w:left="108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21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20"/>
                <w:sz w:val="24"/>
              </w:rPr>
              <w:t xml:space="preserve">條第 </w:t>
            </w:r>
            <w:r>
              <w:rPr>
                <w:rFonts w:ascii="細明體_HKSCS" w:eastAsia="細明體_HKSCS" w:hint="eastAsia"/>
                <w:sz w:val="24"/>
              </w:rPr>
              <w:t>2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項</w:t>
            </w:r>
          </w:p>
        </w:tc>
      </w:tr>
      <w:tr w:rsidR="00CD2A47" w14:paraId="44272E59" w14:textId="77777777">
        <w:trPr>
          <w:trHeight w:val="591"/>
        </w:trPr>
        <w:tc>
          <w:tcPr>
            <w:tcW w:w="821" w:type="dxa"/>
            <w:tcBorders>
              <w:top w:val="nil"/>
              <w:bottom w:val="nil"/>
            </w:tcBorders>
          </w:tcPr>
          <w:p w14:paraId="05388126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55" w:type="dxa"/>
            <w:vMerge w:val="restart"/>
          </w:tcPr>
          <w:p w14:paraId="63BF4DBE" w14:textId="77777777" w:rsidR="00CD2A47" w:rsidRDefault="00FD1D99">
            <w:pPr>
              <w:pStyle w:val="TableParagraph"/>
              <w:spacing w:before="79" w:line="288" w:lineRule="auto"/>
              <w:ind w:left="511" w:right="95" w:hanging="512"/>
              <w:rPr>
                <w:rFonts w:ascii="細明體_HKSCS" w:eastAsia="細明體_HKSCS"/>
                <w:sz w:val="24"/>
              </w:rPr>
            </w:pPr>
            <w:r>
              <w:rPr>
                <w:spacing w:val="-2"/>
                <w:sz w:val="24"/>
              </w:rPr>
              <w:t>四、前述調查專業素養之專家學者具有（進）高階</w:t>
            </w:r>
            <w:r>
              <w:rPr>
                <w:sz w:val="24"/>
              </w:rPr>
              <w:t>培訓結業證書，並納入人才庫</w:t>
            </w:r>
            <w:proofErr w:type="gramStart"/>
            <w:r>
              <w:rPr>
                <w:sz w:val="24"/>
              </w:rPr>
              <w:t>（</w:t>
            </w:r>
            <w:proofErr w:type="gramEnd"/>
            <w:r>
              <w:rPr>
                <w:spacing w:val="-11"/>
                <w:sz w:val="24"/>
              </w:rPr>
              <w:t xml:space="preserve">自 </w:t>
            </w:r>
            <w:r>
              <w:rPr>
                <w:rFonts w:ascii="細明體_HKSCS" w:eastAsia="細明體_HKSCS" w:hint="eastAsia"/>
                <w:sz w:val="24"/>
              </w:rPr>
              <w:t>111</w:t>
            </w:r>
            <w:r>
              <w:rPr>
                <w:rFonts w:ascii="細明體_HKSCS" w:eastAsia="細明體_HKSCS" w:hint="eastAsia"/>
                <w:spacing w:val="-22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 xml:space="preserve">年 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12</w:t>
            </w:r>
          </w:p>
          <w:p w14:paraId="3D16620B" w14:textId="77777777" w:rsidR="00CD2A47" w:rsidRDefault="00FD1D99">
            <w:pPr>
              <w:pStyle w:val="TableParagraph"/>
              <w:spacing w:line="295" w:lineRule="exact"/>
              <w:ind w:left="511"/>
              <w:rPr>
                <w:sz w:val="24"/>
              </w:rPr>
            </w:pPr>
            <w:r>
              <w:rPr>
                <w:spacing w:val="-30"/>
                <w:sz w:val="24"/>
              </w:rPr>
              <w:t xml:space="preserve">月 </w:t>
            </w:r>
            <w:r>
              <w:rPr>
                <w:rFonts w:ascii="細明體_HKSCS" w:eastAsia="細明體_HKSCS" w:hint="eastAsia"/>
                <w:sz w:val="24"/>
              </w:rPr>
              <w:t>24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日</w:t>
            </w:r>
            <w:proofErr w:type="gramStart"/>
            <w:r>
              <w:rPr>
                <w:sz w:val="24"/>
              </w:rPr>
              <w:t>起均須取得</w:t>
            </w:r>
            <w:proofErr w:type="gramEnd"/>
            <w:r>
              <w:rPr>
                <w:sz w:val="24"/>
              </w:rPr>
              <w:t>高階</w:t>
            </w:r>
            <w:proofErr w:type="gramStart"/>
            <w:r>
              <w:rPr>
                <w:spacing w:val="-120"/>
                <w:sz w:val="24"/>
              </w:rPr>
              <w:t>）</w:t>
            </w:r>
            <w:proofErr w:type="gramEnd"/>
            <w:r>
              <w:rPr>
                <w:spacing w:val="-10"/>
                <w:sz w:val="24"/>
              </w:rPr>
              <w:t>。</w:t>
            </w:r>
          </w:p>
        </w:tc>
        <w:tc>
          <w:tcPr>
            <w:tcW w:w="2614" w:type="dxa"/>
            <w:tcBorders>
              <w:bottom w:val="nil"/>
            </w:tcBorders>
          </w:tcPr>
          <w:p w14:paraId="1EBC08AE" w14:textId="77777777" w:rsidR="00CD2A47" w:rsidRDefault="00FD1D99">
            <w:pPr>
              <w:pStyle w:val="TableParagraph"/>
              <w:spacing w:line="312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□是</w:t>
            </w:r>
          </w:p>
          <w:p w14:paraId="2EA5B608" w14:textId="77777777" w:rsidR="00CD2A47" w:rsidRDefault="00FD1D99">
            <w:pPr>
              <w:pStyle w:val="TableParagraph"/>
              <w:tabs>
                <w:tab w:val="left" w:pos="2561"/>
              </w:tabs>
              <w:spacing w:line="259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sz w:val="24"/>
              </w:rPr>
              <w:t>□否</w:t>
            </w:r>
            <w:proofErr w:type="gramEnd"/>
            <w:r>
              <w:rPr>
                <w:sz w:val="24"/>
              </w:rPr>
              <w:t>，原因</w:t>
            </w:r>
            <w:r>
              <w:rPr>
                <w:spacing w:val="-10"/>
                <w:sz w:val="24"/>
              </w:rPr>
              <w:t>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</w:tc>
        <w:tc>
          <w:tcPr>
            <w:tcW w:w="1639" w:type="dxa"/>
            <w:tcBorders>
              <w:bottom w:val="nil"/>
            </w:tcBorders>
          </w:tcPr>
          <w:p w14:paraId="26451AF0" w14:textId="77777777" w:rsidR="00CD2A47" w:rsidRDefault="00FD1D99">
            <w:pPr>
              <w:pStyle w:val="TableParagraph"/>
              <w:spacing w:before="112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防治準則第</w:t>
            </w:r>
          </w:p>
        </w:tc>
      </w:tr>
      <w:tr w:rsidR="00CD2A47" w14:paraId="12700450" w14:textId="77777777">
        <w:trPr>
          <w:trHeight w:val="598"/>
        </w:trPr>
        <w:tc>
          <w:tcPr>
            <w:tcW w:w="821" w:type="dxa"/>
            <w:tcBorders>
              <w:top w:val="nil"/>
              <w:bottom w:val="nil"/>
            </w:tcBorders>
          </w:tcPr>
          <w:p w14:paraId="2E29D8E9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55" w:type="dxa"/>
            <w:vMerge/>
            <w:tcBorders>
              <w:top w:val="nil"/>
            </w:tcBorders>
          </w:tcPr>
          <w:p w14:paraId="16732E8D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</w:tcBorders>
          </w:tcPr>
          <w:p w14:paraId="5BCD8AC6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9" w:type="dxa"/>
            <w:tcBorders>
              <w:top w:val="nil"/>
            </w:tcBorders>
          </w:tcPr>
          <w:p w14:paraId="7751A691" w14:textId="77777777" w:rsidR="00CD2A47" w:rsidRDefault="00FD1D99">
            <w:pPr>
              <w:pStyle w:val="TableParagraph"/>
              <w:spacing w:line="287" w:lineRule="exact"/>
              <w:ind w:left="108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22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條</w:t>
            </w:r>
          </w:p>
        </w:tc>
      </w:tr>
      <w:tr w:rsidR="00CD2A47" w14:paraId="2C531304" w14:textId="77777777">
        <w:trPr>
          <w:trHeight w:val="798"/>
        </w:trPr>
        <w:tc>
          <w:tcPr>
            <w:tcW w:w="821" w:type="dxa"/>
            <w:tcBorders>
              <w:top w:val="nil"/>
              <w:bottom w:val="nil"/>
            </w:tcBorders>
          </w:tcPr>
          <w:p w14:paraId="6E621972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55" w:type="dxa"/>
          </w:tcPr>
          <w:p w14:paraId="447726F2" w14:textId="77777777" w:rsidR="00CD2A47" w:rsidRDefault="00FD1D99">
            <w:pPr>
              <w:pStyle w:val="TableParagraph"/>
              <w:spacing w:line="400" w:lineRule="atLeast"/>
              <w:ind w:left="511" w:right="96" w:hanging="512"/>
              <w:rPr>
                <w:sz w:val="24"/>
              </w:rPr>
            </w:pPr>
            <w:r>
              <w:rPr>
                <w:spacing w:val="-2"/>
                <w:sz w:val="24"/>
              </w:rPr>
              <w:t>五、調查小組進行事件事實認定，並有提出行為人處理建議（僅有建議權</w:t>
            </w:r>
            <w:r>
              <w:rPr>
                <w:spacing w:val="-120"/>
                <w:sz w:val="24"/>
              </w:rPr>
              <w:t>）</w:t>
            </w:r>
            <w:r>
              <w:rPr>
                <w:spacing w:val="-2"/>
                <w:sz w:val="24"/>
              </w:rPr>
              <w:t>。</w:t>
            </w:r>
          </w:p>
        </w:tc>
        <w:tc>
          <w:tcPr>
            <w:tcW w:w="2614" w:type="dxa"/>
          </w:tcPr>
          <w:p w14:paraId="2A1DE78F" w14:textId="77777777" w:rsidR="00CD2A47" w:rsidRDefault="00FD1D99">
            <w:pPr>
              <w:pStyle w:val="TableParagraph"/>
              <w:spacing w:line="312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□是</w:t>
            </w:r>
          </w:p>
          <w:p w14:paraId="58492407" w14:textId="77777777" w:rsidR="00CD2A47" w:rsidRDefault="00FD1D99">
            <w:pPr>
              <w:pStyle w:val="TableParagraph"/>
              <w:tabs>
                <w:tab w:val="left" w:pos="2203"/>
              </w:tabs>
              <w:spacing w:line="324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sz w:val="24"/>
              </w:rPr>
              <w:t>□否</w:t>
            </w:r>
            <w:proofErr w:type="gramEnd"/>
            <w:r>
              <w:rPr>
                <w:sz w:val="24"/>
              </w:rPr>
              <w:t>，原因</w:t>
            </w:r>
            <w:r>
              <w:rPr>
                <w:spacing w:val="-10"/>
                <w:sz w:val="24"/>
              </w:rPr>
              <w:t>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</w:tc>
        <w:tc>
          <w:tcPr>
            <w:tcW w:w="1639" w:type="dxa"/>
          </w:tcPr>
          <w:p w14:paraId="08F7FA89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D2A47" w14:paraId="15AB4F4B" w14:textId="77777777">
        <w:trPr>
          <w:trHeight w:val="590"/>
        </w:trPr>
        <w:tc>
          <w:tcPr>
            <w:tcW w:w="821" w:type="dxa"/>
            <w:tcBorders>
              <w:top w:val="nil"/>
              <w:bottom w:val="nil"/>
            </w:tcBorders>
          </w:tcPr>
          <w:p w14:paraId="0A0D519B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55" w:type="dxa"/>
            <w:vMerge w:val="restart"/>
          </w:tcPr>
          <w:p w14:paraId="3C004FEC" w14:textId="77777777" w:rsidR="00CD2A47" w:rsidRDefault="00FD1D99">
            <w:pPr>
              <w:pStyle w:val="TableParagraph"/>
              <w:spacing w:before="16" w:line="400" w:lineRule="atLeast"/>
              <w:ind w:left="511" w:right="100" w:hanging="512"/>
              <w:rPr>
                <w:sz w:val="24"/>
              </w:rPr>
            </w:pPr>
            <w:r>
              <w:rPr>
                <w:sz w:val="24"/>
              </w:rPr>
              <w:t>六、已提供雙方當事人充分陳述意見及答辯之機</w:t>
            </w:r>
            <w:r>
              <w:rPr>
                <w:spacing w:val="-6"/>
                <w:sz w:val="24"/>
              </w:rPr>
              <w:t>會。</w:t>
            </w:r>
          </w:p>
        </w:tc>
        <w:tc>
          <w:tcPr>
            <w:tcW w:w="2614" w:type="dxa"/>
            <w:tcBorders>
              <w:bottom w:val="nil"/>
            </w:tcBorders>
          </w:tcPr>
          <w:p w14:paraId="7306D571" w14:textId="77777777" w:rsidR="00CD2A47" w:rsidRDefault="00FD1D99">
            <w:pPr>
              <w:pStyle w:val="TableParagraph"/>
              <w:spacing w:line="31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□是</w:t>
            </w:r>
          </w:p>
          <w:p w14:paraId="68373F8B" w14:textId="77777777" w:rsidR="00CD2A47" w:rsidRDefault="00FD1D99">
            <w:pPr>
              <w:pStyle w:val="TableParagraph"/>
              <w:tabs>
                <w:tab w:val="left" w:pos="1963"/>
              </w:tabs>
              <w:spacing w:line="260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sz w:val="24"/>
              </w:rPr>
              <w:t>□否</w:t>
            </w:r>
            <w:proofErr w:type="gramEnd"/>
            <w:r>
              <w:rPr>
                <w:sz w:val="24"/>
              </w:rPr>
              <w:t>，原因</w:t>
            </w:r>
            <w:r>
              <w:rPr>
                <w:spacing w:val="-10"/>
                <w:sz w:val="24"/>
              </w:rPr>
              <w:t>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</w:tc>
        <w:tc>
          <w:tcPr>
            <w:tcW w:w="1639" w:type="dxa"/>
            <w:tcBorders>
              <w:bottom w:val="nil"/>
            </w:tcBorders>
          </w:tcPr>
          <w:p w14:paraId="2A8D9C20" w14:textId="77777777" w:rsidR="00CD2A47" w:rsidRDefault="00FD1D99">
            <w:pPr>
              <w:pStyle w:val="TableParagraph"/>
              <w:spacing w:before="111"/>
              <w:ind w:left="108"/>
              <w:rPr>
                <w:rFonts w:ascii="細明體_HKSCS" w:eastAsia="細明體_HKSCS"/>
                <w:sz w:val="24"/>
              </w:rPr>
            </w:pPr>
            <w:proofErr w:type="gramStart"/>
            <w:r>
              <w:rPr>
                <w:spacing w:val="-12"/>
                <w:sz w:val="24"/>
              </w:rPr>
              <w:t>性平法第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22</w:t>
            </w:r>
          </w:p>
        </w:tc>
      </w:tr>
      <w:tr w:rsidR="00CD2A47" w14:paraId="1F190FD5" w14:textId="77777777">
        <w:trPr>
          <w:trHeight w:val="278"/>
        </w:trPr>
        <w:tc>
          <w:tcPr>
            <w:tcW w:w="821" w:type="dxa"/>
            <w:tcBorders>
              <w:top w:val="nil"/>
              <w:bottom w:val="nil"/>
            </w:tcBorders>
          </w:tcPr>
          <w:p w14:paraId="680DB7A7" w14:textId="77777777" w:rsidR="00CD2A47" w:rsidRDefault="00CD2A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55" w:type="dxa"/>
            <w:vMerge/>
            <w:tcBorders>
              <w:top w:val="nil"/>
            </w:tcBorders>
          </w:tcPr>
          <w:p w14:paraId="714B5F7A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</w:tcBorders>
          </w:tcPr>
          <w:p w14:paraId="739AB50B" w14:textId="77777777" w:rsidR="00CD2A47" w:rsidRDefault="00CD2A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9" w:type="dxa"/>
            <w:tcBorders>
              <w:top w:val="nil"/>
            </w:tcBorders>
          </w:tcPr>
          <w:p w14:paraId="11204C3A" w14:textId="77777777" w:rsidR="00CD2A47" w:rsidRDefault="00FD1D99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pacing w:val="-20"/>
                <w:sz w:val="24"/>
              </w:rPr>
              <w:t xml:space="preserve">條第 </w:t>
            </w:r>
            <w:r>
              <w:rPr>
                <w:rFonts w:ascii="細明體_HKSCS" w:eastAsia="細明體_HKSCS" w:hint="eastAsia"/>
                <w:sz w:val="24"/>
              </w:rPr>
              <w:t>1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項</w:t>
            </w:r>
          </w:p>
        </w:tc>
      </w:tr>
      <w:tr w:rsidR="00CD2A47" w14:paraId="7D745582" w14:textId="77777777">
        <w:trPr>
          <w:trHeight w:val="844"/>
        </w:trPr>
        <w:tc>
          <w:tcPr>
            <w:tcW w:w="821" w:type="dxa"/>
            <w:tcBorders>
              <w:top w:val="nil"/>
              <w:bottom w:val="nil"/>
            </w:tcBorders>
          </w:tcPr>
          <w:p w14:paraId="1F813227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55" w:type="dxa"/>
            <w:vMerge w:val="restart"/>
          </w:tcPr>
          <w:p w14:paraId="3A6DB87E" w14:textId="77777777" w:rsidR="00CD2A47" w:rsidRDefault="00FD1D99">
            <w:pPr>
              <w:pStyle w:val="TableParagraph"/>
              <w:spacing w:before="81"/>
              <w:ind w:left="511" w:hanging="512"/>
              <w:rPr>
                <w:sz w:val="24"/>
              </w:rPr>
            </w:pPr>
            <w:r>
              <w:rPr>
                <w:spacing w:val="-3"/>
                <w:sz w:val="24"/>
              </w:rPr>
              <w:t>七、進行調查時，行為人、申請人及受邀協助調查</w:t>
            </w:r>
          </w:p>
          <w:p w14:paraId="1E4B87B4" w14:textId="77777777" w:rsidR="00CD2A47" w:rsidRDefault="00FD1D99">
            <w:pPr>
              <w:pStyle w:val="TableParagraph"/>
              <w:spacing w:before="109" w:line="196" w:lineRule="auto"/>
              <w:ind w:left="511" w:right="8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之人或單位，應予配合，並提供相關資料。行</w:t>
            </w:r>
            <w:r>
              <w:rPr>
                <w:sz w:val="24"/>
              </w:rPr>
              <w:t>為人</w:t>
            </w:r>
            <w:r>
              <w:rPr>
                <w:rFonts w:ascii="Adobe Clean Han ExtraBold" w:eastAsia="Adobe Clean Han ExtraBold"/>
                <w:b/>
                <w:spacing w:val="2"/>
                <w:sz w:val="24"/>
              </w:rPr>
              <w:t>應</w:t>
            </w:r>
            <w:r>
              <w:rPr>
                <w:sz w:val="24"/>
              </w:rPr>
              <w:t>親自出席接受調查；當事人為未成年</w:t>
            </w:r>
            <w:r>
              <w:rPr>
                <w:spacing w:val="-2"/>
                <w:sz w:val="24"/>
              </w:rPr>
              <w:t>者，接受調查時</w:t>
            </w:r>
            <w:r>
              <w:rPr>
                <w:rFonts w:ascii="Adobe Clean Han ExtraBold" w:eastAsia="Adobe Clean Han ExtraBold"/>
                <w:b/>
                <w:spacing w:val="-2"/>
                <w:sz w:val="24"/>
              </w:rPr>
              <w:t>得</w:t>
            </w:r>
            <w:r>
              <w:rPr>
                <w:spacing w:val="-2"/>
                <w:sz w:val="24"/>
              </w:rPr>
              <w:t>由法定代理人陪同。</w:t>
            </w:r>
          </w:p>
          <w:p w14:paraId="52A1B445" w14:textId="77777777" w:rsidR="00CD2A47" w:rsidRDefault="00FD1D99">
            <w:pPr>
              <w:pStyle w:val="TableParagraph"/>
              <w:spacing w:before="30" w:line="285" w:lineRule="auto"/>
              <w:ind w:left="511" w:right="96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通知當事人、相關人或單位配合調查及提供資料時，有記載調查目的、時間、地點及不到場</w:t>
            </w:r>
            <w:r>
              <w:rPr>
                <w:spacing w:val="-2"/>
                <w:sz w:val="24"/>
              </w:rPr>
              <w:t>所生之效果。</w:t>
            </w:r>
          </w:p>
          <w:p w14:paraId="208D9788" w14:textId="77777777" w:rsidR="00CD2A47" w:rsidRDefault="00FD1D99">
            <w:pPr>
              <w:pStyle w:val="TableParagraph"/>
              <w:spacing w:before="2" w:line="285" w:lineRule="auto"/>
              <w:ind w:left="511" w:right="87"/>
              <w:jc w:val="both"/>
              <w:rPr>
                <w:sz w:val="24"/>
              </w:rPr>
            </w:pPr>
            <w:r>
              <w:rPr>
                <w:sz w:val="24"/>
              </w:rPr>
              <w:t>行為人違反</w:t>
            </w:r>
            <w:proofErr w:type="gramStart"/>
            <w:r>
              <w:rPr>
                <w:sz w:val="24"/>
              </w:rPr>
              <w:t>性平法第二十五</w:t>
            </w:r>
            <w:proofErr w:type="gramEnd"/>
            <w:r>
              <w:rPr>
                <w:sz w:val="24"/>
              </w:rPr>
              <w:t>條第六項不配合</w:t>
            </w:r>
            <w:r>
              <w:rPr>
                <w:spacing w:val="-4"/>
                <w:sz w:val="24"/>
              </w:rPr>
              <w:t>執行，或第三十條第四項不配合調查，而無正當理由者，由學校報請主管機關處新臺幣一萬元以上五萬元以下罰鍰，並得按次處罰至其配合或提供相關資料為止。但行為人為學校校長</w:t>
            </w:r>
            <w:r>
              <w:rPr>
                <w:spacing w:val="-2"/>
                <w:sz w:val="24"/>
              </w:rPr>
              <w:t>時，由主管機關</w:t>
            </w:r>
            <w:proofErr w:type="gramStart"/>
            <w:r>
              <w:rPr>
                <w:spacing w:val="-2"/>
                <w:sz w:val="24"/>
              </w:rPr>
              <w:t>逕</w:t>
            </w:r>
            <w:proofErr w:type="gramEnd"/>
            <w:r>
              <w:rPr>
                <w:spacing w:val="-2"/>
                <w:sz w:val="24"/>
              </w:rPr>
              <w:t>予處罰。</w:t>
            </w:r>
          </w:p>
        </w:tc>
        <w:tc>
          <w:tcPr>
            <w:tcW w:w="2614" w:type="dxa"/>
            <w:tcBorders>
              <w:bottom w:val="nil"/>
            </w:tcBorders>
          </w:tcPr>
          <w:p w14:paraId="72FAF56D" w14:textId="77777777" w:rsidR="00CD2A47" w:rsidRDefault="00FD1D99">
            <w:pPr>
              <w:pStyle w:val="TableParagraph"/>
              <w:spacing w:line="32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□是</w:t>
            </w:r>
          </w:p>
          <w:p w14:paraId="20A63935" w14:textId="77777777" w:rsidR="00CD2A47" w:rsidRDefault="00FD1D99">
            <w:pPr>
              <w:pStyle w:val="TableParagraph"/>
              <w:tabs>
                <w:tab w:val="left" w:pos="2561"/>
              </w:tabs>
              <w:ind w:left="108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sz w:val="24"/>
              </w:rPr>
              <w:t>□否</w:t>
            </w:r>
            <w:proofErr w:type="gramEnd"/>
            <w:r>
              <w:rPr>
                <w:sz w:val="24"/>
              </w:rPr>
              <w:t>，原因</w:t>
            </w:r>
            <w:r>
              <w:rPr>
                <w:spacing w:val="-10"/>
                <w:sz w:val="24"/>
              </w:rPr>
              <w:t>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</w:tc>
        <w:tc>
          <w:tcPr>
            <w:tcW w:w="1639" w:type="dxa"/>
            <w:tcBorders>
              <w:bottom w:val="nil"/>
            </w:tcBorders>
          </w:tcPr>
          <w:p w14:paraId="23ED5B3B" w14:textId="77777777" w:rsidR="00CD2A47" w:rsidRDefault="00FD1D99">
            <w:pPr>
              <w:pStyle w:val="TableParagraph"/>
              <w:spacing w:before="81"/>
              <w:ind w:left="108"/>
              <w:rPr>
                <w:rFonts w:ascii="細明體_HKSCS" w:eastAsia="細明體_HKSCS"/>
                <w:sz w:val="24"/>
              </w:rPr>
            </w:pPr>
            <w:proofErr w:type="gramStart"/>
            <w:r>
              <w:rPr>
                <w:spacing w:val="-12"/>
                <w:sz w:val="24"/>
              </w:rPr>
              <w:t>性平法第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30</w:t>
            </w:r>
          </w:p>
          <w:p w14:paraId="63D1AA04" w14:textId="77777777" w:rsidR="00CD2A47" w:rsidRDefault="00FD1D99">
            <w:pPr>
              <w:pStyle w:val="TableParagraph"/>
              <w:spacing w:before="66"/>
              <w:ind w:left="108"/>
              <w:rPr>
                <w:rFonts w:ascii="細明體_HKSCS" w:eastAsia="細明體_HKSCS"/>
                <w:sz w:val="24"/>
              </w:rPr>
            </w:pPr>
            <w:r>
              <w:rPr>
                <w:spacing w:val="-30"/>
                <w:sz w:val="24"/>
              </w:rPr>
              <w:t xml:space="preserve">第 </w:t>
            </w:r>
            <w:r>
              <w:rPr>
                <w:rFonts w:ascii="細明體_HKSCS" w:eastAsia="細明體_HKSCS" w:hint="eastAsia"/>
                <w:sz w:val="24"/>
              </w:rPr>
              <w:t>4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項、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36</w:t>
            </w:r>
          </w:p>
        </w:tc>
      </w:tr>
      <w:tr w:rsidR="00CD2A47" w14:paraId="27192B1A" w14:textId="77777777">
        <w:trPr>
          <w:trHeight w:val="389"/>
        </w:trPr>
        <w:tc>
          <w:tcPr>
            <w:tcW w:w="821" w:type="dxa"/>
            <w:tcBorders>
              <w:top w:val="nil"/>
              <w:bottom w:val="nil"/>
            </w:tcBorders>
          </w:tcPr>
          <w:p w14:paraId="7301584E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55" w:type="dxa"/>
            <w:vMerge/>
            <w:tcBorders>
              <w:top w:val="nil"/>
            </w:tcBorders>
          </w:tcPr>
          <w:p w14:paraId="15A5A0C0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14:paraId="0E149555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14:paraId="46B19E78" w14:textId="77777777" w:rsidR="00CD2A47" w:rsidRDefault="00FD1D99">
            <w:pPr>
              <w:pStyle w:val="TableParagraph"/>
              <w:spacing w:before="26"/>
              <w:ind w:left="108"/>
              <w:rPr>
                <w:sz w:val="24"/>
              </w:rPr>
            </w:pPr>
            <w:r>
              <w:rPr>
                <w:spacing w:val="-20"/>
                <w:sz w:val="24"/>
              </w:rPr>
              <w:t xml:space="preserve">條第 </w:t>
            </w:r>
            <w:r>
              <w:rPr>
                <w:rFonts w:ascii="細明體_HKSCS" w:eastAsia="細明體_HKSCS" w:hint="eastAsia"/>
                <w:sz w:val="24"/>
              </w:rPr>
              <w:t>3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項、</w:t>
            </w:r>
          </w:p>
        </w:tc>
      </w:tr>
      <w:tr w:rsidR="00CD2A47" w14:paraId="04BA852B" w14:textId="77777777">
        <w:trPr>
          <w:trHeight w:val="390"/>
        </w:trPr>
        <w:tc>
          <w:tcPr>
            <w:tcW w:w="821" w:type="dxa"/>
            <w:tcBorders>
              <w:top w:val="nil"/>
              <w:bottom w:val="nil"/>
            </w:tcBorders>
          </w:tcPr>
          <w:p w14:paraId="0B973F31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55" w:type="dxa"/>
            <w:vMerge/>
            <w:tcBorders>
              <w:top w:val="nil"/>
            </w:tcBorders>
          </w:tcPr>
          <w:p w14:paraId="445FFDDD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14:paraId="319AD091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14:paraId="1B4016E1" w14:textId="77777777" w:rsidR="00CD2A47" w:rsidRDefault="00FD1D99">
            <w:pPr>
              <w:pStyle w:val="TableParagraph"/>
              <w:spacing w:before="2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防治準則第</w:t>
            </w:r>
          </w:p>
        </w:tc>
      </w:tr>
      <w:tr w:rsidR="00CD2A47" w14:paraId="1E07B553" w14:textId="77777777">
        <w:trPr>
          <w:trHeight w:val="389"/>
        </w:trPr>
        <w:tc>
          <w:tcPr>
            <w:tcW w:w="821" w:type="dxa"/>
            <w:tcBorders>
              <w:top w:val="nil"/>
              <w:bottom w:val="nil"/>
            </w:tcBorders>
          </w:tcPr>
          <w:p w14:paraId="0293646B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55" w:type="dxa"/>
            <w:vMerge/>
            <w:tcBorders>
              <w:top w:val="nil"/>
            </w:tcBorders>
          </w:tcPr>
          <w:p w14:paraId="6B800D46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14:paraId="2A8A1D4F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14:paraId="0F93393E" w14:textId="77777777" w:rsidR="00CD2A47" w:rsidRDefault="00FD1D99">
            <w:pPr>
              <w:pStyle w:val="TableParagraph"/>
              <w:spacing w:before="27"/>
              <w:ind w:left="108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23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20"/>
                <w:sz w:val="24"/>
              </w:rPr>
              <w:t xml:space="preserve">條第 </w:t>
            </w:r>
            <w:r>
              <w:rPr>
                <w:rFonts w:ascii="細明體_HKSCS" w:eastAsia="細明體_HKSCS" w:hint="eastAsia"/>
                <w:sz w:val="24"/>
              </w:rPr>
              <w:t>1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項</w:t>
            </w:r>
          </w:p>
        </w:tc>
      </w:tr>
      <w:tr w:rsidR="00CD2A47" w14:paraId="4052D192" w14:textId="77777777">
        <w:trPr>
          <w:trHeight w:val="389"/>
        </w:trPr>
        <w:tc>
          <w:tcPr>
            <w:tcW w:w="821" w:type="dxa"/>
            <w:tcBorders>
              <w:top w:val="nil"/>
              <w:bottom w:val="nil"/>
            </w:tcBorders>
          </w:tcPr>
          <w:p w14:paraId="28C3F4AA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55" w:type="dxa"/>
            <w:vMerge/>
            <w:tcBorders>
              <w:top w:val="nil"/>
            </w:tcBorders>
          </w:tcPr>
          <w:p w14:paraId="008DEA7D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14:paraId="5F6970E2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14:paraId="6B1C8623" w14:textId="77777777" w:rsidR="00CD2A47" w:rsidRDefault="00FD1D99">
            <w:pPr>
              <w:pStyle w:val="TableParagraph"/>
              <w:spacing w:before="26"/>
              <w:ind w:left="108"/>
              <w:rPr>
                <w:rFonts w:ascii="細明體_HKSCS" w:eastAsia="細明體_HKSCS"/>
                <w:sz w:val="24"/>
              </w:rPr>
            </w:pPr>
            <w:r>
              <w:rPr>
                <w:spacing w:val="-30"/>
                <w:sz w:val="24"/>
              </w:rPr>
              <w:t xml:space="preserve">第 </w:t>
            </w:r>
            <w:r>
              <w:rPr>
                <w:rFonts w:ascii="細明體_HKSCS" w:eastAsia="細明體_HKSCS" w:hint="eastAsia"/>
                <w:sz w:val="24"/>
              </w:rPr>
              <w:t>1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15"/>
                <w:sz w:val="24"/>
              </w:rPr>
              <w:t xml:space="preserve">款及第 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6</w:t>
            </w:r>
          </w:p>
        </w:tc>
      </w:tr>
      <w:tr w:rsidR="00CD2A47" w14:paraId="564C2873" w14:textId="77777777">
        <w:trPr>
          <w:trHeight w:val="590"/>
        </w:trPr>
        <w:tc>
          <w:tcPr>
            <w:tcW w:w="821" w:type="dxa"/>
            <w:tcBorders>
              <w:top w:val="nil"/>
              <w:bottom w:val="nil"/>
            </w:tcBorders>
          </w:tcPr>
          <w:p w14:paraId="443E9466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55" w:type="dxa"/>
            <w:vMerge/>
            <w:tcBorders>
              <w:top w:val="nil"/>
            </w:tcBorders>
          </w:tcPr>
          <w:p w14:paraId="2FCFD609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14:paraId="5352EDF6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14:paraId="2F7FD647" w14:textId="77777777" w:rsidR="00CD2A47" w:rsidRDefault="00FD1D99">
            <w:pPr>
              <w:pStyle w:val="TableParagraph"/>
              <w:spacing w:before="27"/>
              <w:ind w:left="108"/>
              <w:rPr>
                <w:sz w:val="24"/>
              </w:rPr>
            </w:pPr>
            <w:r>
              <w:rPr>
                <w:sz w:val="24"/>
              </w:rPr>
              <w:t>款</w:t>
            </w:r>
          </w:p>
        </w:tc>
      </w:tr>
      <w:tr w:rsidR="00CD2A47" w14:paraId="08225387" w14:textId="77777777">
        <w:trPr>
          <w:trHeight w:val="590"/>
        </w:trPr>
        <w:tc>
          <w:tcPr>
            <w:tcW w:w="821" w:type="dxa"/>
            <w:tcBorders>
              <w:top w:val="nil"/>
              <w:bottom w:val="nil"/>
            </w:tcBorders>
          </w:tcPr>
          <w:p w14:paraId="42B8A8A2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55" w:type="dxa"/>
            <w:vMerge/>
            <w:tcBorders>
              <w:top w:val="nil"/>
            </w:tcBorders>
          </w:tcPr>
          <w:p w14:paraId="412A150F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14:paraId="0676C1DC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14:paraId="14F7CD7F" w14:textId="77777777" w:rsidR="00CD2A47" w:rsidRDefault="00CD2A47">
            <w:pPr>
              <w:pStyle w:val="TableParagraph"/>
              <w:spacing w:before="8"/>
              <w:rPr>
                <w:rFonts w:ascii="Times New Roman"/>
                <w:b/>
                <w:sz w:val="19"/>
              </w:rPr>
            </w:pPr>
          </w:p>
          <w:p w14:paraId="019339F0" w14:textId="77777777" w:rsidR="00CD2A47" w:rsidRDefault="00FD1D99">
            <w:pPr>
              <w:pStyle w:val="TableParagraph"/>
              <w:ind w:left="108"/>
              <w:rPr>
                <w:rFonts w:ascii="細明體_HKSCS" w:eastAsia="細明體_HKSCS"/>
                <w:sz w:val="24"/>
              </w:rPr>
            </w:pPr>
            <w:r>
              <w:rPr>
                <w:spacing w:val="-15"/>
                <w:sz w:val="24"/>
              </w:rPr>
              <w:t xml:space="preserve">教育部 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109</w:t>
            </w:r>
          </w:p>
        </w:tc>
      </w:tr>
      <w:tr w:rsidR="00CD2A47" w14:paraId="3C8734AC" w14:textId="77777777">
        <w:trPr>
          <w:trHeight w:val="390"/>
        </w:trPr>
        <w:tc>
          <w:tcPr>
            <w:tcW w:w="821" w:type="dxa"/>
            <w:tcBorders>
              <w:top w:val="nil"/>
              <w:bottom w:val="nil"/>
            </w:tcBorders>
          </w:tcPr>
          <w:p w14:paraId="27EB2362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55" w:type="dxa"/>
            <w:vMerge/>
            <w:tcBorders>
              <w:top w:val="nil"/>
            </w:tcBorders>
          </w:tcPr>
          <w:p w14:paraId="02B93492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14:paraId="16226539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14:paraId="409202EE" w14:textId="77777777" w:rsidR="00CD2A47" w:rsidRDefault="00FD1D99">
            <w:pPr>
              <w:pStyle w:val="TableParagraph"/>
              <w:spacing w:before="27"/>
              <w:ind w:left="108"/>
              <w:rPr>
                <w:rFonts w:ascii="細明體_HKSCS" w:eastAsia="細明體_HKSCS"/>
                <w:sz w:val="24"/>
              </w:rPr>
            </w:pPr>
            <w:r>
              <w:rPr>
                <w:spacing w:val="-30"/>
                <w:sz w:val="24"/>
              </w:rPr>
              <w:t xml:space="preserve">年 </w:t>
            </w:r>
            <w:r>
              <w:rPr>
                <w:rFonts w:ascii="細明體_HKSCS" w:eastAsia="細明體_HKSCS" w:hint="eastAsia"/>
                <w:sz w:val="24"/>
              </w:rPr>
              <w:t>12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30"/>
                <w:sz w:val="24"/>
              </w:rPr>
              <w:t xml:space="preserve">月 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29</w:t>
            </w:r>
          </w:p>
        </w:tc>
      </w:tr>
      <w:tr w:rsidR="00CD2A47" w14:paraId="49A30492" w14:textId="77777777">
        <w:trPr>
          <w:trHeight w:val="389"/>
        </w:trPr>
        <w:tc>
          <w:tcPr>
            <w:tcW w:w="821" w:type="dxa"/>
            <w:tcBorders>
              <w:top w:val="nil"/>
              <w:bottom w:val="nil"/>
            </w:tcBorders>
          </w:tcPr>
          <w:p w14:paraId="29FC824D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55" w:type="dxa"/>
            <w:vMerge/>
            <w:tcBorders>
              <w:top w:val="nil"/>
            </w:tcBorders>
          </w:tcPr>
          <w:p w14:paraId="571F9951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14:paraId="72498DFE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14:paraId="0AD933C0" w14:textId="77777777" w:rsidR="00CD2A47" w:rsidRDefault="00FD1D99">
            <w:pPr>
              <w:pStyle w:val="TableParagraph"/>
              <w:spacing w:before="27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日</w:t>
            </w:r>
            <w:proofErr w:type="gramStart"/>
            <w:r>
              <w:rPr>
                <w:spacing w:val="-3"/>
                <w:sz w:val="24"/>
              </w:rPr>
              <w:t>臺</w:t>
            </w:r>
            <w:proofErr w:type="gramEnd"/>
            <w:r>
              <w:rPr>
                <w:spacing w:val="-3"/>
                <w:sz w:val="24"/>
              </w:rPr>
              <w:t>教學</w:t>
            </w:r>
          </w:p>
        </w:tc>
      </w:tr>
      <w:tr w:rsidR="00CD2A47" w14:paraId="0604EB47" w14:textId="77777777">
        <w:trPr>
          <w:trHeight w:val="389"/>
        </w:trPr>
        <w:tc>
          <w:tcPr>
            <w:tcW w:w="821" w:type="dxa"/>
            <w:tcBorders>
              <w:top w:val="nil"/>
              <w:bottom w:val="nil"/>
            </w:tcBorders>
          </w:tcPr>
          <w:p w14:paraId="0DF33B3F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55" w:type="dxa"/>
            <w:vMerge/>
            <w:tcBorders>
              <w:top w:val="nil"/>
            </w:tcBorders>
          </w:tcPr>
          <w:p w14:paraId="47348A12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14:paraId="45A1B87E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14:paraId="682F9F73" w14:textId="77777777" w:rsidR="00CD2A47" w:rsidRDefault="00FD1D99">
            <w:pPr>
              <w:pStyle w:val="TableParagraph"/>
              <w:spacing w:before="26"/>
              <w:ind w:left="108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(</w:t>
            </w:r>
            <w:r>
              <w:rPr>
                <w:sz w:val="24"/>
              </w:rPr>
              <w:t>三</w:t>
            </w:r>
            <w:r>
              <w:rPr>
                <w:rFonts w:ascii="細明體_HKSCS" w:eastAsia="細明體_HKSCS" w:hint="eastAsia"/>
                <w:sz w:val="24"/>
              </w:rPr>
              <w:t>)</w:t>
            </w:r>
            <w:r>
              <w:rPr>
                <w:spacing w:val="-5"/>
                <w:sz w:val="24"/>
              </w:rPr>
              <w:t>字第</w:t>
            </w:r>
          </w:p>
        </w:tc>
      </w:tr>
      <w:tr w:rsidR="00CD2A47" w14:paraId="43C79AFB" w14:textId="77777777">
        <w:trPr>
          <w:trHeight w:val="390"/>
        </w:trPr>
        <w:tc>
          <w:tcPr>
            <w:tcW w:w="821" w:type="dxa"/>
            <w:tcBorders>
              <w:top w:val="nil"/>
              <w:bottom w:val="nil"/>
            </w:tcBorders>
          </w:tcPr>
          <w:p w14:paraId="05C2B6DF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55" w:type="dxa"/>
            <w:vMerge/>
            <w:tcBorders>
              <w:top w:val="nil"/>
            </w:tcBorders>
          </w:tcPr>
          <w:p w14:paraId="19EE45B5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14:paraId="64F4E92C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14:paraId="22A23492" w14:textId="77777777" w:rsidR="00CD2A47" w:rsidRDefault="00FD1D99">
            <w:pPr>
              <w:pStyle w:val="TableParagraph"/>
              <w:spacing w:before="27"/>
              <w:ind w:left="108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2"/>
                <w:sz w:val="24"/>
              </w:rPr>
              <w:t>1090164156</w:t>
            </w:r>
          </w:p>
        </w:tc>
      </w:tr>
      <w:tr w:rsidR="00CD2A47" w14:paraId="1EFFB03F" w14:textId="77777777">
        <w:trPr>
          <w:trHeight w:val="346"/>
        </w:trPr>
        <w:tc>
          <w:tcPr>
            <w:tcW w:w="821" w:type="dxa"/>
            <w:tcBorders>
              <w:top w:val="nil"/>
            </w:tcBorders>
          </w:tcPr>
          <w:p w14:paraId="5B917622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55" w:type="dxa"/>
            <w:vMerge/>
            <w:tcBorders>
              <w:top w:val="nil"/>
            </w:tcBorders>
          </w:tcPr>
          <w:p w14:paraId="766DE637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</w:tcBorders>
          </w:tcPr>
          <w:p w14:paraId="7125D373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9" w:type="dxa"/>
            <w:tcBorders>
              <w:top w:val="nil"/>
            </w:tcBorders>
          </w:tcPr>
          <w:p w14:paraId="532DCC33" w14:textId="77777777" w:rsidR="00CD2A47" w:rsidRDefault="00FD1D99">
            <w:pPr>
              <w:pStyle w:val="TableParagraph"/>
              <w:spacing w:before="27" w:line="299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號函</w:t>
            </w:r>
          </w:p>
        </w:tc>
      </w:tr>
    </w:tbl>
    <w:p w14:paraId="5219340E" w14:textId="2AE5F123" w:rsidR="00CD2A47" w:rsidRDefault="00740616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582272" behindDoc="1" locked="0" layoutInCell="1" allowOverlap="1" wp14:anchorId="136EC466" wp14:editId="4701CB6D">
                <wp:simplePos x="0" y="0"/>
                <wp:positionH relativeFrom="page">
                  <wp:posOffset>1758950</wp:posOffset>
                </wp:positionH>
                <wp:positionV relativeFrom="page">
                  <wp:posOffset>7019290</wp:posOffset>
                </wp:positionV>
                <wp:extent cx="160020" cy="252730"/>
                <wp:effectExtent l="0" t="0" r="0" b="0"/>
                <wp:wrapNone/>
                <wp:docPr id="18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25273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52CD5" id="docshape1" o:spid="_x0000_s1026" style="position:absolute;margin-left:138.5pt;margin-top:552.7pt;width:12.6pt;height:19.9pt;z-index:-1673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" fillcolor="#d9d9d9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582784" behindDoc="1" locked="0" layoutInCell="1" allowOverlap="1" wp14:anchorId="1B713361" wp14:editId="15F90CA0">
                <wp:simplePos x="0" y="0"/>
                <wp:positionH relativeFrom="page">
                  <wp:posOffset>2508885</wp:posOffset>
                </wp:positionH>
                <wp:positionV relativeFrom="page">
                  <wp:posOffset>7272020</wp:posOffset>
                </wp:positionV>
                <wp:extent cx="153670" cy="254635"/>
                <wp:effectExtent l="0" t="0" r="0" b="0"/>
                <wp:wrapNone/>
                <wp:docPr id="17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" cy="25463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15C0A3" id="docshape2" o:spid="_x0000_s1026" style="position:absolute;margin-left:197.55pt;margin-top:572.6pt;width:12.1pt;height:20.05pt;z-index:-167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" fillcolor="#d9d9d9" stroked="f">
                <w10:wrap anchorx="page" anchory="page"/>
              </v:rect>
            </w:pict>
          </mc:Fallback>
        </mc:AlternateContent>
      </w:r>
    </w:p>
    <w:p w14:paraId="2BEEEEC1" w14:textId="77777777" w:rsidR="00CD2A47" w:rsidRDefault="00CD2A47">
      <w:pPr>
        <w:rPr>
          <w:sz w:val="2"/>
          <w:szCs w:val="2"/>
        </w:rPr>
        <w:sectPr w:rsidR="00CD2A47">
          <w:type w:val="continuous"/>
          <w:pgSz w:w="11910" w:h="16840"/>
          <w:pgMar w:top="820" w:right="420" w:bottom="843" w:left="700" w:header="720" w:footer="720" w:gutter="0"/>
          <w:cols w:space="720"/>
        </w:sect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751"/>
        <w:gridCol w:w="209"/>
        <w:gridCol w:w="3640"/>
        <w:gridCol w:w="449"/>
        <w:gridCol w:w="307"/>
        <w:gridCol w:w="2614"/>
        <w:gridCol w:w="1639"/>
      </w:tblGrid>
      <w:tr w:rsidR="00CD2A47" w14:paraId="206C16AA" w14:textId="77777777">
        <w:trPr>
          <w:trHeight w:val="359"/>
        </w:trPr>
        <w:tc>
          <w:tcPr>
            <w:tcW w:w="821" w:type="dxa"/>
          </w:tcPr>
          <w:p w14:paraId="084A2AA6" w14:textId="77777777" w:rsidR="00CD2A47" w:rsidRDefault="00FD1D99">
            <w:pPr>
              <w:pStyle w:val="TableParagraph"/>
              <w:spacing w:line="340" w:lineRule="exact"/>
              <w:ind w:left="170"/>
              <w:rPr>
                <w:rFonts w:ascii="Adobe Clean Han ExtraBold" w:eastAsia="Adobe Clean Han ExtraBold"/>
                <w:b/>
                <w:sz w:val="24"/>
              </w:rPr>
            </w:pPr>
            <w:r>
              <w:rPr>
                <w:rFonts w:ascii="Adobe Clean Han ExtraBold" w:eastAsia="Adobe Clean Han ExtraBold"/>
                <w:b/>
                <w:spacing w:val="-5"/>
                <w:sz w:val="24"/>
              </w:rPr>
              <w:lastRenderedPageBreak/>
              <w:t>程序</w:t>
            </w:r>
          </w:p>
        </w:tc>
        <w:tc>
          <w:tcPr>
            <w:tcW w:w="5356" w:type="dxa"/>
            <w:gridSpan w:val="5"/>
          </w:tcPr>
          <w:p w14:paraId="2052CF30" w14:textId="77777777" w:rsidR="00CD2A47" w:rsidRDefault="00FD1D99">
            <w:pPr>
              <w:pStyle w:val="TableParagraph"/>
              <w:spacing w:line="340" w:lineRule="exact"/>
              <w:ind w:left="280" w:right="273"/>
              <w:jc w:val="center"/>
              <w:rPr>
                <w:rFonts w:ascii="Adobe Clean Han ExtraBold" w:eastAsia="Adobe Clean Han ExtraBold"/>
                <w:b/>
                <w:sz w:val="24"/>
              </w:rPr>
            </w:pPr>
            <w:r>
              <w:rPr>
                <w:rFonts w:ascii="Adobe Clean Han ExtraBold" w:eastAsia="Adobe Clean Han ExtraBold"/>
                <w:b/>
                <w:spacing w:val="-3"/>
                <w:sz w:val="24"/>
              </w:rPr>
              <w:t>檢核項目</w:t>
            </w:r>
          </w:p>
        </w:tc>
        <w:tc>
          <w:tcPr>
            <w:tcW w:w="2614" w:type="dxa"/>
          </w:tcPr>
          <w:p w14:paraId="23E336B6" w14:textId="77777777" w:rsidR="00CD2A47" w:rsidRDefault="00FD1D99">
            <w:pPr>
              <w:pStyle w:val="TableParagraph"/>
              <w:spacing w:line="340" w:lineRule="exact"/>
              <w:ind w:right="818"/>
              <w:jc w:val="right"/>
              <w:rPr>
                <w:rFonts w:ascii="Adobe Clean Han ExtraBold" w:eastAsia="Adobe Clean Han ExtraBold"/>
                <w:b/>
                <w:sz w:val="24"/>
              </w:rPr>
            </w:pPr>
            <w:r>
              <w:rPr>
                <w:rFonts w:ascii="Adobe Clean Han ExtraBold" w:eastAsia="Adobe Clean Han ExtraBold"/>
                <w:b/>
                <w:spacing w:val="-3"/>
                <w:sz w:val="24"/>
              </w:rPr>
              <w:t>學校自評</w:t>
            </w:r>
          </w:p>
        </w:tc>
        <w:tc>
          <w:tcPr>
            <w:tcW w:w="1639" w:type="dxa"/>
          </w:tcPr>
          <w:p w14:paraId="5EB6A886" w14:textId="77777777" w:rsidR="00CD2A47" w:rsidRDefault="00FD1D99">
            <w:pPr>
              <w:pStyle w:val="TableParagraph"/>
              <w:spacing w:line="340" w:lineRule="exact"/>
              <w:ind w:left="562" w:right="555"/>
              <w:jc w:val="center"/>
              <w:rPr>
                <w:rFonts w:ascii="Adobe Clean Han ExtraBold" w:eastAsia="Adobe Clean Han ExtraBold"/>
                <w:b/>
                <w:sz w:val="24"/>
              </w:rPr>
            </w:pPr>
            <w:r>
              <w:rPr>
                <w:rFonts w:ascii="Adobe Clean Han ExtraBold" w:eastAsia="Adobe Clean Han ExtraBold"/>
                <w:b/>
                <w:spacing w:val="-5"/>
                <w:sz w:val="24"/>
              </w:rPr>
              <w:t>備註</w:t>
            </w:r>
          </w:p>
        </w:tc>
      </w:tr>
      <w:tr w:rsidR="00CD2A47" w14:paraId="432AD3E1" w14:textId="77777777">
        <w:trPr>
          <w:trHeight w:val="396"/>
        </w:trPr>
        <w:tc>
          <w:tcPr>
            <w:tcW w:w="821" w:type="dxa"/>
            <w:vMerge w:val="restart"/>
          </w:tcPr>
          <w:p w14:paraId="6DAE4681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  <w:gridSpan w:val="2"/>
            <w:tcBorders>
              <w:bottom w:val="nil"/>
              <w:right w:val="nil"/>
            </w:tcBorders>
          </w:tcPr>
          <w:p w14:paraId="51D3BF65" w14:textId="77777777" w:rsidR="00CD2A47" w:rsidRDefault="00FD1D99">
            <w:pPr>
              <w:pStyle w:val="TableParagraph"/>
              <w:spacing w:before="81" w:line="294" w:lineRule="exact"/>
              <w:ind w:right="-15"/>
              <w:rPr>
                <w:sz w:val="24"/>
              </w:rPr>
            </w:pPr>
            <w:r>
              <w:rPr>
                <w:spacing w:val="-4"/>
                <w:sz w:val="24"/>
              </w:rPr>
              <w:t>八、學校</w:t>
            </w:r>
          </w:p>
        </w:tc>
        <w:tc>
          <w:tcPr>
            <w:tcW w:w="4089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14:paraId="43625B56" w14:textId="77777777" w:rsidR="00CD2A47" w:rsidRDefault="00FD1D99">
            <w:pPr>
              <w:pStyle w:val="TableParagraph"/>
              <w:spacing w:line="376" w:lineRule="exact"/>
              <w:ind w:left="5" w:right="-15"/>
              <w:rPr>
                <w:rFonts w:ascii="Adobe Clean Han ExtraBold" w:eastAsia="Adobe Clean Han ExtraBold"/>
                <w:b/>
                <w:sz w:val="24"/>
              </w:rPr>
            </w:pPr>
            <w:r>
              <w:rPr>
                <w:rFonts w:ascii="Adobe Clean Han ExtraBold" w:eastAsia="Adobe Clean Han ExtraBold"/>
                <w:b/>
                <w:spacing w:val="-1"/>
                <w:sz w:val="24"/>
              </w:rPr>
              <w:t>沒有以任何名義對案情進行瞭解或調查</w:t>
            </w:r>
          </w:p>
        </w:tc>
        <w:tc>
          <w:tcPr>
            <w:tcW w:w="307" w:type="dxa"/>
            <w:tcBorders>
              <w:left w:val="nil"/>
              <w:bottom w:val="nil"/>
            </w:tcBorders>
          </w:tcPr>
          <w:p w14:paraId="2F56BD52" w14:textId="77777777" w:rsidR="00CD2A47" w:rsidRDefault="00FD1D99">
            <w:pPr>
              <w:pStyle w:val="TableParagraph"/>
              <w:spacing w:before="81" w:line="294" w:lineRule="exact"/>
              <w:ind w:left="-1"/>
              <w:rPr>
                <w:sz w:val="24"/>
              </w:rPr>
            </w:pPr>
            <w:r>
              <w:rPr>
                <w:sz w:val="24"/>
              </w:rPr>
              <w:t>，</w:t>
            </w:r>
          </w:p>
        </w:tc>
        <w:tc>
          <w:tcPr>
            <w:tcW w:w="2614" w:type="dxa"/>
            <w:vMerge w:val="restart"/>
          </w:tcPr>
          <w:p w14:paraId="2DA9CCC8" w14:textId="77777777" w:rsidR="00CD2A47" w:rsidRDefault="00FD1D99">
            <w:pPr>
              <w:pStyle w:val="TableParagraph"/>
              <w:spacing w:line="31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□是</w:t>
            </w:r>
          </w:p>
          <w:p w14:paraId="6621CDE6" w14:textId="77777777" w:rsidR="00CD2A47" w:rsidRDefault="00FD1D99">
            <w:pPr>
              <w:pStyle w:val="TableParagraph"/>
              <w:spacing w:line="324" w:lineRule="exact"/>
              <w:ind w:left="10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□否</w:t>
            </w:r>
            <w:proofErr w:type="gramEnd"/>
            <w:r>
              <w:rPr>
                <w:spacing w:val="-2"/>
                <w:sz w:val="24"/>
              </w:rPr>
              <w:t>，原因：</w:t>
            </w:r>
          </w:p>
        </w:tc>
        <w:tc>
          <w:tcPr>
            <w:tcW w:w="1639" w:type="dxa"/>
            <w:vMerge w:val="restart"/>
          </w:tcPr>
          <w:p w14:paraId="39E4E811" w14:textId="77777777" w:rsidR="00CD2A47" w:rsidRDefault="00FD1D99">
            <w:pPr>
              <w:pStyle w:val="TableParagraph"/>
              <w:spacing w:before="11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防治準則第</w:t>
            </w:r>
          </w:p>
          <w:p w14:paraId="1DA7A327" w14:textId="77777777" w:rsidR="00CD2A47" w:rsidRDefault="00FD1D99">
            <w:pPr>
              <w:pStyle w:val="TableParagraph"/>
              <w:spacing w:before="103" w:line="309" w:lineRule="exact"/>
              <w:ind w:left="107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23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20"/>
                <w:sz w:val="24"/>
              </w:rPr>
              <w:t xml:space="preserve">條第 </w:t>
            </w:r>
            <w:r>
              <w:rPr>
                <w:rFonts w:ascii="細明體_HKSCS" w:eastAsia="細明體_HKSCS" w:hint="eastAsia"/>
                <w:sz w:val="24"/>
              </w:rPr>
              <w:t>8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款</w:t>
            </w:r>
          </w:p>
        </w:tc>
      </w:tr>
      <w:tr w:rsidR="00CD2A47" w14:paraId="3E186C41" w14:textId="77777777">
        <w:trPr>
          <w:trHeight w:val="388"/>
        </w:trPr>
        <w:tc>
          <w:tcPr>
            <w:tcW w:w="821" w:type="dxa"/>
            <w:vMerge/>
            <w:tcBorders>
              <w:top w:val="nil"/>
            </w:tcBorders>
          </w:tcPr>
          <w:p w14:paraId="5D0F27DE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tcBorders>
              <w:top w:val="nil"/>
              <w:bottom w:val="nil"/>
              <w:right w:val="nil"/>
            </w:tcBorders>
          </w:tcPr>
          <w:p w14:paraId="29795447" w14:textId="77777777" w:rsidR="00CD2A47" w:rsidRDefault="00FD1D99">
            <w:pPr>
              <w:pStyle w:val="TableParagraph"/>
              <w:spacing w:before="74" w:line="294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且</w:t>
            </w:r>
          </w:p>
        </w:tc>
        <w:tc>
          <w:tcPr>
            <w:tcW w:w="3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EA2FF76" w14:textId="77777777" w:rsidR="00CD2A47" w:rsidRDefault="00FD1D99">
            <w:pPr>
              <w:pStyle w:val="TableParagraph"/>
              <w:spacing w:line="368" w:lineRule="exact"/>
              <w:ind w:left="5" w:right="-15"/>
              <w:rPr>
                <w:rFonts w:ascii="Adobe Clean Han ExtraBold" w:eastAsia="Adobe Clean Han ExtraBold"/>
                <w:b/>
                <w:sz w:val="24"/>
              </w:rPr>
            </w:pPr>
            <w:r>
              <w:rPr>
                <w:rFonts w:ascii="Adobe Clean Han ExtraBold" w:eastAsia="Adobe Clean Han ExtraBold"/>
                <w:b/>
                <w:spacing w:val="-1"/>
                <w:sz w:val="24"/>
              </w:rPr>
              <w:t>沒有要求當事人提交自述或切結文件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</w:tcBorders>
          </w:tcPr>
          <w:p w14:paraId="3E2F1946" w14:textId="77777777" w:rsidR="00CD2A47" w:rsidRDefault="00FD1D99">
            <w:pPr>
              <w:pStyle w:val="TableParagraph"/>
              <w:spacing w:before="74" w:line="294" w:lineRule="exact"/>
              <w:ind w:left="-1"/>
              <w:rPr>
                <w:sz w:val="24"/>
              </w:rPr>
            </w:pPr>
            <w:r>
              <w:rPr>
                <w:sz w:val="24"/>
              </w:rPr>
              <w:t>。</w:t>
            </w:r>
          </w:p>
        </w:tc>
        <w:tc>
          <w:tcPr>
            <w:tcW w:w="2614" w:type="dxa"/>
            <w:vMerge/>
            <w:tcBorders>
              <w:top w:val="nil"/>
            </w:tcBorders>
          </w:tcPr>
          <w:p w14:paraId="2FE9703E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vMerge/>
            <w:tcBorders>
              <w:top w:val="nil"/>
            </w:tcBorders>
          </w:tcPr>
          <w:p w14:paraId="2983BDE3" w14:textId="77777777" w:rsidR="00CD2A47" w:rsidRDefault="00CD2A47">
            <w:pPr>
              <w:rPr>
                <w:sz w:val="2"/>
                <w:szCs w:val="2"/>
              </w:rPr>
            </w:pPr>
          </w:p>
        </w:tc>
      </w:tr>
      <w:tr w:rsidR="00CD2A47" w14:paraId="0A3E26FE" w14:textId="77777777">
        <w:trPr>
          <w:trHeight w:val="76"/>
        </w:trPr>
        <w:tc>
          <w:tcPr>
            <w:tcW w:w="821" w:type="dxa"/>
            <w:vMerge/>
            <w:tcBorders>
              <w:top w:val="nil"/>
            </w:tcBorders>
          </w:tcPr>
          <w:p w14:paraId="49FDDBB2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5356" w:type="dxa"/>
            <w:gridSpan w:val="5"/>
            <w:tcBorders>
              <w:top w:val="nil"/>
            </w:tcBorders>
            <w:shd w:val="clear" w:color="auto" w:fill="D9D9D9"/>
          </w:tcPr>
          <w:p w14:paraId="2AE20C97" w14:textId="77777777" w:rsidR="00CD2A47" w:rsidRDefault="00CD2A4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14" w:type="dxa"/>
            <w:vMerge/>
            <w:tcBorders>
              <w:top w:val="nil"/>
            </w:tcBorders>
          </w:tcPr>
          <w:p w14:paraId="3D09B6ED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vMerge/>
            <w:tcBorders>
              <w:top w:val="nil"/>
            </w:tcBorders>
          </w:tcPr>
          <w:p w14:paraId="38BB732C" w14:textId="77777777" w:rsidR="00CD2A47" w:rsidRDefault="00CD2A47">
            <w:pPr>
              <w:rPr>
                <w:sz w:val="2"/>
                <w:szCs w:val="2"/>
              </w:rPr>
            </w:pPr>
          </w:p>
        </w:tc>
      </w:tr>
      <w:tr w:rsidR="00CD2A47" w14:paraId="50813017" w14:textId="77777777">
        <w:trPr>
          <w:trHeight w:val="588"/>
        </w:trPr>
        <w:tc>
          <w:tcPr>
            <w:tcW w:w="821" w:type="dxa"/>
            <w:vMerge/>
            <w:tcBorders>
              <w:top w:val="nil"/>
            </w:tcBorders>
          </w:tcPr>
          <w:p w14:paraId="0D6AA71B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5356" w:type="dxa"/>
            <w:gridSpan w:val="5"/>
            <w:vMerge w:val="restart"/>
          </w:tcPr>
          <w:p w14:paraId="4F997F90" w14:textId="77777777" w:rsidR="00CD2A47" w:rsidRDefault="00FD1D99">
            <w:pPr>
              <w:pStyle w:val="TableParagraph"/>
              <w:spacing w:before="79" w:line="285" w:lineRule="auto"/>
              <w:ind w:left="511" w:right="97" w:hanging="51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九、參與處理事件之所有人員皆負有保密義務，另</w:t>
            </w:r>
            <w:r>
              <w:rPr>
                <w:spacing w:val="-4"/>
                <w:sz w:val="24"/>
              </w:rPr>
              <w:t>記載有當事人、檢舉人、證人姓名之原始文書</w:t>
            </w:r>
            <w:r>
              <w:rPr>
                <w:spacing w:val="-5"/>
                <w:sz w:val="24"/>
              </w:rPr>
              <w:t>有依法封存，並不提供偵查、審判機關以外之</w:t>
            </w:r>
          </w:p>
          <w:p w14:paraId="4EBF9F76" w14:textId="77777777" w:rsidR="00CD2A47" w:rsidRDefault="00FD1D99">
            <w:pPr>
              <w:pStyle w:val="TableParagraph"/>
              <w:spacing w:before="2" w:line="299" w:lineRule="exact"/>
              <w:ind w:left="511"/>
              <w:rPr>
                <w:sz w:val="24"/>
              </w:rPr>
            </w:pPr>
            <w:r>
              <w:rPr>
                <w:spacing w:val="-3"/>
                <w:sz w:val="24"/>
              </w:rPr>
              <w:t>人閱覽。</w:t>
            </w:r>
          </w:p>
        </w:tc>
        <w:tc>
          <w:tcPr>
            <w:tcW w:w="2614" w:type="dxa"/>
            <w:tcBorders>
              <w:bottom w:val="nil"/>
            </w:tcBorders>
          </w:tcPr>
          <w:p w14:paraId="28555E24" w14:textId="77777777" w:rsidR="00CD2A47" w:rsidRDefault="00FD1D99">
            <w:pPr>
              <w:pStyle w:val="TableParagraph"/>
              <w:spacing w:line="31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□是</w:t>
            </w:r>
          </w:p>
          <w:p w14:paraId="6E09509C" w14:textId="77777777" w:rsidR="00CD2A47" w:rsidRDefault="00FD1D99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□否</w:t>
            </w:r>
            <w:proofErr w:type="gramEnd"/>
            <w:r>
              <w:rPr>
                <w:spacing w:val="-2"/>
                <w:sz w:val="24"/>
              </w:rPr>
              <w:t>，原因：</w:t>
            </w:r>
          </w:p>
        </w:tc>
        <w:tc>
          <w:tcPr>
            <w:tcW w:w="1639" w:type="dxa"/>
            <w:tcBorders>
              <w:bottom w:val="nil"/>
            </w:tcBorders>
          </w:tcPr>
          <w:p w14:paraId="76666016" w14:textId="77777777" w:rsidR="00CD2A47" w:rsidRDefault="00FD1D99">
            <w:pPr>
              <w:pStyle w:val="TableParagraph"/>
              <w:spacing w:before="112"/>
              <w:ind w:left="107"/>
              <w:rPr>
                <w:rFonts w:ascii="細明體_HKSCS" w:eastAsia="細明體_HKSCS"/>
                <w:sz w:val="24"/>
              </w:rPr>
            </w:pPr>
            <w:proofErr w:type="gramStart"/>
            <w:r>
              <w:rPr>
                <w:spacing w:val="-12"/>
                <w:sz w:val="24"/>
              </w:rPr>
              <w:t>性平法第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22</w:t>
            </w:r>
          </w:p>
        </w:tc>
      </w:tr>
      <w:tr w:rsidR="00CD2A47" w14:paraId="38C905CC" w14:textId="77777777">
        <w:trPr>
          <w:trHeight w:val="335"/>
        </w:trPr>
        <w:tc>
          <w:tcPr>
            <w:tcW w:w="821" w:type="dxa"/>
            <w:vMerge/>
            <w:tcBorders>
              <w:top w:val="nil"/>
            </w:tcBorders>
          </w:tcPr>
          <w:p w14:paraId="071EC531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5356" w:type="dxa"/>
            <w:gridSpan w:val="5"/>
            <w:vMerge/>
            <w:tcBorders>
              <w:top w:val="nil"/>
            </w:tcBorders>
          </w:tcPr>
          <w:p w14:paraId="427F8C51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14:paraId="3236DD03" w14:textId="55B5332A" w:rsidR="00CD2A47" w:rsidRDefault="00740616">
            <w:pPr>
              <w:pStyle w:val="TableParagraph"/>
              <w:spacing w:line="20" w:lineRule="exact"/>
              <w:ind w:left="154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0CCDE29" wp14:editId="2C4E5F92">
                      <wp:extent cx="608330" cy="7620"/>
                      <wp:effectExtent l="0" t="1905" r="2540" b="0"/>
                      <wp:docPr id="15" name="docshapegroup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8330" cy="7620"/>
                                <a:chOff x="0" y="0"/>
                                <a:chExt cx="958" cy="12"/>
                              </a:xfrm>
                            </wpg:grpSpPr>
                            <wps:wsp>
                              <wps:cNvPr id="16" name="docshape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958" cy="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F13651" id="docshapegroup3" o:spid="_x0000_s1026" style="width:47.9pt;height:.6pt;mso-position-horizontal-relative:char;mso-position-vertical-relative:line" coordsize="95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">
                      <v:rect id="docshape4" o:spid="_x0000_s1027" style="position:absolute;width:958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39" w:type="dxa"/>
            <w:tcBorders>
              <w:top w:val="nil"/>
              <w:bottom w:val="nil"/>
            </w:tcBorders>
          </w:tcPr>
          <w:p w14:paraId="7DC990E8" w14:textId="77777777" w:rsidR="00CD2A47" w:rsidRDefault="00FD1D99">
            <w:pPr>
              <w:pStyle w:val="TableParagraph"/>
              <w:spacing w:line="28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條、防治</w:t>
            </w:r>
            <w:proofErr w:type="gramStart"/>
            <w:r>
              <w:rPr>
                <w:spacing w:val="-2"/>
                <w:sz w:val="24"/>
              </w:rPr>
              <w:t>準</w:t>
            </w:r>
            <w:proofErr w:type="gramEnd"/>
          </w:p>
        </w:tc>
      </w:tr>
      <w:tr w:rsidR="00CD2A47" w14:paraId="1B2C9983" w14:textId="77777777">
        <w:trPr>
          <w:trHeight w:val="653"/>
        </w:trPr>
        <w:tc>
          <w:tcPr>
            <w:tcW w:w="821" w:type="dxa"/>
            <w:vMerge/>
            <w:tcBorders>
              <w:top w:val="nil"/>
            </w:tcBorders>
          </w:tcPr>
          <w:p w14:paraId="12F04425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5356" w:type="dxa"/>
            <w:gridSpan w:val="5"/>
            <w:vMerge/>
            <w:tcBorders>
              <w:top w:val="nil"/>
            </w:tcBorders>
          </w:tcPr>
          <w:p w14:paraId="2672FB89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</w:tcBorders>
          </w:tcPr>
          <w:p w14:paraId="2428842C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9" w:type="dxa"/>
            <w:tcBorders>
              <w:top w:val="nil"/>
            </w:tcBorders>
          </w:tcPr>
          <w:p w14:paraId="416357D0" w14:textId="77777777" w:rsidR="00CD2A47" w:rsidRDefault="00FD1D99">
            <w:pPr>
              <w:pStyle w:val="TableParagraph"/>
              <w:spacing w:before="46"/>
              <w:ind w:left="107"/>
              <w:rPr>
                <w:sz w:val="24"/>
              </w:rPr>
            </w:pPr>
            <w:r>
              <w:rPr>
                <w:spacing w:val="-20"/>
                <w:sz w:val="24"/>
              </w:rPr>
              <w:t xml:space="preserve">則第 </w:t>
            </w:r>
            <w:r>
              <w:rPr>
                <w:rFonts w:ascii="細明體_HKSCS" w:eastAsia="細明體_HKSCS" w:hint="eastAsia"/>
                <w:sz w:val="24"/>
              </w:rPr>
              <w:t>24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條</w:t>
            </w:r>
          </w:p>
        </w:tc>
      </w:tr>
      <w:tr w:rsidR="00CD2A47" w14:paraId="43905418" w14:textId="77777777">
        <w:trPr>
          <w:trHeight w:val="591"/>
        </w:trPr>
        <w:tc>
          <w:tcPr>
            <w:tcW w:w="821" w:type="dxa"/>
            <w:vMerge/>
            <w:tcBorders>
              <w:top w:val="nil"/>
            </w:tcBorders>
          </w:tcPr>
          <w:p w14:paraId="1909ECFE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5356" w:type="dxa"/>
            <w:gridSpan w:val="5"/>
            <w:vMerge w:val="restart"/>
          </w:tcPr>
          <w:p w14:paraId="2CD57ACE" w14:textId="77777777" w:rsidR="00CD2A47" w:rsidRDefault="00FD1D99">
            <w:pPr>
              <w:pStyle w:val="TableParagraph"/>
              <w:spacing w:before="81" w:line="285" w:lineRule="auto"/>
              <w:ind w:left="511" w:right="100" w:hanging="512"/>
              <w:rPr>
                <w:sz w:val="24"/>
              </w:rPr>
            </w:pPr>
            <w:r>
              <w:rPr>
                <w:spacing w:val="-2"/>
                <w:sz w:val="24"/>
              </w:rPr>
              <w:t>十、行為人、被害人、檢舉人、相關人，有避免權力不對等之對質。</w:t>
            </w:r>
          </w:p>
        </w:tc>
        <w:tc>
          <w:tcPr>
            <w:tcW w:w="2614" w:type="dxa"/>
            <w:tcBorders>
              <w:bottom w:val="nil"/>
            </w:tcBorders>
          </w:tcPr>
          <w:p w14:paraId="14D502F6" w14:textId="77777777" w:rsidR="00CD2A47" w:rsidRDefault="00FD1D99">
            <w:pPr>
              <w:pStyle w:val="TableParagraph"/>
              <w:spacing w:line="31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□是</w:t>
            </w:r>
          </w:p>
          <w:p w14:paraId="4ADF4DD7" w14:textId="77777777" w:rsidR="00CD2A47" w:rsidRDefault="00FD1D99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□否</w:t>
            </w:r>
            <w:proofErr w:type="gramEnd"/>
            <w:r>
              <w:rPr>
                <w:spacing w:val="-2"/>
                <w:sz w:val="24"/>
              </w:rPr>
              <w:t>，原因：</w:t>
            </w:r>
          </w:p>
        </w:tc>
        <w:tc>
          <w:tcPr>
            <w:tcW w:w="1639" w:type="dxa"/>
            <w:tcBorders>
              <w:bottom w:val="nil"/>
            </w:tcBorders>
          </w:tcPr>
          <w:p w14:paraId="73BA0CF7" w14:textId="77777777" w:rsidR="00CD2A47" w:rsidRDefault="00FD1D99">
            <w:pPr>
              <w:pStyle w:val="TableParagraph"/>
              <w:spacing w:before="115"/>
              <w:ind w:left="107"/>
              <w:rPr>
                <w:rFonts w:ascii="細明體_HKSCS" w:eastAsia="細明體_HKSCS"/>
                <w:sz w:val="24"/>
              </w:rPr>
            </w:pPr>
            <w:proofErr w:type="gramStart"/>
            <w:r>
              <w:rPr>
                <w:spacing w:val="-12"/>
                <w:sz w:val="24"/>
              </w:rPr>
              <w:t>性平法第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30</w:t>
            </w:r>
          </w:p>
        </w:tc>
      </w:tr>
      <w:tr w:rsidR="00CD2A47" w14:paraId="2B6DD56B" w14:textId="77777777">
        <w:trPr>
          <w:trHeight w:val="335"/>
        </w:trPr>
        <w:tc>
          <w:tcPr>
            <w:tcW w:w="821" w:type="dxa"/>
            <w:vMerge/>
            <w:tcBorders>
              <w:top w:val="nil"/>
            </w:tcBorders>
          </w:tcPr>
          <w:p w14:paraId="12F6FA02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5356" w:type="dxa"/>
            <w:gridSpan w:val="5"/>
            <w:vMerge/>
            <w:tcBorders>
              <w:top w:val="nil"/>
            </w:tcBorders>
          </w:tcPr>
          <w:p w14:paraId="27E1D7AD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14:paraId="1E1BBD20" w14:textId="004DD5C9" w:rsidR="00CD2A47" w:rsidRDefault="00740616">
            <w:pPr>
              <w:pStyle w:val="TableParagraph"/>
              <w:spacing w:line="20" w:lineRule="exact"/>
              <w:ind w:left="154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AB955F7" wp14:editId="77A7ED77">
                      <wp:extent cx="608330" cy="7620"/>
                      <wp:effectExtent l="0" t="4445" r="2540" b="0"/>
                      <wp:docPr id="13" name="docshapegroup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8330" cy="7620"/>
                                <a:chOff x="0" y="0"/>
                                <a:chExt cx="958" cy="12"/>
                              </a:xfrm>
                            </wpg:grpSpPr>
                            <wps:wsp>
                              <wps:cNvPr id="14" name="docshape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958" cy="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41245C" id="docshapegroup5" o:spid="_x0000_s1026" style="width:47.9pt;height:.6pt;mso-position-horizontal-relative:char;mso-position-vertical-relative:line" coordsize="95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">
                      <v:rect id="docshape6" o:spid="_x0000_s1027" style="position:absolute;width:958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39" w:type="dxa"/>
            <w:tcBorders>
              <w:top w:val="nil"/>
              <w:bottom w:val="nil"/>
            </w:tcBorders>
          </w:tcPr>
          <w:p w14:paraId="29332DB9" w14:textId="77777777" w:rsidR="00CD2A47" w:rsidRDefault="00FD1D99">
            <w:pPr>
              <w:pStyle w:val="TableParagraph"/>
              <w:spacing w:line="289" w:lineRule="exact"/>
              <w:ind w:left="107"/>
              <w:rPr>
                <w:sz w:val="24"/>
              </w:rPr>
            </w:pPr>
            <w:r>
              <w:rPr>
                <w:spacing w:val="-20"/>
                <w:sz w:val="24"/>
              </w:rPr>
              <w:t xml:space="preserve">條第 </w:t>
            </w:r>
            <w:r>
              <w:rPr>
                <w:rFonts w:ascii="細明體_HKSCS" w:eastAsia="細明體_HKSCS" w:hint="eastAsia"/>
                <w:sz w:val="24"/>
              </w:rPr>
              <w:t>7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項、</w:t>
            </w:r>
          </w:p>
        </w:tc>
      </w:tr>
      <w:tr w:rsidR="00CD2A47" w14:paraId="5EFD5E5E" w14:textId="77777777">
        <w:trPr>
          <w:trHeight w:val="430"/>
        </w:trPr>
        <w:tc>
          <w:tcPr>
            <w:tcW w:w="821" w:type="dxa"/>
            <w:vMerge/>
            <w:tcBorders>
              <w:top w:val="nil"/>
            </w:tcBorders>
          </w:tcPr>
          <w:p w14:paraId="2FA14117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5356" w:type="dxa"/>
            <w:gridSpan w:val="5"/>
            <w:vMerge/>
            <w:tcBorders>
              <w:top w:val="nil"/>
            </w:tcBorders>
          </w:tcPr>
          <w:p w14:paraId="584AD350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14:paraId="49999A99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14:paraId="24CCC70F" w14:textId="77777777" w:rsidR="00CD2A47" w:rsidRDefault="00FD1D99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防治準則第</w:t>
            </w:r>
          </w:p>
        </w:tc>
      </w:tr>
      <w:tr w:rsidR="00CD2A47" w14:paraId="00557FE8" w14:textId="77777777">
        <w:trPr>
          <w:trHeight w:val="430"/>
        </w:trPr>
        <w:tc>
          <w:tcPr>
            <w:tcW w:w="821" w:type="dxa"/>
            <w:vMerge/>
            <w:tcBorders>
              <w:top w:val="nil"/>
            </w:tcBorders>
          </w:tcPr>
          <w:p w14:paraId="391A26C6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5356" w:type="dxa"/>
            <w:gridSpan w:val="5"/>
            <w:vMerge/>
            <w:tcBorders>
              <w:top w:val="nil"/>
            </w:tcBorders>
          </w:tcPr>
          <w:p w14:paraId="3B4E3F9D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14:paraId="43EB4107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14:paraId="332A7EF6" w14:textId="77777777" w:rsidR="00CD2A47" w:rsidRDefault="00FD1D99">
            <w:pPr>
              <w:pStyle w:val="TableParagraph"/>
              <w:spacing w:before="48"/>
              <w:ind w:left="107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23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20"/>
                <w:sz w:val="24"/>
              </w:rPr>
              <w:t xml:space="preserve">條第 </w:t>
            </w:r>
            <w:r>
              <w:rPr>
                <w:rFonts w:ascii="細明體_HKSCS" w:eastAsia="細明體_HKSCS" w:hint="eastAsia"/>
                <w:sz w:val="24"/>
              </w:rPr>
              <w:t>1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項</w:t>
            </w:r>
          </w:p>
        </w:tc>
      </w:tr>
      <w:tr w:rsidR="00CD2A47" w14:paraId="54F1089A" w14:textId="77777777">
        <w:trPr>
          <w:trHeight w:val="372"/>
        </w:trPr>
        <w:tc>
          <w:tcPr>
            <w:tcW w:w="821" w:type="dxa"/>
            <w:vMerge/>
            <w:tcBorders>
              <w:top w:val="nil"/>
            </w:tcBorders>
          </w:tcPr>
          <w:p w14:paraId="6B18A745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5356" w:type="dxa"/>
            <w:gridSpan w:val="5"/>
            <w:vMerge/>
            <w:tcBorders>
              <w:top w:val="nil"/>
            </w:tcBorders>
          </w:tcPr>
          <w:p w14:paraId="2BD5E08E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</w:tcBorders>
          </w:tcPr>
          <w:p w14:paraId="47146B65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9" w:type="dxa"/>
            <w:tcBorders>
              <w:top w:val="nil"/>
            </w:tcBorders>
          </w:tcPr>
          <w:p w14:paraId="7568EA4A" w14:textId="77777777" w:rsidR="00CD2A47" w:rsidRDefault="00FD1D99">
            <w:pPr>
              <w:pStyle w:val="TableParagraph"/>
              <w:spacing w:before="46" w:line="306" w:lineRule="exact"/>
              <w:ind w:left="107"/>
              <w:rPr>
                <w:sz w:val="24"/>
              </w:rPr>
            </w:pPr>
            <w:r>
              <w:rPr>
                <w:spacing w:val="-30"/>
                <w:sz w:val="24"/>
              </w:rPr>
              <w:t xml:space="preserve">第 </w:t>
            </w:r>
            <w:r>
              <w:rPr>
                <w:rFonts w:ascii="細明體_HKSCS" w:eastAsia="細明體_HKSCS" w:hint="eastAsia"/>
                <w:sz w:val="24"/>
              </w:rPr>
              <w:t>4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款</w:t>
            </w:r>
          </w:p>
        </w:tc>
      </w:tr>
      <w:tr w:rsidR="00CD2A47" w14:paraId="458EEF2A" w14:textId="77777777">
        <w:trPr>
          <w:trHeight w:val="589"/>
        </w:trPr>
        <w:tc>
          <w:tcPr>
            <w:tcW w:w="821" w:type="dxa"/>
            <w:vMerge/>
            <w:tcBorders>
              <w:top w:val="nil"/>
            </w:tcBorders>
          </w:tcPr>
          <w:p w14:paraId="3DE3CF31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5356" w:type="dxa"/>
            <w:gridSpan w:val="5"/>
            <w:vMerge w:val="restart"/>
          </w:tcPr>
          <w:p w14:paraId="67905D12" w14:textId="77777777" w:rsidR="00CD2A47" w:rsidRDefault="00FD1D99">
            <w:pPr>
              <w:pStyle w:val="TableParagraph"/>
              <w:spacing w:before="81" w:line="285" w:lineRule="auto"/>
              <w:ind w:left="511" w:right="97" w:hanging="51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十一、為保障當事人之受教權或工作權，</w:t>
            </w:r>
            <w:proofErr w:type="gramStart"/>
            <w:r>
              <w:rPr>
                <w:spacing w:val="-2"/>
                <w:sz w:val="24"/>
              </w:rPr>
              <w:t>經性平</w:t>
            </w:r>
            <w:proofErr w:type="gramEnd"/>
            <w:r>
              <w:rPr>
                <w:spacing w:val="-2"/>
                <w:sz w:val="24"/>
              </w:rPr>
              <w:t>會</w:t>
            </w:r>
            <w:r>
              <w:rPr>
                <w:spacing w:val="-5"/>
                <w:sz w:val="24"/>
              </w:rPr>
              <w:t>決議後，得依</w:t>
            </w:r>
            <w:proofErr w:type="gramStart"/>
            <w:r>
              <w:rPr>
                <w:spacing w:val="-5"/>
                <w:sz w:val="24"/>
              </w:rPr>
              <w:t>性平法第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23</w:t>
            </w:r>
            <w:r>
              <w:rPr>
                <w:rFonts w:ascii="細明體_HKSCS" w:eastAsia="細明體_HKSCS" w:hint="eastAsia"/>
                <w:spacing w:val="-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條規定採取必要之處置（如下</w:t>
            </w:r>
            <w:r>
              <w:rPr>
                <w:spacing w:val="-120"/>
                <w:sz w:val="24"/>
              </w:rPr>
              <w:t>）</w:t>
            </w:r>
            <w:r>
              <w:rPr>
                <w:spacing w:val="-2"/>
                <w:sz w:val="24"/>
              </w:rPr>
              <w:t>，並報主管機關備查。</w:t>
            </w:r>
          </w:p>
          <w:p w14:paraId="284F6650" w14:textId="77777777" w:rsidR="00CD2A47" w:rsidRDefault="00FD1D99">
            <w:pPr>
              <w:pStyle w:val="TableParagraph"/>
              <w:numPr>
                <w:ilvl w:val="0"/>
                <w:numId w:val="10"/>
              </w:numPr>
              <w:tabs>
                <w:tab w:val="left" w:pos="380"/>
              </w:tabs>
              <w:spacing w:line="371" w:lineRule="exact"/>
              <w:ind w:hanging="172"/>
              <w:rPr>
                <w:sz w:val="24"/>
              </w:rPr>
            </w:pPr>
            <w:r>
              <w:rPr>
                <w:spacing w:val="-1"/>
                <w:sz w:val="24"/>
              </w:rPr>
              <w:t>彈性處理出缺勤紀錄或成績考核，並積極協助</w:t>
            </w:r>
          </w:p>
          <w:p w14:paraId="0914DEB0" w14:textId="77777777" w:rsidR="00CD2A47" w:rsidRDefault="00FD1D99">
            <w:pPr>
              <w:pStyle w:val="TableParagraph"/>
              <w:spacing w:before="32" w:line="275" w:lineRule="exact"/>
              <w:ind w:left="379"/>
              <w:rPr>
                <w:sz w:val="24"/>
              </w:rPr>
            </w:pPr>
            <w:r>
              <w:rPr>
                <w:sz w:val="24"/>
              </w:rPr>
              <w:t>課</w:t>
            </w:r>
            <w:r>
              <w:rPr>
                <w:rFonts w:ascii="細明體_HKSCS" w:eastAsia="細明體_HKSCS" w:hint="eastAsia"/>
                <w:sz w:val="24"/>
              </w:rPr>
              <w:t>/</w:t>
            </w:r>
            <w:r>
              <w:rPr>
                <w:spacing w:val="-2"/>
                <w:sz w:val="24"/>
              </w:rPr>
              <w:t>職務調整。</w:t>
            </w:r>
          </w:p>
          <w:p w14:paraId="00AFAE54" w14:textId="77777777" w:rsidR="00CD2A47" w:rsidRDefault="00FD1D99">
            <w:pPr>
              <w:pStyle w:val="TableParagraph"/>
              <w:numPr>
                <w:ilvl w:val="0"/>
                <w:numId w:val="10"/>
              </w:numPr>
              <w:tabs>
                <w:tab w:val="left" w:pos="380"/>
              </w:tabs>
              <w:spacing w:line="416" w:lineRule="exact"/>
              <w:ind w:hanging="172"/>
              <w:rPr>
                <w:sz w:val="24"/>
              </w:rPr>
            </w:pPr>
            <w:r>
              <w:rPr>
                <w:spacing w:val="-1"/>
                <w:sz w:val="24"/>
              </w:rPr>
              <w:t>減低當事人雙方互動機會。</w:t>
            </w:r>
          </w:p>
          <w:p w14:paraId="6EBF7C51" w14:textId="77777777" w:rsidR="00CD2A47" w:rsidRDefault="00FD1D99">
            <w:pPr>
              <w:pStyle w:val="TableParagraph"/>
              <w:numPr>
                <w:ilvl w:val="0"/>
                <w:numId w:val="10"/>
              </w:numPr>
              <w:tabs>
                <w:tab w:val="left" w:pos="380"/>
              </w:tabs>
              <w:spacing w:line="401" w:lineRule="exact"/>
              <w:ind w:hanging="172"/>
              <w:rPr>
                <w:sz w:val="24"/>
              </w:rPr>
            </w:pPr>
            <w:r>
              <w:rPr>
                <w:spacing w:val="-2"/>
                <w:sz w:val="24"/>
              </w:rPr>
              <w:t>避免報復情事。</w:t>
            </w:r>
          </w:p>
          <w:p w14:paraId="43112B49" w14:textId="77777777" w:rsidR="00CD2A47" w:rsidRDefault="00FD1D99">
            <w:pPr>
              <w:pStyle w:val="TableParagraph"/>
              <w:numPr>
                <w:ilvl w:val="0"/>
                <w:numId w:val="10"/>
              </w:numPr>
              <w:tabs>
                <w:tab w:val="left" w:pos="380"/>
              </w:tabs>
              <w:spacing w:line="400" w:lineRule="exact"/>
              <w:ind w:hanging="172"/>
              <w:rPr>
                <w:sz w:val="24"/>
              </w:rPr>
            </w:pPr>
            <w:r>
              <w:rPr>
                <w:spacing w:val="-1"/>
                <w:sz w:val="24"/>
              </w:rPr>
              <w:t>預防、減低行為人再度加害之可能。</w:t>
            </w:r>
          </w:p>
          <w:p w14:paraId="04B65847" w14:textId="77777777" w:rsidR="00CD2A47" w:rsidRDefault="00FD1D99">
            <w:pPr>
              <w:pStyle w:val="TableParagraph"/>
              <w:numPr>
                <w:ilvl w:val="0"/>
                <w:numId w:val="10"/>
              </w:numPr>
              <w:tabs>
                <w:tab w:val="left" w:pos="380"/>
              </w:tabs>
              <w:spacing w:line="476" w:lineRule="exact"/>
              <w:ind w:hanging="172"/>
              <w:rPr>
                <w:sz w:val="24"/>
              </w:rPr>
            </w:pPr>
            <w:r>
              <w:rPr>
                <w:spacing w:val="-1"/>
                <w:sz w:val="24"/>
              </w:rPr>
              <w:t>其他性平會認定必要之處置。</w:t>
            </w:r>
          </w:p>
          <w:p w14:paraId="62655D94" w14:textId="77777777" w:rsidR="00CD2A47" w:rsidRDefault="00FD1D99">
            <w:pPr>
              <w:pStyle w:val="TableParagraph"/>
              <w:spacing w:before="31" w:line="285" w:lineRule="auto"/>
              <w:ind w:left="208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對當事人提供適當協助：心理輔導、法律諮商、課業協助、經濟協助或其他性平會認為必要保護措施或協助。必要時有委請醫生、臨床心理師、</w:t>
            </w:r>
            <w:r>
              <w:rPr>
                <w:spacing w:val="-3"/>
                <w:sz w:val="24"/>
              </w:rPr>
              <w:t>諮商心理師、社會工作師或律師等專業人員介入</w:t>
            </w:r>
          </w:p>
          <w:p w14:paraId="65C3E309" w14:textId="77777777" w:rsidR="00CD2A47" w:rsidRDefault="00FD1D99">
            <w:pPr>
              <w:pStyle w:val="TableParagraph"/>
              <w:spacing w:before="4" w:line="299" w:lineRule="exact"/>
              <w:ind w:left="208"/>
              <w:rPr>
                <w:sz w:val="24"/>
              </w:rPr>
            </w:pPr>
            <w:r>
              <w:rPr>
                <w:spacing w:val="-2"/>
                <w:sz w:val="24"/>
              </w:rPr>
              <w:t>協助當事人。</w:t>
            </w:r>
          </w:p>
        </w:tc>
        <w:tc>
          <w:tcPr>
            <w:tcW w:w="2614" w:type="dxa"/>
            <w:tcBorders>
              <w:bottom w:val="nil"/>
            </w:tcBorders>
          </w:tcPr>
          <w:p w14:paraId="26E9BC2B" w14:textId="77777777" w:rsidR="00CD2A47" w:rsidRDefault="00FD1D99">
            <w:pPr>
              <w:pStyle w:val="TableParagraph"/>
              <w:spacing w:line="31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□是</w:t>
            </w:r>
          </w:p>
          <w:p w14:paraId="6FE486AC" w14:textId="77777777" w:rsidR="00CD2A47" w:rsidRDefault="00FD1D9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□否</w:t>
            </w:r>
            <w:proofErr w:type="gramEnd"/>
            <w:r>
              <w:rPr>
                <w:spacing w:val="-2"/>
                <w:sz w:val="24"/>
              </w:rPr>
              <w:t>，原因：</w:t>
            </w:r>
          </w:p>
        </w:tc>
        <w:tc>
          <w:tcPr>
            <w:tcW w:w="1639" w:type="dxa"/>
            <w:tcBorders>
              <w:bottom w:val="nil"/>
            </w:tcBorders>
          </w:tcPr>
          <w:p w14:paraId="2D0F7882" w14:textId="77777777" w:rsidR="00CD2A47" w:rsidRDefault="00FD1D99">
            <w:pPr>
              <w:pStyle w:val="TableParagraph"/>
              <w:spacing w:before="112"/>
              <w:ind w:left="107"/>
              <w:rPr>
                <w:sz w:val="24"/>
              </w:rPr>
            </w:pPr>
            <w:proofErr w:type="gramStart"/>
            <w:r>
              <w:rPr>
                <w:spacing w:val="-3"/>
                <w:sz w:val="24"/>
              </w:rPr>
              <w:t>性平法第</w:t>
            </w:r>
            <w:proofErr w:type="gramEnd"/>
          </w:p>
        </w:tc>
      </w:tr>
      <w:tr w:rsidR="00CD2A47" w14:paraId="16833B20" w14:textId="77777777">
        <w:trPr>
          <w:trHeight w:val="336"/>
        </w:trPr>
        <w:tc>
          <w:tcPr>
            <w:tcW w:w="821" w:type="dxa"/>
            <w:vMerge/>
            <w:tcBorders>
              <w:top w:val="nil"/>
            </w:tcBorders>
          </w:tcPr>
          <w:p w14:paraId="1779F33B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5356" w:type="dxa"/>
            <w:gridSpan w:val="5"/>
            <w:vMerge/>
            <w:tcBorders>
              <w:top w:val="nil"/>
            </w:tcBorders>
          </w:tcPr>
          <w:p w14:paraId="3C74D129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14:paraId="6888EA9C" w14:textId="4543C9DF" w:rsidR="00CD2A47" w:rsidRDefault="00740616">
            <w:pPr>
              <w:pStyle w:val="TableParagraph"/>
              <w:spacing w:line="20" w:lineRule="exact"/>
              <w:ind w:left="154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867B15B" wp14:editId="452C0836">
                      <wp:extent cx="608330" cy="7620"/>
                      <wp:effectExtent l="0" t="0" r="2540" b="6350"/>
                      <wp:docPr id="11" name="docshapegroup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8330" cy="7620"/>
                                <a:chOff x="0" y="0"/>
                                <a:chExt cx="958" cy="12"/>
                              </a:xfrm>
                            </wpg:grpSpPr>
                            <wps:wsp>
                              <wps:cNvPr id="12" name="docshape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958" cy="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277625" id="docshapegroup7" o:spid="_x0000_s1026" style="width:47.9pt;height:.6pt;mso-position-horizontal-relative:char;mso-position-vertical-relative:line" coordsize="95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">
                      <v:rect id="docshape8" o:spid="_x0000_s1027" style="position:absolute;width:958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39" w:type="dxa"/>
            <w:tcBorders>
              <w:top w:val="nil"/>
              <w:bottom w:val="nil"/>
            </w:tcBorders>
          </w:tcPr>
          <w:p w14:paraId="679D3EE8" w14:textId="77777777" w:rsidR="00CD2A47" w:rsidRDefault="00FD1D99">
            <w:pPr>
              <w:pStyle w:val="TableParagraph"/>
              <w:spacing w:line="290" w:lineRule="exact"/>
              <w:ind w:left="107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23</w:t>
            </w:r>
            <w:r>
              <w:rPr>
                <w:sz w:val="24"/>
              </w:rPr>
              <w:t>、</w:t>
            </w:r>
            <w:r>
              <w:rPr>
                <w:rFonts w:ascii="細明體_HKSCS" w:eastAsia="細明體_HKSCS" w:hint="eastAsia"/>
                <w:sz w:val="24"/>
              </w:rPr>
              <w:t>24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條、</w:t>
            </w:r>
          </w:p>
        </w:tc>
      </w:tr>
      <w:tr w:rsidR="00CD2A47" w14:paraId="41FF65FB" w14:textId="77777777">
        <w:trPr>
          <w:trHeight w:val="429"/>
        </w:trPr>
        <w:tc>
          <w:tcPr>
            <w:tcW w:w="821" w:type="dxa"/>
            <w:vMerge/>
            <w:tcBorders>
              <w:top w:val="nil"/>
            </w:tcBorders>
          </w:tcPr>
          <w:p w14:paraId="4380033B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5356" w:type="dxa"/>
            <w:gridSpan w:val="5"/>
            <w:vMerge/>
            <w:tcBorders>
              <w:top w:val="nil"/>
            </w:tcBorders>
          </w:tcPr>
          <w:p w14:paraId="2108C8A6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14:paraId="69065674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14:paraId="332F8B4A" w14:textId="77777777" w:rsidR="00CD2A47" w:rsidRDefault="00FD1D99">
            <w:pPr>
              <w:pStyle w:val="TableParagraph"/>
              <w:spacing w:before="4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防治準則第</w:t>
            </w:r>
          </w:p>
        </w:tc>
      </w:tr>
      <w:tr w:rsidR="00CD2A47" w14:paraId="1FF8AF54" w14:textId="77777777">
        <w:trPr>
          <w:trHeight w:val="4216"/>
        </w:trPr>
        <w:tc>
          <w:tcPr>
            <w:tcW w:w="821" w:type="dxa"/>
            <w:vMerge/>
            <w:tcBorders>
              <w:top w:val="nil"/>
            </w:tcBorders>
          </w:tcPr>
          <w:p w14:paraId="7DF82EB0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5356" w:type="dxa"/>
            <w:gridSpan w:val="5"/>
            <w:vMerge/>
            <w:tcBorders>
              <w:top w:val="nil"/>
            </w:tcBorders>
          </w:tcPr>
          <w:p w14:paraId="35241458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</w:tcBorders>
          </w:tcPr>
          <w:p w14:paraId="442D37EE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9" w:type="dxa"/>
            <w:tcBorders>
              <w:top w:val="nil"/>
            </w:tcBorders>
          </w:tcPr>
          <w:p w14:paraId="15C775A3" w14:textId="77777777" w:rsidR="00CD2A47" w:rsidRDefault="00FD1D99">
            <w:pPr>
              <w:pStyle w:val="TableParagraph"/>
              <w:spacing w:before="46"/>
              <w:ind w:left="107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25</w:t>
            </w:r>
            <w:r>
              <w:rPr>
                <w:sz w:val="24"/>
              </w:rPr>
              <w:t>、</w:t>
            </w:r>
            <w:r>
              <w:rPr>
                <w:rFonts w:ascii="細明體_HKSCS" w:eastAsia="細明體_HKSCS" w:hint="eastAsia"/>
                <w:sz w:val="24"/>
              </w:rPr>
              <w:t>27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條</w:t>
            </w:r>
          </w:p>
        </w:tc>
      </w:tr>
      <w:tr w:rsidR="00CD2A47" w14:paraId="56ABDAAF" w14:textId="77777777">
        <w:trPr>
          <w:trHeight w:val="588"/>
        </w:trPr>
        <w:tc>
          <w:tcPr>
            <w:tcW w:w="821" w:type="dxa"/>
            <w:vMerge/>
            <w:tcBorders>
              <w:top w:val="nil"/>
            </w:tcBorders>
          </w:tcPr>
          <w:p w14:paraId="226AFD70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5356" w:type="dxa"/>
            <w:gridSpan w:val="5"/>
            <w:vMerge w:val="restart"/>
          </w:tcPr>
          <w:p w14:paraId="7D8975F2" w14:textId="77777777" w:rsidR="00CD2A47" w:rsidRDefault="00FD1D99">
            <w:pPr>
              <w:pStyle w:val="TableParagraph"/>
              <w:spacing w:before="81"/>
              <w:ind w:right="98"/>
              <w:jc w:val="right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十二、於受理申請或檢舉後 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2</w:t>
            </w:r>
            <w:r>
              <w:rPr>
                <w:rFonts w:ascii="細明體_HKSCS" w:eastAsia="細明體_HKSCS" w:hint="eastAsia"/>
                <w:spacing w:val="-56"/>
                <w:sz w:val="24"/>
              </w:rPr>
              <w:t xml:space="preserve"> </w:t>
            </w:r>
            <w:proofErr w:type="gramStart"/>
            <w:r>
              <w:rPr>
                <w:spacing w:val="-3"/>
                <w:sz w:val="24"/>
              </w:rPr>
              <w:t>個</w:t>
            </w:r>
            <w:proofErr w:type="gramEnd"/>
            <w:r>
              <w:rPr>
                <w:spacing w:val="-3"/>
                <w:sz w:val="24"/>
              </w:rPr>
              <w:t>月內完成調查，必</w:t>
            </w:r>
          </w:p>
          <w:p w14:paraId="1D7EB0F7" w14:textId="77777777" w:rsidR="00CD2A47" w:rsidRDefault="00FD1D99">
            <w:pPr>
              <w:pStyle w:val="TableParagraph"/>
              <w:spacing w:before="63"/>
              <w:ind w:right="99"/>
              <w:jc w:val="right"/>
              <w:rPr>
                <w:sz w:val="24"/>
              </w:rPr>
            </w:pPr>
            <w:r>
              <w:rPr>
                <w:spacing w:val="-14"/>
                <w:sz w:val="24"/>
              </w:rPr>
              <w:t xml:space="preserve">要時可延長 </w:t>
            </w:r>
            <w:r>
              <w:rPr>
                <w:rFonts w:ascii="細明體_HKSCS" w:eastAsia="細明體_HKSCS" w:hint="eastAsia"/>
                <w:spacing w:val="-4"/>
                <w:sz w:val="24"/>
              </w:rPr>
              <w:t>2</w:t>
            </w:r>
            <w:r>
              <w:rPr>
                <w:rFonts w:ascii="細明體_HKSCS" w:eastAsia="細明體_HKSCS" w:hint="eastAsia"/>
                <w:spacing w:val="-57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 xml:space="preserve">次，每次不得逾 </w:t>
            </w:r>
            <w:r>
              <w:rPr>
                <w:rFonts w:ascii="細明體_HKSCS" w:eastAsia="細明體_HKSCS" w:hint="eastAsia"/>
                <w:spacing w:val="-4"/>
                <w:sz w:val="24"/>
              </w:rPr>
              <w:t>1</w:t>
            </w:r>
            <w:r>
              <w:rPr>
                <w:rFonts w:ascii="細明體_HKSCS" w:eastAsia="細明體_HKSCS" w:hint="eastAsia"/>
                <w:spacing w:val="-57"/>
                <w:sz w:val="24"/>
              </w:rPr>
              <w:t xml:space="preserve"> </w:t>
            </w:r>
            <w:proofErr w:type="gramStart"/>
            <w:r>
              <w:rPr>
                <w:spacing w:val="-6"/>
                <w:sz w:val="24"/>
              </w:rPr>
              <w:t>個</w:t>
            </w:r>
            <w:proofErr w:type="gramEnd"/>
            <w:r>
              <w:rPr>
                <w:spacing w:val="-6"/>
                <w:sz w:val="24"/>
              </w:rPr>
              <w:t>月，並應</w:t>
            </w:r>
          </w:p>
          <w:p w14:paraId="2057A483" w14:textId="77777777" w:rsidR="00CD2A47" w:rsidRDefault="00FD1D99">
            <w:pPr>
              <w:pStyle w:val="TableParagraph"/>
              <w:spacing w:before="65"/>
              <w:ind w:left="730" w:right="27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敘明理由通知申請人、檢舉人及行為人。</w:t>
            </w:r>
          </w:p>
        </w:tc>
        <w:tc>
          <w:tcPr>
            <w:tcW w:w="2614" w:type="dxa"/>
            <w:tcBorders>
              <w:bottom w:val="nil"/>
            </w:tcBorders>
          </w:tcPr>
          <w:p w14:paraId="5D4EF294" w14:textId="77777777" w:rsidR="00CD2A47" w:rsidRDefault="00FD1D99">
            <w:pPr>
              <w:pStyle w:val="TableParagraph"/>
              <w:spacing w:line="31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□是</w:t>
            </w:r>
          </w:p>
          <w:p w14:paraId="38BD126D" w14:textId="77777777" w:rsidR="00CD2A47" w:rsidRDefault="00FD1D99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□否</w:t>
            </w:r>
            <w:proofErr w:type="gramEnd"/>
            <w:r>
              <w:rPr>
                <w:spacing w:val="-2"/>
                <w:sz w:val="24"/>
              </w:rPr>
              <w:t>，原因：</w:t>
            </w:r>
          </w:p>
        </w:tc>
        <w:tc>
          <w:tcPr>
            <w:tcW w:w="1639" w:type="dxa"/>
            <w:tcBorders>
              <w:bottom w:val="nil"/>
            </w:tcBorders>
          </w:tcPr>
          <w:p w14:paraId="4878A056" w14:textId="77777777" w:rsidR="00CD2A47" w:rsidRDefault="00FD1D99">
            <w:pPr>
              <w:pStyle w:val="TableParagraph"/>
              <w:spacing w:before="112"/>
              <w:ind w:left="107"/>
              <w:rPr>
                <w:rFonts w:ascii="細明體_HKSCS" w:eastAsia="細明體_HKSCS"/>
                <w:sz w:val="24"/>
              </w:rPr>
            </w:pPr>
            <w:proofErr w:type="gramStart"/>
            <w:r>
              <w:rPr>
                <w:spacing w:val="-12"/>
                <w:sz w:val="24"/>
              </w:rPr>
              <w:t>性平法第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31</w:t>
            </w:r>
          </w:p>
        </w:tc>
      </w:tr>
      <w:tr w:rsidR="00CD2A47" w14:paraId="5D50B070" w14:textId="77777777">
        <w:trPr>
          <w:trHeight w:val="301"/>
        </w:trPr>
        <w:tc>
          <w:tcPr>
            <w:tcW w:w="821" w:type="dxa"/>
            <w:vMerge/>
            <w:tcBorders>
              <w:top w:val="nil"/>
            </w:tcBorders>
          </w:tcPr>
          <w:p w14:paraId="19F14471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5356" w:type="dxa"/>
            <w:gridSpan w:val="5"/>
            <w:vMerge/>
            <w:tcBorders>
              <w:top w:val="nil"/>
            </w:tcBorders>
          </w:tcPr>
          <w:p w14:paraId="57DB66DC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14:paraId="1705EE86" w14:textId="3EFA4EED" w:rsidR="00CD2A47" w:rsidRDefault="00740616">
            <w:pPr>
              <w:pStyle w:val="TableParagraph"/>
              <w:spacing w:line="20" w:lineRule="exact"/>
              <w:ind w:left="154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886CBA4" wp14:editId="6EBC0AE1">
                      <wp:extent cx="608330" cy="7620"/>
                      <wp:effectExtent l="0" t="4445" r="2540" b="0"/>
                      <wp:docPr id="9" name="docshapegroup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8330" cy="7620"/>
                                <a:chOff x="0" y="0"/>
                                <a:chExt cx="958" cy="12"/>
                              </a:xfrm>
                            </wpg:grpSpPr>
                            <wps:wsp>
                              <wps:cNvPr id="10" name="docshape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958" cy="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C16BA0" id="docshapegroup9" o:spid="_x0000_s1026" style="width:47.9pt;height:.6pt;mso-position-horizontal-relative:char;mso-position-vertical-relative:line" coordsize="95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">
                      <v:rect id="docshape10" o:spid="_x0000_s1027" style="position:absolute;width:958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5i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KGXX2QAPf8HAAD//wMAUEsBAi0AFAAGAAgAAAAhANvh9svuAAAAhQEAABMAAAAAAAAA&#10;AAAAAAAAAAAAAFtDb250ZW50X1R5cGVzXS54bWxQSwECLQAUAAYACAAAACEAWvQsW78AAAAVAQAA&#10;CwAAAAAAAAAAAAAAAAAfAQAAX3JlbHMvLnJlbHNQSwECLQAUAAYACAAAACEAqa8uYsYAAADb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39" w:type="dxa"/>
            <w:tcBorders>
              <w:top w:val="nil"/>
              <w:bottom w:val="nil"/>
            </w:tcBorders>
          </w:tcPr>
          <w:p w14:paraId="599C5409" w14:textId="77777777" w:rsidR="00CD2A47" w:rsidRDefault="00FD1D99"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z w:val="24"/>
              </w:rPr>
              <w:t>條</w:t>
            </w:r>
          </w:p>
        </w:tc>
      </w:tr>
      <w:tr w:rsidR="00CD2A47" w14:paraId="6D08C740" w14:textId="77777777">
        <w:trPr>
          <w:trHeight w:val="336"/>
        </w:trPr>
        <w:tc>
          <w:tcPr>
            <w:tcW w:w="821" w:type="dxa"/>
            <w:vMerge/>
            <w:tcBorders>
              <w:top w:val="nil"/>
            </w:tcBorders>
          </w:tcPr>
          <w:p w14:paraId="7B8DAA5A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5356" w:type="dxa"/>
            <w:gridSpan w:val="5"/>
            <w:vMerge/>
            <w:tcBorders>
              <w:top w:val="nil"/>
            </w:tcBorders>
          </w:tcPr>
          <w:p w14:paraId="04CD2D98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</w:tcBorders>
          </w:tcPr>
          <w:p w14:paraId="4E5ACD1A" w14:textId="77777777" w:rsidR="00CD2A47" w:rsidRDefault="00FD1D99">
            <w:pPr>
              <w:pStyle w:val="TableParagraph"/>
              <w:spacing w:before="13" w:line="304" w:lineRule="exact"/>
              <w:ind w:right="81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如有延長請說明</w:t>
            </w:r>
          </w:p>
        </w:tc>
        <w:tc>
          <w:tcPr>
            <w:tcW w:w="1639" w:type="dxa"/>
            <w:tcBorders>
              <w:top w:val="nil"/>
            </w:tcBorders>
          </w:tcPr>
          <w:p w14:paraId="0C7B30B8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D2A47" w14:paraId="1EBB192A" w14:textId="77777777">
        <w:trPr>
          <w:trHeight w:val="589"/>
        </w:trPr>
        <w:tc>
          <w:tcPr>
            <w:tcW w:w="821" w:type="dxa"/>
            <w:vMerge/>
            <w:tcBorders>
              <w:top w:val="nil"/>
            </w:tcBorders>
          </w:tcPr>
          <w:p w14:paraId="04D0DC3D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5356" w:type="dxa"/>
            <w:gridSpan w:val="5"/>
            <w:vMerge w:val="restart"/>
          </w:tcPr>
          <w:p w14:paraId="5B9DB88C" w14:textId="77777777" w:rsidR="00CD2A47" w:rsidRDefault="00FD1D99">
            <w:pPr>
              <w:pStyle w:val="TableParagraph"/>
              <w:spacing w:before="81" w:line="285" w:lineRule="auto"/>
              <w:ind w:left="741" w:right="97" w:hanging="74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十三、調查處理階段，不受該事件司法程序是否進</w:t>
            </w:r>
            <w:r>
              <w:rPr>
                <w:spacing w:val="-4"/>
                <w:sz w:val="24"/>
              </w:rPr>
              <w:t>行及處理結果影響。且不因行為人喪失原身分而中止。</w:t>
            </w:r>
          </w:p>
        </w:tc>
        <w:tc>
          <w:tcPr>
            <w:tcW w:w="2614" w:type="dxa"/>
            <w:tcBorders>
              <w:bottom w:val="nil"/>
            </w:tcBorders>
          </w:tcPr>
          <w:p w14:paraId="4CBDA907" w14:textId="77777777" w:rsidR="00CD2A47" w:rsidRDefault="00FD1D99">
            <w:pPr>
              <w:pStyle w:val="TableParagraph"/>
              <w:spacing w:line="31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□是</w:t>
            </w:r>
          </w:p>
          <w:p w14:paraId="230A470A" w14:textId="77777777" w:rsidR="00CD2A47" w:rsidRDefault="00FD1D9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□否</w:t>
            </w:r>
            <w:proofErr w:type="gramEnd"/>
            <w:r>
              <w:rPr>
                <w:spacing w:val="-2"/>
                <w:sz w:val="24"/>
              </w:rPr>
              <w:t>，原因：</w:t>
            </w:r>
          </w:p>
        </w:tc>
        <w:tc>
          <w:tcPr>
            <w:tcW w:w="1639" w:type="dxa"/>
            <w:tcBorders>
              <w:bottom w:val="nil"/>
            </w:tcBorders>
          </w:tcPr>
          <w:p w14:paraId="5C5407C6" w14:textId="77777777" w:rsidR="00CD2A47" w:rsidRDefault="00FD1D99">
            <w:pPr>
              <w:pStyle w:val="TableParagraph"/>
              <w:spacing w:before="112"/>
              <w:ind w:left="107"/>
              <w:rPr>
                <w:rFonts w:ascii="細明體_HKSCS" w:eastAsia="細明體_HKSCS"/>
                <w:sz w:val="24"/>
              </w:rPr>
            </w:pPr>
            <w:proofErr w:type="gramStart"/>
            <w:r>
              <w:rPr>
                <w:spacing w:val="-12"/>
                <w:sz w:val="24"/>
              </w:rPr>
              <w:t>性平法第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30</w:t>
            </w:r>
          </w:p>
        </w:tc>
      </w:tr>
      <w:tr w:rsidR="00CD2A47" w14:paraId="487E6CE8" w14:textId="77777777">
        <w:trPr>
          <w:trHeight w:val="336"/>
        </w:trPr>
        <w:tc>
          <w:tcPr>
            <w:tcW w:w="821" w:type="dxa"/>
            <w:vMerge/>
            <w:tcBorders>
              <w:top w:val="nil"/>
            </w:tcBorders>
          </w:tcPr>
          <w:p w14:paraId="0AC118C2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5356" w:type="dxa"/>
            <w:gridSpan w:val="5"/>
            <w:vMerge/>
            <w:tcBorders>
              <w:top w:val="nil"/>
            </w:tcBorders>
          </w:tcPr>
          <w:p w14:paraId="2CDF7C4E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14:paraId="14B08E29" w14:textId="72A4E492" w:rsidR="00CD2A47" w:rsidRDefault="00740616">
            <w:pPr>
              <w:pStyle w:val="TableParagraph"/>
              <w:spacing w:line="20" w:lineRule="exact"/>
              <w:ind w:left="154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FAC2125" wp14:editId="60F6AF03">
                      <wp:extent cx="608330" cy="7620"/>
                      <wp:effectExtent l="0" t="1905" r="2540" b="0"/>
                      <wp:docPr id="7" name="docshapegroup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8330" cy="7620"/>
                                <a:chOff x="0" y="0"/>
                                <a:chExt cx="958" cy="12"/>
                              </a:xfrm>
                            </wpg:grpSpPr>
                            <wps:wsp>
                              <wps:cNvPr id="8" name="docshape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958" cy="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030494" id="docshapegroup11" o:spid="_x0000_s1026" style="width:47.9pt;height:.6pt;mso-position-horizontal-relative:char;mso-position-vertical-relative:line" coordsize="95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">
                      <v:rect id="docshape12" o:spid="_x0000_s1027" style="position:absolute;width:958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39" w:type="dxa"/>
            <w:tcBorders>
              <w:top w:val="nil"/>
              <w:bottom w:val="nil"/>
            </w:tcBorders>
          </w:tcPr>
          <w:p w14:paraId="544A7BDB" w14:textId="77777777" w:rsidR="00CD2A47" w:rsidRDefault="00FD1D99">
            <w:pPr>
              <w:pStyle w:val="TableParagraph"/>
              <w:spacing w:line="290" w:lineRule="exact"/>
              <w:ind w:left="107"/>
              <w:rPr>
                <w:sz w:val="24"/>
              </w:rPr>
            </w:pPr>
            <w:r>
              <w:rPr>
                <w:spacing w:val="-20"/>
                <w:sz w:val="24"/>
              </w:rPr>
              <w:t xml:space="preserve">條第 </w:t>
            </w:r>
            <w:r>
              <w:rPr>
                <w:rFonts w:ascii="細明體_HKSCS" w:eastAsia="細明體_HKSCS" w:hint="eastAsia"/>
                <w:sz w:val="24"/>
              </w:rPr>
              <w:t>6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項、</w:t>
            </w:r>
          </w:p>
        </w:tc>
      </w:tr>
      <w:tr w:rsidR="00CD2A47" w14:paraId="76B71B79" w14:textId="77777777">
        <w:trPr>
          <w:trHeight w:val="429"/>
        </w:trPr>
        <w:tc>
          <w:tcPr>
            <w:tcW w:w="821" w:type="dxa"/>
            <w:vMerge/>
            <w:tcBorders>
              <w:top w:val="nil"/>
            </w:tcBorders>
          </w:tcPr>
          <w:p w14:paraId="3524CCC9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5356" w:type="dxa"/>
            <w:gridSpan w:val="5"/>
            <w:vMerge/>
            <w:tcBorders>
              <w:top w:val="nil"/>
            </w:tcBorders>
          </w:tcPr>
          <w:p w14:paraId="5FD0FFF4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14:paraId="6FF811AC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14:paraId="1ACAF21E" w14:textId="77777777" w:rsidR="00CD2A47" w:rsidRDefault="00FD1D99">
            <w:pPr>
              <w:pStyle w:val="TableParagraph"/>
              <w:spacing w:before="4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防治準則第</w:t>
            </w:r>
          </w:p>
        </w:tc>
      </w:tr>
      <w:tr w:rsidR="00CD2A47" w14:paraId="08C5377D" w14:textId="77777777">
        <w:trPr>
          <w:trHeight w:val="430"/>
        </w:trPr>
        <w:tc>
          <w:tcPr>
            <w:tcW w:w="821" w:type="dxa"/>
            <w:vMerge/>
            <w:tcBorders>
              <w:top w:val="nil"/>
            </w:tcBorders>
          </w:tcPr>
          <w:p w14:paraId="69A5E219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5356" w:type="dxa"/>
            <w:gridSpan w:val="5"/>
            <w:vMerge/>
            <w:tcBorders>
              <w:top w:val="nil"/>
            </w:tcBorders>
          </w:tcPr>
          <w:p w14:paraId="1BDFBDB7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14:paraId="717DC6C8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14:paraId="013FD46E" w14:textId="77777777" w:rsidR="00CD2A47" w:rsidRDefault="00FD1D99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28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20"/>
                <w:sz w:val="24"/>
              </w:rPr>
              <w:t xml:space="preserve">條第 </w:t>
            </w:r>
            <w:r>
              <w:rPr>
                <w:rFonts w:ascii="細明體_HKSCS" w:eastAsia="細明體_HKSCS" w:hint="eastAsia"/>
                <w:sz w:val="24"/>
              </w:rPr>
              <w:t>1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項</w:t>
            </w:r>
          </w:p>
        </w:tc>
      </w:tr>
      <w:tr w:rsidR="00CD2A47" w14:paraId="33A707E1" w14:textId="77777777">
        <w:trPr>
          <w:trHeight w:val="374"/>
        </w:trPr>
        <w:tc>
          <w:tcPr>
            <w:tcW w:w="821" w:type="dxa"/>
            <w:vMerge/>
            <w:tcBorders>
              <w:top w:val="nil"/>
            </w:tcBorders>
          </w:tcPr>
          <w:p w14:paraId="10EE5A61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5356" w:type="dxa"/>
            <w:gridSpan w:val="5"/>
            <w:vMerge/>
            <w:tcBorders>
              <w:top w:val="nil"/>
            </w:tcBorders>
          </w:tcPr>
          <w:p w14:paraId="230E0169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</w:tcBorders>
          </w:tcPr>
          <w:p w14:paraId="6B58E3E2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9" w:type="dxa"/>
            <w:tcBorders>
              <w:top w:val="nil"/>
            </w:tcBorders>
          </w:tcPr>
          <w:p w14:paraId="4C2B4947" w14:textId="77777777" w:rsidR="00CD2A47" w:rsidRDefault="00FD1D99">
            <w:pPr>
              <w:pStyle w:val="TableParagraph"/>
              <w:spacing w:before="48" w:line="306" w:lineRule="exact"/>
              <w:ind w:left="107"/>
              <w:rPr>
                <w:sz w:val="24"/>
              </w:rPr>
            </w:pPr>
            <w:r>
              <w:rPr>
                <w:spacing w:val="-20"/>
                <w:sz w:val="24"/>
              </w:rPr>
              <w:t xml:space="preserve">及第 </w:t>
            </w:r>
            <w:r>
              <w:rPr>
                <w:rFonts w:ascii="細明體_HKSCS" w:eastAsia="細明體_HKSCS" w:hint="eastAsia"/>
                <w:sz w:val="24"/>
              </w:rPr>
              <w:t>2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項</w:t>
            </w:r>
          </w:p>
        </w:tc>
      </w:tr>
      <w:tr w:rsidR="00CD2A47" w14:paraId="63AC2887" w14:textId="77777777">
        <w:trPr>
          <w:trHeight w:val="801"/>
        </w:trPr>
        <w:tc>
          <w:tcPr>
            <w:tcW w:w="821" w:type="dxa"/>
            <w:vMerge/>
            <w:tcBorders>
              <w:top w:val="nil"/>
            </w:tcBorders>
          </w:tcPr>
          <w:p w14:paraId="29E60979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5356" w:type="dxa"/>
            <w:gridSpan w:val="5"/>
          </w:tcPr>
          <w:p w14:paraId="79062C6A" w14:textId="77777777" w:rsidR="00CD2A47" w:rsidRDefault="00FD1D99">
            <w:pPr>
              <w:pStyle w:val="TableParagraph"/>
              <w:spacing w:line="400" w:lineRule="atLeast"/>
              <w:ind w:left="741" w:right="89" w:hanging="742"/>
              <w:rPr>
                <w:sz w:val="24"/>
              </w:rPr>
            </w:pPr>
            <w:r>
              <w:rPr>
                <w:spacing w:val="3"/>
                <w:sz w:val="24"/>
              </w:rPr>
              <w:t>十四、有按訪談錄音製作訪談紀錄並經受訪者簽</w:t>
            </w:r>
            <w:r>
              <w:rPr>
                <w:spacing w:val="-2"/>
                <w:sz w:val="24"/>
              </w:rPr>
              <w:t>名確認後，供調查小組參考。</w:t>
            </w:r>
          </w:p>
        </w:tc>
        <w:tc>
          <w:tcPr>
            <w:tcW w:w="2614" w:type="dxa"/>
          </w:tcPr>
          <w:p w14:paraId="7CE2C6F4" w14:textId="77777777" w:rsidR="00CD2A47" w:rsidRDefault="00FD1D99">
            <w:pPr>
              <w:pStyle w:val="TableParagraph"/>
              <w:spacing w:line="31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□是</w:t>
            </w:r>
          </w:p>
          <w:p w14:paraId="22F786F0" w14:textId="77777777" w:rsidR="00CD2A47" w:rsidRDefault="00FD1D99">
            <w:pPr>
              <w:pStyle w:val="TableParagraph"/>
              <w:spacing w:line="324" w:lineRule="exact"/>
              <w:ind w:left="10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□否</w:t>
            </w:r>
            <w:proofErr w:type="gramEnd"/>
            <w:r>
              <w:rPr>
                <w:spacing w:val="-2"/>
                <w:sz w:val="24"/>
              </w:rPr>
              <w:t>，原因：</w:t>
            </w:r>
          </w:p>
        </w:tc>
        <w:tc>
          <w:tcPr>
            <w:tcW w:w="1639" w:type="dxa"/>
          </w:tcPr>
          <w:p w14:paraId="0D006840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E9BB59B" w14:textId="607AD8FB" w:rsidR="00CD2A47" w:rsidRDefault="00740616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585856" behindDoc="1" locked="0" layoutInCell="1" allowOverlap="1" wp14:anchorId="01DC0111" wp14:editId="6FA322CC">
                <wp:simplePos x="0" y="0"/>
                <wp:positionH relativeFrom="page">
                  <wp:posOffset>5501640</wp:posOffset>
                </wp:positionH>
                <wp:positionV relativeFrom="page">
                  <wp:posOffset>1152525</wp:posOffset>
                </wp:positionV>
                <wp:extent cx="608330" cy="7620"/>
                <wp:effectExtent l="0" t="0" r="0" b="0"/>
                <wp:wrapNone/>
                <wp:docPr id="6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33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32E3C6" id="docshape13" o:spid="_x0000_s1026" style="position:absolute;margin-left:433.2pt;margin-top:90.75pt;width:47.9pt;height:.6pt;z-index:-167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586368" behindDoc="1" locked="0" layoutInCell="1" allowOverlap="1" wp14:anchorId="7021A2CB" wp14:editId="27E35C5E">
                <wp:simplePos x="0" y="0"/>
                <wp:positionH relativeFrom="page">
                  <wp:posOffset>1358265</wp:posOffset>
                </wp:positionH>
                <wp:positionV relativeFrom="page">
                  <wp:posOffset>5043805</wp:posOffset>
                </wp:positionV>
                <wp:extent cx="1828800" cy="252730"/>
                <wp:effectExtent l="0" t="0" r="0" b="0"/>
                <wp:wrapNone/>
                <wp:docPr id="5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5273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BDB494" id="docshape14" o:spid="_x0000_s1026" style="position:absolute;margin-left:106.95pt;margin-top:397.15pt;width:2in;height:19.9pt;z-index:-1673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" fillcolor="#d9d9d9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586880" behindDoc="1" locked="0" layoutInCell="1" allowOverlap="1" wp14:anchorId="556F39BD" wp14:editId="5ABE6370">
                <wp:simplePos x="0" y="0"/>
                <wp:positionH relativeFrom="page">
                  <wp:posOffset>5501640</wp:posOffset>
                </wp:positionH>
                <wp:positionV relativeFrom="page">
                  <wp:posOffset>9909175</wp:posOffset>
                </wp:positionV>
                <wp:extent cx="608330" cy="7620"/>
                <wp:effectExtent l="0" t="0" r="0" b="0"/>
                <wp:wrapNone/>
                <wp:docPr id="4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33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4C97C" id="docshape15" o:spid="_x0000_s1026" style="position:absolute;margin-left:433.2pt;margin-top:780.25pt;width:47.9pt;height:.6pt;z-index:-1672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" fillcolor="black" stroked="f">
                <w10:wrap anchorx="page" anchory="page"/>
              </v:rect>
            </w:pict>
          </mc:Fallback>
        </mc:AlternateContent>
      </w:r>
    </w:p>
    <w:p w14:paraId="1692F119" w14:textId="77777777" w:rsidR="00CD2A47" w:rsidRDefault="00CD2A47">
      <w:pPr>
        <w:rPr>
          <w:sz w:val="2"/>
          <w:szCs w:val="2"/>
        </w:rPr>
        <w:sectPr w:rsidR="00CD2A47">
          <w:type w:val="continuous"/>
          <w:pgSz w:w="11910" w:h="16840"/>
          <w:pgMar w:top="820" w:right="420" w:bottom="873" w:left="700" w:header="720" w:footer="720" w:gutter="0"/>
          <w:cols w:space="720"/>
        </w:sect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5355"/>
        <w:gridCol w:w="2614"/>
        <w:gridCol w:w="1639"/>
      </w:tblGrid>
      <w:tr w:rsidR="00CD2A47" w14:paraId="1AA6AD4A" w14:textId="77777777">
        <w:trPr>
          <w:trHeight w:val="359"/>
        </w:trPr>
        <w:tc>
          <w:tcPr>
            <w:tcW w:w="821" w:type="dxa"/>
          </w:tcPr>
          <w:p w14:paraId="1E38143E" w14:textId="77777777" w:rsidR="00CD2A47" w:rsidRDefault="00FD1D99">
            <w:pPr>
              <w:pStyle w:val="TableParagraph"/>
              <w:spacing w:line="340" w:lineRule="exact"/>
              <w:ind w:left="170"/>
              <w:rPr>
                <w:rFonts w:ascii="Adobe Clean Han ExtraBold" w:eastAsia="Adobe Clean Han ExtraBold"/>
                <w:b/>
                <w:sz w:val="24"/>
              </w:rPr>
            </w:pPr>
            <w:r>
              <w:rPr>
                <w:rFonts w:ascii="Adobe Clean Han ExtraBold" w:eastAsia="Adobe Clean Han ExtraBold"/>
                <w:b/>
                <w:spacing w:val="-5"/>
                <w:sz w:val="24"/>
              </w:rPr>
              <w:lastRenderedPageBreak/>
              <w:t>程序</w:t>
            </w:r>
          </w:p>
        </w:tc>
        <w:tc>
          <w:tcPr>
            <w:tcW w:w="5355" w:type="dxa"/>
          </w:tcPr>
          <w:p w14:paraId="686D3EED" w14:textId="77777777" w:rsidR="00CD2A47" w:rsidRDefault="00FD1D99">
            <w:pPr>
              <w:pStyle w:val="TableParagraph"/>
              <w:spacing w:line="340" w:lineRule="exact"/>
              <w:ind w:left="2182" w:right="2174"/>
              <w:jc w:val="center"/>
              <w:rPr>
                <w:rFonts w:ascii="Adobe Clean Han ExtraBold" w:eastAsia="Adobe Clean Han ExtraBold"/>
                <w:b/>
                <w:sz w:val="24"/>
              </w:rPr>
            </w:pPr>
            <w:r>
              <w:rPr>
                <w:rFonts w:ascii="Adobe Clean Han ExtraBold" w:eastAsia="Adobe Clean Han ExtraBold"/>
                <w:b/>
                <w:spacing w:val="-3"/>
                <w:sz w:val="24"/>
              </w:rPr>
              <w:t>檢核項目</w:t>
            </w:r>
          </w:p>
        </w:tc>
        <w:tc>
          <w:tcPr>
            <w:tcW w:w="2614" w:type="dxa"/>
          </w:tcPr>
          <w:p w14:paraId="4213F0F9" w14:textId="77777777" w:rsidR="00CD2A47" w:rsidRDefault="00FD1D99">
            <w:pPr>
              <w:pStyle w:val="TableParagraph"/>
              <w:spacing w:line="340" w:lineRule="exact"/>
              <w:ind w:left="825"/>
              <w:rPr>
                <w:rFonts w:ascii="Adobe Clean Han ExtraBold" w:eastAsia="Adobe Clean Han ExtraBold"/>
                <w:b/>
                <w:sz w:val="24"/>
              </w:rPr>
            </w:pPr>
            <w:r>
              <w:rPr>
                <w:rFonts w:ascii="Adobe Clean Han ExtraBold" w:eastAsia="Adobe Clean Han ExtraBold"/>
                <w:b/>
                <w:spacing w:val="-3"/>
                <w:sz w:val="24"/>
              </w:rPr>
              <w:t>學校自評</w:t>
            </w:r>
          </w:p>
        </w:tc>
        <w:tc>
          <w:tcPr>
            <w:tcW w:w="1639" w:type="dxa"/>
          </w:tcPr>
          <w:p w14:paraId="1210695C" w14:textId="77777777" w:rsidR="00CD2A47" w:rsidRDefault="00FD1D99">
            <w:pPr>
              <w:pStyle w:val="TableParagraph"/>
              <w:spacing w:line="340" w:lineRule="exact"/>
              <w:ind w:left="563" w:right="554"/>
              <w:jc w:val="center"/>
              <w:rPr>
                <w:rFonts w:ascii="Adobe Clean Han ExtraBold" w:eastAsia="Adobe Clean Han ExtraBold"/>
                <w:b/>
                <w:sz w:val="24"/>
              </w:rPr>
            </w:pPr>
            <w:r>
              <w:rPr>
                <w:rFonts w:ascii="Adobe Clean Han ExtraBold" w:eastAsia="Adobe Clean Han ExtraBold"/>
                <w:b/>
                <w:spacing w:val="-5"/>
                <w:sz w:val="24"/>
              </w:rPr>
              <w:t>備註</w:t>
            </w:r>
          </w:p>
        </w:tc>
      </w:tr>
      <w:tr w:rsidR="00CD2A47" w14:paraId="638F1757" w14:textId="77777777">
        <w:trPr>
          <w:trHeight w:val="1200"/>
        </w:trPr>
        <w:tc>
          <w:tcPr>
            <w:tcW w:w="821" w:type="dxa"/>
            <w:vMerge w:val="restart"/>
          </w:tcPr>
          <w:p w14:paraId="0752B293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55" w:type="dxa"/>
          </w:tcPr>
          <w:p w14:paraId="0A9957D8" w14:textId="77777777" w:rsidR="00CD2A47" w:rsidRDefault="00FD1D99">
            <w:pPr>
              <w:pStyle w:val="TableParagraph"/>
              <w:spacing w:before="81" w:line="285" w:lineRule="auto"/>
              <w:ind w:left="741" w:right="97" w:hanging="7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十五、調查報告有按施行細則第 </w:t>
            </w:r>
            <w:r>
              <w:rPr>
                <w:rFonts w:ascii="細明體_HKSCS" w:eastAsia="細明體_HKSCS" w:hint="eastAsia"/>
                <w:sz w:val="24"/>
              </w:rPr>
              <w:t>17</w:t>
            </w:r>
            <w:r>
              <w:rPr>
                <w:rFonts w:ascii="細明體_HKSCS" w:eastAsia="細明體_HKSCS" w:hint="eastAsia"/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條規定記載，說明事實認定及理由並附處理建議送交性</w:t>
            </w:r>
          </w:p>
          <w:p w14:paraId="37CBB3EA" w14:textId="77777777" w:rsidR="00CD2A47" w:rsidRDefault="00FD1D99">
            <w:pPr>
              <w:pStyle w:val="TableParagraph"/>
              <w:spacing w:before="1" w:line="299" w:lineRule="exact"/>
              <w:ind w:left="741"/>
              <w:rPr>
                <w:sz w:val="24"/>
              </w:rPr>
            </w:pPr>
            <w:r>
              <w:rPr>
                <w:spacing w:val="-2"/>
                <w:sz w:val="24"/>
              </w:rPr>
              <w:t>平會審議。</w:t>
            </w:r>
          </w:p>
        </w:tc>
        <w:tc>
          <w:tcPr>
            <w:tcW w:w="2614" w:type="dxa"/>
          </w:tcPr>
          <w:p w14:paraId="1CC1E590" w14:textId="77777777" w:rsidR="00CD2A47" w:rsidRDefault="00FD1D99">
            <w:pPr>
              <w:pStyle w:val="TableParagraph"/>
              <w:spacing w:line="32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□是</w:t>
            </w:r>
          </w:p>
          <w:p w14:paraId="559078B6" w14:textId="77777777" w:rsidR="00CD2A47" w:rsidRDefault="00FD1D99">
            <w:pPr>
              <w:pStyle w:val="TableParagraph"/>
              <w:tabs>
                <w:tab w:val="left" w:pos="2561"/>
              </w:tabs>
              <w:ind w:left="108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sz w:val="24"/>
              </w:rPr>
              <w:t>□否</w:t>
            </w:r>
            <w:proofErr w:type="gramEnd"/>
            <w:r>
              <w:rPr>
                <w:sz w:val="24"/>
              </w:rPr>
              <w:t>，原因</w:t>
            </w:r>
            <w:r>
              <w:rPr>
                <w:spacing w:val="-10"/>
                <w:sz w:val="24"/>
              </w:rPr>
              <w:t>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</w:tc>
        <w:tc>
          <w:tcPr>
            <w:tcW w:w="1639" w:type="dxa"/>
          </w:tcPr>
          <w:p w14:paraId="2273CF30" w14:textId="77777777" w:rsidR="00CD2A47" w:rsidRDefault="00FD1D99">
            <w:pPr>
              <w:pStyle w:val="TableParagraph"/>
              <w:spacing w:before="113"/>
              <w:ind w:left="108"/>
              <w:rPr>
                <w:rFonts w:ascii="細明體_HKSCS" w:eastAsia="細明體_HKSCS"/>
                <w:sz w:val="24"/>
              </w:rPr>
            </w:pPr>
            <w:proofErr w:type="gramStart"/>
            <w:r>
              <w:rPr>
                <w:spacing w:val="-12"/>
                <w:sz w:val="24"/>
              </w:rPr>
              <w:t>性平法第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31</w:t>
            </w:r>
          </w:p>
          <w:p w14:paraId="4FE01B96" w14:textId="77777777" w:rsidR="00CD2A47" w:rsidRDefault="00FD1D99">
            <w:pPr>
              <w:pStyle w:val="TableParagraph"/>
              <w:spacing w:before="103"/>
              <w:ind w:left="108"/>
              <w:rPr>
                <w:sz w:val="24"/>
              </w:rPr>
            </w:pPr>
            <w:r>
              <w:rPr>
                <w:sz w:val="24"/>
              </w:rPr>
              <w:t>條</w:t>
            </w:r>
          </w:p>
        </w:tc>
      </w:tr>
      <w:tr w:rsidR="00CD2A47" w14:paraId="2A5FF51A" w14:textId="77777777">
        <w:trPr>
          <w:trHeight w:val="1998"/>
        </w:trPr>
        <w:tc>
          <w:tcPr>
            <w:tcW w:w="821" w:type="dxa"/>
            <w:vMerge/>
            <w:tcBorders>
              <w:top w:val="nil"/>
            </w:tcBorders>
          </w:tcPr>
          <w:p w14:paraId="037F5A3F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5355" w:type="dxa"/>
          </w:tcPr>
          <w:p w14:paraId="47B5DD1B" w14:textId="77777777" w:rsidR="00CD2A47" w:rsidRDefault="00FD1D99">
            <w:pPr>
              <w:pStyle w:val="TableParagraph"/>
              <w:spacing w:before="81" w:line="285" w:lineRule="auto"/>
              <w:ind w:left="741" w:right="99" w:hanging="71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十六、調查報告認定性侵害、性騷擾或</w:t>
            </w:r>
            <w:proofErr w:type="gramStart"/>
            <w:r>
              <w:rPr>
                <w:spacing w:val="-4"/>
                <w:sz w:val="24"/>
              </w:rPr>
              <w:t>性霸凌</w:t>
            </w:r>
            <w:proofErr w:type="gramEnd"/>
            <w:r>
              <w:rPr>
                <w:spacing w:val="-4"/>
                <w:sz w:val="24"/>
              </w:rPr>
              <w:t>行為屬實，處理建議涉及身分改變，有檢</w:t>
            </w:r>
            <w:proofErr w:type="gramStart"/>
            <w:r>
              <w:rPr>
                <w:spacing w:val="-4"/>
                <w:sz w:val="24"/>
              </w:rPr>
              <w:t>附經性</w:t>
            </w:r>
            <w:proofErr w:type="gramEnd"/>
            <w:r>
              <w:rPr>
                <w:spacing w:val="-4"/>
                <w:sz w:val="24"/>
              </w:rPr>
              <w:t>平會審議通過之調查報告，通知行為人限期</w:t>
            </w:r>
            <w:r>
              <w:rPr>
                <w:spacing w:val="-5"/>
                <w:sz w:val="24"/>
              </w:rPr>
              <w:t>提出書面陳述意見。有書面陳述意見者，有</w:t>
            </w:r>
          </w:p>
          <w:p w14:paraId="26F033D2" w14:textId="77777777" w:rsidR="00CD2A47" w:rsidRDefault="00FD1D99">
            <w:pPr>
              <w:pStyle w:val="TableParagraph"/>
              <w:spacing w:before="1" w:line="299" w:lineRule="exact"/>
              <w:ind w:left="741"/>
              <w:rPr>
                <w:sz w:val="24"/>
              </w:rPr>
            </w:pPr>
            <w:r>
              <w:rPr>
                <w:spacing w:val="-1"/>
                <w:sz w:val="24"/>
              </w:rPr>
              <w:t>再次召開性平會審議。</w:t>
            </w:r>
          </w:p>
        </w:tc>
        <w:tc>
          <w:tcPr>
            <w:tcW w:w="2614" w:type="dxa"/>
          </w:tcPr>
          <w:p w14:paraId="6800BF0D" w14:textId="77777777" w:rsidR="00CD2A47" w:rsidRDefault="00FD1D99">
            <w:pPr>
              <w:pStyle w:val="TableParagraph"/>
              <w:spacing w:line="312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□是</w:t>
            </w:r>
          </w:p>
          <w:p w14:paraId="7FAE45A9" w14:textId="77777777" w:rsidR="00CD2A47" w:rsidRDefault="00FD1D99">
            <w:pPr>
              <w:pStyle w:val="TableParagraph"/>
              <w:tabs>
                <w:tab w:val="left" w:pos="2561"/>
              </w:tabs>
              <w:spacing w:line="324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sz w:val="24"/>
              </w:rPr>
              <w:t>□否</w:t>
            </w:r>
            <w:proofErr w:type="gramEnd"/>
            <w:r>
              <w:rPr>
                <w:sz w:val="24"/>
              </w:rPr>
              <w:t>，原因</w:t>
            </w:r>
            <w:r>
              <w:rPr>
                <w:spacing w:val="-10"/>
                <w:sz w:val="24"/>
              </w:rPr>
              <w:t>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</w:tc>
        <w:tc>
          <w:tcPr>
            <w:tcW w:w="1639" w:type="dxa"/>
          </w:tcPr>
          <w:p w14:paraId="5BB372D5" w14:textId="77777777" w:rsidR="00CD2A47" w:rsidRDefault="00FD1D99">
            <w:pPr>
              <w:pStyle w:val="TableParagraph"/>
              <w:spacing w:before="112" w:line="314" w:lineRule="auto"/>
              <w:ind w:left="108" w:right="199"/>
              <w:jc w:val="both"/>
              <w:rPr>
                <w:sz w:val="24"/>
              </w:rPr>
            </w:pPr>
            <w:proofErr w:type="gramStart"/>
            <w:r>
              <w:rPr>
                <w:spacing w:val="-6"/>
                <w:sz w:val="24"/>
              </w:rPr>
              <w:t>性平法第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rFonts w:ascii="細明體_HKSCS" w:eastAsia="細明體_HKSCS" w:hint="eastAsia"/>
                <w:sz w:val="24"/>
              </w:rPr>
              <w:t>25</w:t>
            </w:r>
            <w:r>
              <w:rPr>
                <w:spacing w:val="-2"/>
                <w:sz w:val="24"/>
              </w:rPr>
              <w:t>條、防治準</w:t>
            </w:r>
            <w:r>
              <w:rPr>
                <w:spacing w:val="-20"/>
                <w:sz w:val="24"/>
              </w:rPr>
              <w:t xml:space="preserve">則第 </w:t>
            </w:r>
            <w:r>
              <w:rPr>
                <w:rFonts w:ascii="細明體_HKSCS" w:eastAsia="細明體_HKSCS" w:hint="eastAsia"/>
                <w:sz w:val="24"/>
              </w:rPr>
              <w:t>29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條第</w:t>
            </w:r>
          </w:p>
          <w:p w14:paraId="0E493AC3" w14:textId="77777777" w:rsidR="00CD2A47" w:rsidRDefault="00FD1D99">
            <w:pPr>
              <w:pStyle w:val="TableParagraph"/>
              <w:spacing w:before="1"/>
              <w:ind w:left="108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2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項、</w:t>
            </w:r>
            <w:r>
              <w:rPr>
                <w:rFonts w:ascii="細明體_HKSCS" w:eastAsia="細明體_HKSCS" w:hint="eastAsia"/>
                <w:sz w:val="24"/>
              </w:rPr>
              <w:t>3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項</w:t>
            </w:r>
          </w:p>
        </w:tc>
      </w:tr>
      <w:tr w:rsidR="00CD2A47" w14:paraId="6BF2C95E" w14:textId="77777777">
        <w:trPr>
          <w:trHeight w:val="1027"/>
        </w:trPr>
        <w:tc>
          <w:tcPr>
            <w:tcW w:w="821" w:type="dxa"/>
            <w:tcBorders>
              <w:bottom w:val="nil"/>
            </w:tcBorders>
          </w:tcPr>
          <w:p w14:paraId="3E4AAB01" w14:textId="77777777" w:rsidR="00CD2A47" w:rsidRDefault="00FD1D99">
            <w:pPr>
              <w:pStyle w:val="TableParagraph"/>
              <w:spacing w:before="15" w:line="256" w:lineRule="auto"/>
              <w:ind w:left="107" w:right="221"/>
              <w:rPr>
                <w:sz w:val="24"/>
              </w:rPr>
            </w:pPr>
            <w:r>
              <w:rPr>
                <w:spacing w:val="-6"/>
                <w:sz w:val="24"/>
              </w:rPr>
              <w:t>行為</w:t>
            </w:r>
            <w:r>
              <w:rPr>
                <w:spacing w:val="-5"/>
                <w:sz w:val="24"/>
              </w:rPr>
              <w:t>人懲</w:t>
            </w:r>
          </w:p>
          <w:p w14:paraId="518F26EB" w14:textId="77777777" w:rsidR="00CD2A47" w:rsidRDefault="00FD1D99">
            <w:pPr>
              <w:pStyle w:val="TableParagraph"/>
              <w:spacing w:before="1" w:line="272" w:lineRule="exact"/>
              <w:ind w:left="107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處階</w:t>
            </w:r>
            <w:proofErr w:type="gramEnd"/>
          </w:p>
        </w:tc>
        <w:tc>
          <w:tcPr>
            <w:tcW w:w="5355" w:type="dxa"/>
            <w:vMerge w:val="restart"/>
          </w:tcPr>
          <w:p w14:paraId="7BD4F23D" w14:textId="77777777" w:rsidR="00CD2A47" w:rsidRDefault="00FD1D99">
            <w:pPr>
              <w:pStyle w:val="TableParagraph"/>
              <w:spacing w:before="82" w:line="285" w:lineRule="auto"/>
              <w:ind w:left="511" w:right="100" w:hanging="512"/>
              <w:rPr>
                <w:sz w:val="24"/>
              </w:rPr>
            </w:pPr>
            <w:r>
              <w:rPr>
                <w:spacing w:val="-3"/>
                <w:sz w:val="24"/>
              </w:rPr>
              <w:t>一、行為人處置（含教師、公務人員、其他人員及</w:t>
            </w:r>
            <w:r>
              <w:rPr>
                <w:spacing w:val="-4"/>
                <w:sz w:val="24"/>
              </w:rPr>
              <w:t>學生等）</w:t>
            </w:r>
          </w:p>
          <w:p w14:paraId="335E0B71" w14:textId="77777777" w:rsidR="00CD2A47" w:rsidRDefault="00FD1D99">
            <w:pPr>
              <w:pStyle w:val="TableParagraph"/>
              <w:tabs>
                <w:tab w:val="left" w:pos="729"/>
              </w:tabs>
              <w:spacing w:line="396" w:lineRule="exact"/>
              <w:ind w:left="249"/>
              <w:rPr>
                <w:rFonts w:ascii="Adobe Clean Han ExtraBold" w:eastAsia="Adobe Clean Han ExtraBold" w:hAnsi="Adobe Clean Han ExtraBold"/>
                <w:b/>
                <w:sz w:val="24"/>
              </w:rPr>
            </w:pPr>
            <w:r>
              <w:rPr>
                <w:rFonts w:ascii="Adobe Clean Han ExtraBold" w:eastAsia="Adobe Clean Han ExtraBold" w:hAnsi="Adobe Clean Han ExtraBold"/>
                <w:b/>
                <w:spacing w:val="-10"/>
                <w:sz w:val="24"/>
              </w:rPr>
              <w:t>◎</w:t>
            </w:r>
            <w:r>
              <w:rPr>
                <w:rFonts w:ascii="Adobe Clean Han ExtraBold" w:eastAsia="Adobe Clean Han ExtraBold" w:hAnsi="Adobe Clean Han ExtraBold"/>
                <w:b/>
                <w:sz w:val="24"/>
              </w:rPr>
              <w:tab/>
              <w:t>【教師（含專任、兼任、代理、代課）</w:t>
            </w:r>
            <w:r>
              <w:rPr>
                <w:rFonts w:ascii="Adobe Clean Han ExtraBold" w:eastAsia="Adobe Clean Han ExtraBold" w:hAnsi="Adobe Clean Han ExtraBold"/>
                <w:b/>
                <w:spacing w:val="-10"/>
                <w:sz w:val="24"/>
              </w:rPr>
              <w:t>】</w:t>
            </w:r>
          </w:p>
          <w:p w14:paraId="39E9BC80" w14:textId="77777777" w:rsidR="00CD2A47" w:rsidRDefault="00FD1D99">
            <w:pPr>
              <w:pStyle w:val="TableParagraph"/>
              <w:numPr>
                <w:ilvl w:val="0"/>
                <w:numId w:val="9"/>
              </w:numPr>
              <w:tabs>
                <w:tab w:val="left" w:pos="729"/>
                <w:tab w:val="left" w:pos="730"/>
              </w:tabs>
              <w:spacing w:before="4" w:line="285" w:lineRule="auto"/>
              <w:ind w:right="172"/>
              <w:rPr>
                <w:sz w:val="24"/>
              </w:rPr>
            </w:pPr>
            <w:r>
              <w:rPr>
                <w:spacing w:val="-2"/>
                <w:sz w:val="24"/>
              </w:rPr>
              <w:t>性侵害屬實、性騷擾</w:t>
            </w:r>
            <w:r>
              <w:rPr>
                <w:rFonts w:ascii="細明體_HKSCS" w:eastAsia="細明體_HKSCS" w:hAnsi="細明體_HKSCS" w:hint="eastAsia"/>
                <w:spacing w:val="-2"/>
                <w:sz w:val="24"/>
              </w:rPr>
              <w:t>/</w:t>
            </w:r>
            <w:proofErr w:type="gramStart"/>
            <w:r>
              <w:rPr>
                <w:spacing w:val="-2"/>
                <w:sz w:val="24"/>
              </w:rPr>
              <w:t>性霸凌屬實</w:t>
            </w:r>
            <w:proofErr w:type="gramEnd"/>
            <w:r>
              <w:rPr>
                <w:spacing w:val="-2"/>
                <w:sz w:val="24"/>
              </w:rPr>
              <w:t>有解聘且終身不得聘任為教師者：直接報府核准解</w:t>
            </w:r>
            <w:r>
              <w:rPr>
                <w:spacing w:val="-3"/>
                <w:sz w:val="24"/>
              </w:rPr>
              <w:t xml:space="preserve">聘，性平會後 </w:t>
            </w:r>
            <w:r>
              <w:rPr>
                <w:rFonts w:ascii="細明體_HKSCS" w:eastAsia="細明體_HKSCS" w:hAnsi="細明體_HKSCS" w:hint="eastAsia"/>
                <w:sz w:val="24"/>
              </w:rPr>
              <w:t>10</w:t>
            </w:r>
            <w:r>
              <w:rPr>
                <w:rFonts w:ascii="細明體_HKSCS" w:eastAsia="細明體_HKSCS" w:hAnsi="細明體_HKSCS" w:hint="eastAsia"/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日內報府。</w:t>
            </w:r>
          </w:p>
          <w:p w14:paraId="56F15B28" w14:textId="77777777" w:rsidR="00CD2A47" w:rsidRDefault="00FD1D99">
            <w:pPr>
              <w:pStyle w:val="TableParagraph"/>
              <w:numPr>
                <w:ilvl w:val="0"/>
                <w:numId w:val="9"/>
              </w:numPr>
              <w:tabs>
                <w:tab w:val="left" w:pos="729"/>
                <w:tab w:val="left" w:pos="730"/>
              </w:tabs>
              <w:spacing w:before="2" w:line="285" w:lineRule="auto"/>
              <w:ind w:right="172"/>
              <w:rPr>
                <w:sz w:val="24"/>
              </w:rPr>
            </w:pPr>
            <w:r>
              <w:rPr>
                <w:spacing w:val="-2"/>
                <w:sz w:val="24"/>
              </w:rPr>
              <w:t>性騷擾</w:t>
            </w:r>
            <w:r>
              <w:rPr>
                <w:rFonts w:ascii="細明體_HKSCS" w:eastAsia="細明體_HKSCS" w:hAnsi="細明體_HKSCS" w:hint="eastAsia"/>
                <w:spacing w:val="-2"/>
                <w:sz w:val="24"/>
              </w:rPr>
              <w:t>/</w:t>
            </w:r>
            <w:proofErr w:type="gramStart"/>
            <w:r>
              <w:rPr>
                <w:spacing w:val="-7"/>
                <w:sz w:val="24"/>
              </w:rPr>
              <w:t>性霸凌屬實</w:t>
            </w:r>
            <w:proofErr w:type="gramEnd"/>
            <w:r>
              <w:rPr>
                <w:spacing w:val="-7"/>
                <w:sz w:val="24"/>
              </w:rPr>
              <w:t xml:space="preserve">，且有解聘且 </w:t>
            </w:r>
            <w:r>
              <w:rPr>
                <w:rFonts w:ascii="細明體_HKSCS" w:eastAsia="細明體_HKSCS" w:hAnsi="細明體_HKSCS" w:hint="eastAsia"/>
                <w:spacing w:val="-2"/>
                <w:sz w:val="24"/>
              </w:rPr>
              <w:t>1</w:t>
            </w:r>
            <w:r>
              <w:rPr>
                <w:rFonts w:ascii="細明體_HKSCS" w:eastAsia="細明體_HKSCS" w:hAnsi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31"/>
                <w:sz w:val="24"/>
              </w:rPr>
              <w:t xml:space="preserve">至 </w:t>
            </w:r>
            <w:r>
              <w:rPr>
                <w:rFonts w:ascii="細明體_HKSCS" w:eastAsia="細明體_HKSCS" w:hAnsi="細明體_HKSCS" w:hint="eastAsia"/>
                <w:spacing w:val="-2"/>
                <w:sz w:val="24"/>
              </w:rPr>
              <w:t>4</w:t>
            </w:r>
            <w:r>
              <w:rPr>
                <w:rFonts w:ascii="細明體_HKSCS" w:eastAsia="細明體_HKSCS" w:hAnsi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年不得聘任為教師之必要：</w:t>
            </w:r>
          </w:p>
          <w:p w14:paraId="0442F383" w14:textId="77777777" w:rsidR="00CD2A47" w:rsidRDefault="00FD1D99">
            <w:pPr>
              <w:pStyle w:val="TableParagraph"/>
              <w:numPr>
                <w:ilvl w:val="0"/>
                <w:numId w:val="8"/>
              </w:numPr>
              <w:tabs>
                <w:tab w:val="left" w:pos="596"/>
              </w:tabs>
              <w:spacing w:line="373" w:lineRule="exact"/>
              <w:ind w:hanging="318"/>
              <w:rPr>
                <w:rFonts w:ascii="細明體_HKSCS" w:eastAsia="細明體_HKSCS" w:hAnsi="細明體_HKSCS"/>
                <w:sz w:val="24"/>
              </w:rPr>
            </w:pPr>
            <w:r>
              <w:rPr>
                <w:spacing w:val="-4"/>
                <w:sz w:val="24"/>
              </w:rPr>
              <w:t xml:space="preserve">□性平會決議建議教評會予以解聘且 </w:t>
            </w:r>
            <w:r>
              <w:rPr>
                <w:rFonts w:ascii="細明體_HKSCS" w:eastAsia="細明體_HKSCS" w:hAnsi="細明體_HKSCS" w:hint="eastAsia"/>
                <w:sz w:val="24"/>
              </w:rPr>
              <w:t>1</w:t>
            </w:r>
            <w:r>
              <w:rPr>
                <w:rFonts w:ascii="細明體_HKSCS" w:eastAsia="細明體_HKSCS" w:hAnsi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30"/>
                <w:sz w:val="24"/>
              </w:rPr>
              <w:t xml:space="preserve">至 </w:t>
            </w:r>
            <w:r>
              <w:rPr>
                <w:rFonts w:ascii="細明體_HKSCS" w:eastAsia="細明體_HKSCS" w:hAnsi="細明體_HKSCS" w:hint="eastAsia"/>
                <w:spacing w:val="-10"/>
                <w:sz w:val="24"/>
              </w:rPr>
              <w:t>4</w:t>
            </w:r>
          </w:p>
          <w:p w14:paraId="1784A43C" w14:textId="77777777" w:rsidR="00CD2A47" w:rsidRDefault="00FD1D99">
            <w:pPr>
              <w:pStyle w:val="TableParagraph"/>
              <w:spacing w:before="29" w:line="285" w:lineRule="auto"/>
              <w:ind w:left="595" w:right="187"/>
              <w:rPr>
                <w:sz w:val="24"/>
              </w:rPr>
            </w:pPr>
            <w:r>
              <w:rPr>
                <w:spacing w:val="-2"/>
                <w:sz w:val="24"/>
              </w:rPr>
              <w:t>年不得聘任為教師，召開教評會審議是否有</w:t>
            </w:r>
            <w:r>
              <w:rPr>
                <w:spacing w:val="-10"/>
                <w:sz w:val="24"/>
              </w:rPr>
              <w:t xml:space="preserve">教師法第 </w:t>
            </w:r>
            <w:r>
              <w:rPr>
                <w:rFonts w:ascii="細明體_HKSCS" w:eastAsia="細明體_HKSCS" w:hint="eastAsia"/>
                <w:sz w:val="24"/>
              </w:rPr>
              <w:t>15</w:t>
            </w:r>
            <w:r>
              <w:rPr>
                <w:rFonts w:ascii="細明體_HKSCS" w:eastAsia="細明體_HKSCS" w:hint="eastAsia"/>
                <w:spacing w:val="-47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 xml:space="preserve">條第 </w:t>
            </w:r>
            <w:r>
              <w:rPr>
                <w:rFonts w:ascii="細明體_HKSCS" w:eastAsia="細明體_HKSCS" w:hint="eastAsia"/>
                <w:sz w:val="24"/>
              </w:rPr>
              <w:t>1</w:t>
            </w:r>
            <w:r>
              <w:rPr>
                <w:rFonts w:ascii="細明體_HKSCS" w:eastAsia="細明體_HKSCS" w:hint="eastAsia"/>
                <w:spacing w:val="-47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 xml:space="preserve">項第 </w:t>
            </w:r>
            <w:r>
              <w:rPr>
                <w:rFonts w:ascii="細明體_HKSCS" w:eastAsia="細明體_HKSCS" w:hint="eastAsia"/>
                <w:sz w:val="24"/>
              </w:rPr>
              <w:t>1</w:t>
            </w:r>
            <w:r>
              <w:rPr>
                <w:rFonts w:ascii="細明體_HKSCS" w:eastAsia="細明體_HKSCS" w:hint="eastAsia"/>
                <w:spacing w:val="-47"/>
                <w:sz w:val="24"/>
              </w:rPr>
              <w:t xml:space="preserve"> </w:t>
            </w:r>
            <w:r>
              <w:rPr>
                <w:sz w:val="24"/>
              </w:rPr>
              <w:t>款適用，開會日</w:t>
            </w:r>
          </w:p>
          <w:p w14:paraId="569D5BC0" w14:textId="77777777" w:rsidR="00CD2A47" w:rsidRDefault="00FD1D99">
            <w:pPr>
              <w:pStyle w:val="TableParagraph"/>
              <w:tabs>
                <w:tab w:val="left" w:pos="2275"/>
              </w:tabs>
              <w:spacing w:before="3" w:line="275" w:lineRule="exact"/>
              <w:ind w:left="595"/>
              <w:rPr>
                <w:sz w:val="24"/>
              </w:rPr>
            </w:pPr>
            <w:r>
              <w:rPr>
                <w:sz w:val="24"/>
              </w:rPr>
              <w:t>期</w:t>
            </w:r>
            <w:r>
              <w:rPr>
                <w:spacing w:val="-10"/>
                <w:sz w:val="24"/>
              </w:rPr>
              <w:t>：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，教評會後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rFonts w:ascii="細明體_HKSCS" w:eastAsia="細明體_HKSCS" w:hint="eastAsia"/>
                <w:sz w:val="24"/>
              </w:rPr>
              <w:t>10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日內報府</w:t>
            </w:r>
            <w:r>
              <w:rPr>
                <w:spacing w:val="-10"/>
                <w:sz w:val="24"/>
              </w:rPr>
              <w:t>。</w:t>
            </w:r>
          </w:p>
          <w:p w14:paraId="6DD5B94D" w14:textId="77777777" w:rsidR="00CD2A47" w:rsidRDefault="00FD1D99">
            <w:pPr>
              <w:pStyle w:val="TableParagraph"/>
              <w:numPr>
                <w:ilvl w:val="0"/>
                <w:numId w:val="8"/>
              </w:numPr>
              <w:tabs>
                <w:tab w:val="left" w:pos="596"/>
              </w:tabs>
              <w:spacing w:line="493" w:lineRule="exact"/>
              <w:ind w:hanging="318"/>
              <w:rPr>
                <w:sz w:val="24"/>
              </w:rPr>
            </w:pPr>
            <w:r>
              <w:rPr>
                <w:spacing w:val="-1"/>
                <w:sz w:val="24"/>
              </w:rPr>
              <w:t>□不符前項者，續召開考核會決議懲處，開</w:t>
            </w:r>
          </w:p>
          <w:p w14:paraId="3B32B609" w14:textId="77777777" w:rsidR="00CD2A47" w:rsidRDefault="00FD1D99">
            <w:pPr>
              <w:pStyle w:val="TableParagraph"/>
              <w:tabs>
                <w:tab w:val="left" w:pos="2755"/>
              </w:tabs>
              <w:spacing w:before="32" w:line="285" w:lineRule="auto"/>
              <w:ind w:left="595" w:right="126"/>
              <w:rPr>
                <w:sz w:val="24"/>
              </w:rPr>
            </w:pPr>
            <w:r>
              <w:rPr>
                <w:spacing w:val="-4"/>
                <w:sz w:val="24"/>
              </w:rPr>
              <w:t>會日期：</w:t>
            </w:r>
            <w:r>
              <w:rPr>
                <w:rFonts w:ascii="細明體_HKSCS" w:eastAsia="細明體_HKSCS" w:hint="eastAsia"/>
                <w:sz w:val="24"/>
                <w:u w:val="single"/>
              </w:rPr>
              <w:tab/>
            </w:r>
            <w:r>
              <w:rPr>
                <w:rFonts w:ascii="細明體_HKSCS" w:eastAsia="細明體_HKSCS" w:hint="eastAsia"/>
                <w:spacing w:val="-2"/>
                <w:sz w:val="24"/>
                <w:u w:val="single"/>
              </w:rPr>
              <w:t>(</w:t>
            </w:r>
            <w:r>
              <w:rPr>
                <w:spacing w:val="-2"/>
                <w:sz w:val="24"/>
                <w:u w:val="single"/>
              </w:rPr>
              <w:t>如：終局停聘</w:t>
            </w:r>
            <w:r>
              <w:rPr>
                <w:spacing w:val="-60"/>
                <w:sz w:val="24"/>
                <w:u w:val="single"/>
              </w:rPr>
              <w:t xml:space="preserve"> </w:t>
            </w:r>
            <w:r>
              <w:rPr>
                <w:rFonts w:ascii="細明體_HKSCS" w:eastAsia="細明體_HKSCS" w:hint="eastAsia"/>
                <w:spacing w:val="-2"/>
                <w:sz w:val="24"/>
                <w:u w:val="single"/>
              </w:rPr>
              <w:t>ex:</w:t>
            </w:r>
            <w:r>
              <w:rPr>
                <w:spacing w:val="-2"/>
                <w:sz w:val="24"/>
                <w:u w:val="single"/>
              </w:rPr>
              <w:t>教師</w:t>
            </w:r>
            <w:r>
              <w:rPr>
                <w:spacing w:val="80"/>
                <w:w w:val="150"/>
                <w:sz w:val="24"/>
                <w:u w:val="single"/>
              </w:rPr>
              <w:t xml:space="preserve">                       </w:t>
            </w:r>
            <w:r>
              <w:rPr>
                <w:sz w:val="24"/>
                <w:u w:val="single"/>
              </w:rPr>
              <w:t>法第</w:t>
            </w:r>
            <w:r>
              <w:rPr>
                <w:spacing w:val="-34"/>
                <w:sz w:val="24"/>
                <w:u w:val="single"/>
              </w:rPr>
              <w:t xml:space="preserve"> </w:t>
            </w:r>
            <w:r>
              <w:rPr>
                <w:rFonts w:ascii="細明體_HKSCS" w:eastAsia="細明體_HKSCS" w:hint="eastAsia"/>
                <w:sz w:val="24"/>
                <w:u w:val="single"/>
              </w:rPr>
              <w:t>18</w:t>
            </w:r>
            <w:r>
              <w:rPr>
                <w:rFonts w:ascii="細明體_HKSCS" w:eastAsia="細明體_HKSCS" w:hint="eastAsia"/>
                <w:spacing w:val="-3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條</w:t>
            </w:r>
            <w:r>
              <w:rPr>
                <w:rFonts w:ascii="細明體_HKSCS" w:eastAsia="細明體_HKSCS" w:hint="eastAsia"/>
                <w:sz w:val="24"/>
                <w:u w:val="single"/>
              </w:rPr>
              <w:t>)</w:t>
            </w:r>
            <w:r>
              <w:rPr>
                <w:rFonts w:ascii="細明體_HKSCS" w:eastAsia="細明體_HKSCS" w:hint="eastAsia"/>
                <w:sz w:val="24"/>
              </w:rPr>
              <w:t xml:space="preserve"> </w:t>
            </w:r>
            <w:r>
              <w:rPr>
                <w:sz w:val="24"/>
              </w:rPr>
              <w:t>，教評會後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rFonts w:ascii="細明體_HKSCS" w:eastAsia="細明體_HKSCS" w:hint="eastAsia"/>
                <w:sz w:val="24"/>
              </w:rPr>
              <w:t>10</w:t>
            </w:r>
            <w:r>
              <w:rPr>
                <w:rFonts w:ascii="細明體_HKSCS" w:eastAsia="細明體_HKSCS" w:hint="eastAsia"/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日內報府。</w:t>
            </w:r>
          </w:p>
          <w:p w14:paraId="237E42E0" w14:textId="77777777" w:rsidR="00CD2A47" w:rsidRDefault="00FD1D99">
            <w:pPr>
              <w:pStyle w:val="TableParagraph"/>
              <w:numPr>
                <w:ilvl w:val="0"/>
                <w:numId w:val="8"/>
              </w:numPr>
              <w:tabs>
                <w:tab w:val="left" w:pos="596"/>
              </w:tabs>
              <w:spacing w:line="370" w:lineRule="exact"/>
              <w:ind w:hanging="318"/>
              <w:rPr>
                <w:sz w:val="24"/>
              </w:rPr>
            </w:pPr>
            <w:r>
              <w:rPr>
                <w:spacing w:val="-1"/>
                <w:sz w:val="24"/>
              </w:rPr>
              <w:t>□考核會決議，懲處大過以上報府備查。</w:t>
            </w:r>
          </w:p>
          <w:p w14:paraId="3DD8496B" w14:textId="77777777" w:rsidR="00CD2A47" w:rsidRDefault="00FD1D99">
            <w:pPr>
              <w:pStyle w:val="TableParagraph"/>
              <w:spacing w:before="32" w:line="285" w:lineRule="auto"/>
              <w:ind w:left="729" w:right="293" w:hanging="480"/>
              <w:jc w:val="both"/>
              <w:rPr>
                <w:sz w:val="24"/>
              </w:rPr>
            </w:pPr>
            <w:r>
              <w:rPr>
                <w:sz w:val="24"/>
              </w:rPr>
              <w:t>□ 非屬性侵性</w:t>
            </w:r>
            <w:proofErr w:type="gramStart"/>
            <w:r>
              <w:rPr>
                <w:sz w:val="24"/>
              </w:rPr>
              <w:t>騷性霸凌，</w:t>
            </w:r>
            <w:proofErr w:type="gramEnd"/>
            <w:r>
              <w:rPr>
                <w:sz w:val="24"/>
              </w:rPr>
              <w:t>但有違教師專業倫</w:t>
            </w:r>
            <w:r>
              <w:rPr>
                <w:spacing w:val="-2"/>
                <w:sz w:val="24"/>
              </w:rPr>
              <w:t>理之師生不當交往行為，</w:t>
            </w:r>
            <w:proofErr w:type="gramStart"/>
            <w:r>
              <w:rPr>
                <w:spacing w:val="-2"/>
                <w:sz w:val="24"/>
              </w:rPr>
              <w:t>經性平</w:t>
            </w:r>
            <w:proofErr w:type="gramEnd"/>
            <w:r>
              <w:rPr>
                <w:spacing w:val="-2"/>
                <w:sz w:val="24"/>
              </w:rPr>
              <w:t>會調查屬</w:t>
            </w:r>
            <w:r>
              <w:rPr>
                <w:spacing w:val="-6"/>
                <w:sz w:val="24"/>
              </w:rPr>
              <w:t>實。</w:t>
            </w:r>
          </w:p>
          <w:p w14:paraId="2D8550A2" w14:textId="77777777" w:rsidR="00CD2A47" w:rsidRDefault="00FD1D99">
            <w:pPr>
              <w:pStyle w:val="TableParagraph"/>
              <w:numPr>
                <w:ilvl w:val="0"/>
                <w:numId w:val="7"/>
              </w:numPr>
              <w:tabs>
                <w:tab w:val="left" w:pos="598"/>
              </w:tabs>
              <w:spacing w:line="371" w:lineRule="exact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□性平會決議解聘且有解聘及終身不得聘任</w:t>
            </w:r>
          </w:p>
          <w:p w14:paraId="6E732A9E" w14:textId="77777777" w:rsidR="00CD2A47" w:rsidRDefault="00FD1D99">
            <w:pPr>
              <w:pStyle w:val="TableParagraph"/>
              <w:spacing w:before="31"/>
              <w:ind w:left="597"/>
              <w:rPr>
                <w:rFonts w:ascii="細明體_HKSCS" w:eastAsia="細明體_HKSCS"/>
                <w:sz w:val="24"/>
              </w:rPr>
            </w:pPr>
            <w:r>
              <w:rPr>
                <w:spacing w:val="-4"/>
                <w:sz w:val="24"/>
              </w:rPr>
              <w:t xml:space="preserve">為教師，召開教評會確認是否有教師法第 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14</w:t>
            </w:r>
          </w:p>
          <w:p w14:paraId="5336F272" w14:textId="77777777" w:rsidR="00CD2A47" w:rsidRDefault="00FD1D99">
            <w:pPr>
              <w:pStyle w:val="TableParagraph"/>
              <w:spacing w:before="63"/>
              <w:ind w:left="597"/>
              <w:rPr>
                <w:sz w:val="24"/>
              </w:rPr>
            </w:pPr>
            <w:r>
              <w:rPr>
                <w:spacing w:val="-20"/>
                <w:sz w:val="24"/>
              </w:rPr>
              <w:t xml:space="preserve">條第 </w:t>
            </w:r>
            <w:r>
              <w:rPr>
                <w:rFonts w:ascii="細明體_HKSCS" w:eastAsia="細明體_HKSCS" w:hint="eastAsia"/>
                <w:sz w:val="24"/>
              </w:rPr>
              <w:t>1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20"/>
                <w:sz w:val="24"/>
              </w:rPr>
              <w:t xml:space="preserve">項第 </w:t>
            </w:r>
            <w:r>
              <w:rPr>
                <w:rFonts w:ascii="細明體_HKSCS" w:eastAsia="細明體_HKSCS" w:hint="eastAsia"/>
                <w:sz w:val="24"/>
              </w:rPr>
              <w:t>11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款</w:t>
            </w:r>
            <w:r>
              <w:rPr>
                <w:rFonts w:ascii="細明體_HKSCS" w:eastAsia="細明體_HKSCS" w:hint="eastAsia"/>
                <w:sz w:val="24"/>
              </w:rPr>
              <w:t>(</w:t>
            </w:r>
            <w:r>
              <w:rPr>
                <w:sz w:val="24"/>
              </w:rPr>
              <w:t>行為違反相關法規</w:t>
            </w:r>
            <w:r>
              <w:rPr>
                <w:rFonts w:ascii="細明體_HKSCS" w:eastAsia="細明體_HKSCS" w:hint="eastAsia"/>
                <w:sz w:val="24"/>
              </w:rPr>
              <w:t>)</w:t>
            </w:r>
            <w:r>
              <w:rPr>
                <w:spacing w:val="-10"/>
                <w:sz w:val="24"/>
              </w:rPr>
              <w:t>適</w:t>
            </w:r>
          </w:p>
          <w:p w14:paraId="7DFFF3C6" w14:textId="77777777" w:rsidR="00CD2A47" w:rsidRDefault="00FD1D99">
            <w:pPr>
              <w:pStyle w:val="TableParagraph"/>
              <w:tabs>
                <w:tab w:val="left" w:leader="underscore" w:pos="3478"/>
              </w:tabs>
              <w:spacing w:before="65"/>
              <w:ind w:left="597"/>
              <w:rPr>
                <w:rFonts w:ascii="細明體_HKSCS" w:eastAsia="細明體_HKSCS"/>
                <w:sz w:val="24"/>
              </w:rPr>
            </w:pPr>
            <w:r>
              <w:rPr>
                <w:sz w:val="24"/>
              </w:rPr>
              <w:t>用，開會日期</w:t>
            </w:r>
            <w:r>
              <w:rPr>
                <w:spacing w:val="-10"/>
                <w:sz w:val="24"/>
              </w:rPr>
              <w:t>：</w:t>
            </w:r>
            <w:r>
              <w:rPr>
                <w:rFonts w:ascii="Times New Roman" w:eastAsia="Times New Roman"/>
                <w:b/>
                <w:sz w:val="24"/>
              </w:rPr>
              <w:tab/>
            </w:r>
            <w:r>
              <w:rPr>
                <w:sz w:val="24"/>
              </w:rPr>
              <w:t>，教評會後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10</w:t>
            </w:r>
          </w:p>
          <w:p w14:paraId="5F37F681" w14:textId="77777777" w:rsidR="00CD2A47" w:rsidRDefault="00FD1D99">
            <w:pPr>
              <w:pStyle w:val="TableParagraph"/>
              <w:spacing w:before="65" w:line="275" w:lineRule="exact"/>
              <w:ind w:left="597"/>
              <w:rPr>
                <w:sz w:val="24"/>
              </w:rPr>
            </w:pPr>
            <w:r>
              <w:rPr>
                <w:spacing w:val="-2"/>
                <w:sz w:val="24"/>
              </w:rPr>
              <w:t>日內報府。</w:t>
            </w:r>
          </w:p>
          <w:p w14:paraId="00F88B35" w14:textId="77777777" w:rsidR="00CD2A47" w:rsidRDefault="00FD1D99">
            <w:pPr>
              <w:pStyle w:val="TableParagraph"/>
              <w:numPr>
                <w:ilvl w:val="0"/>
                <w:numId w:val="7"/>
              </w:numPr>
              <w:tabs>
                <w:tab w:val="left" w:pos="598"/>
              </w:tabs>
              <w:spacing w:line="493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□性平會決議解聘且 </w:t>
            </w:r>
            <w:r>
              <w:rPr>
                <w:rFonts w:ascii="細明體_HKSCS" w:eastAsia="細明體_HKSCS" w:hAnsi="細明體_HKSCS" w:hint="eastAsia"/>
                <w:sz w:val="24"/>
              </w:rPr>
              <w:t>1</w:t>
            </w:r>
            <w:r>
              <w:rPr>
                <w:rFonts w:ascii="細明體_HKSCS" w:eastAsia="細明體_HKSCS" w:hAnsi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30"/>
                <w:sz w:val="24"/>
              </w:rPr>
              <w:t xml:space="preserve">至 </w:t>
            </w:r>
            <w:r>
              <w:rPr>
                <w:rFonts w:ascii="細明體_HKSCS" w:eastAsia="細明體_HKSCS" w:hAnsi="細明體_HKSCS" w:hint="eastAsia"/>
                <w:sz w:val="24"/>
              </w:rPr>
              <w:t>4</w:t>
            </w:r>
            <w:r>
              <w:rPr>
                <w:rFonts w:ascii="細明體_HKSCS" w:eastAsia="細明體_HKSCS" w:hAnsi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年不得聘任為教</w:t>
            </w:r>
          </w:p>
          <w:p w14:paraId="5A0129A6" w14:textId="77777777" w:rsidR="00CD2A47" w:rsidRDefault="00FD1D99">
            <w:pPr>
              <w:pStyle w:val="TableParagraph"/>
              <w:spacing w:before="32"/>
              <w:ind w:left="59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師，召開教評會確認是否有教師法第 </w:t>
            </w:r>
            <w:r>
              <w:rPr>
                <w:rFonts w:ascii="細明體_HKSCS" w:eastAsia="細明體_HKSCS" w:hint="eastAsia"/>
                <w:sz w:val="24"/>
              </w:rPr>
              <w:t>15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條</w:t>
            </w:r>
          </w:p>
          <w:p w14:paraId="79A7A463" w14:textId="77777777" w:rsidR="00CD2A47" w:rsidRDefault="00FD1D99">
            <w:pPr>
              <w:pStyle w:val="TableParagraph"/>
              <w:spacing w:before="65"/>
              <w:ind w:left="597"/>
              <w:rPr>
                <w:sz w:val="24"/>
              </w:rPr>
            </w:pPr>
            <w:r>
              <w:rPr>
                <w:spacing w:val="-30"/>
                <w:sz w:val="24"/>
              </w:rPr>
              <w:t xml:space="preserve">第 </w:t>
            </w:r>
            <w:r>
              <w:rPr>
                <w:rFonts w:ascii="細明體_HKSCS" w:eastAsia="細明體_HKSCS" w:hint="eastAsia"/>
                <w:sz w:val="24"/>
              </w:rPr>
              <w:t>1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20"/>
                <w:sz w:val="24"/>
              </w:rPr>
              <w:t xml:space="preserve">項第 </w:t>
            </w:r>
            <w:r>
              <w:rPr>
                <w:rFonts w:ascii="細明體_HKSCS" w:eastAsia="細明體_HKSCS" w:hint="eastAsia"/>
                <w:sz w:val="24"/>
              </w:rPr>
              <w:t>5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款適用，開會日</w:t>
            </w:r>
          </w:p>
          <w:p w14:paraId="2F5A6287" w14:textId="77777777" w:rsidR="00CD2A47" w:rsidRDefault="00FD1D99">
            <w:pPr>
              <w:pStyle w:val="TableParagraph"/>
              <w:tabs>
                <w:tab w:val="left" w:pos="2278"/>
              </w:tabs>
              <w:spacing w:before="63"/>
              <w:ind w:left="597"/>
              <w:rPr>
                <w:sz w:val="24"/>
              </w:rPr>
            </w:pPr>
            <w:r>
              <w:rPr>
                <w:sz w:val="24"/>
              </w:rPr>
              <w:t>期</w:t>
            </w:r>
            <w:r>
              <w:rPr>
                <w:spacing w:val="-10"/>
                <w:sz w:val="24"/>
              </w:rPr>
              <w:t>：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，教評會後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rFonts w:ascii="細明體_HKSCS" w:eastAsia="細明體_HKSCS" w:hint="eastAsia"/>
                <w:sz w:val="24"/>
              </w:rPr>
              <w:t>10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日內報府</w:t>
            </w:r>
            <w:r>
              <w:rPr>
                <w:spacing w:val="-10"/>
                <w:sz w:val="24"/>
              </w:rPr>
              <w:t>。</w:t>
            </w:r>
          </w:p>
        </w:tc>
        <w:tc>
          <w:tcPr>
            <w:tcW w:w="2614" w:type="dxa"/>
            <w:tcBorders>
              <w:bottom w:val="nil"/>
            </w:tcBorders>
          </w:tcPr>
          <w:p w14:paraId="3982928F" w14:textId="77777777" w:rsidR="00CD2A47" w:rsidRDefault="00FD1D99">
            <w:pPr>
              <w:pStyle w:val="TableParagraph"/>
              <w:spacing w:line="32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□是</w:t>
            </w:r>
          </w:p>
          <w:p w14:paraId="613D56A8" w14:textId="77777777" w:rsidR="00CD2A47" w:rsidRDefault="00FD1D99">
            <w:pPr>
              <w:pStyle w:val="TableParagraph"/>
              <w:tabs>
                <w:tab w:val="left" w:pos="2561"/>
              </w:tabs>
              <w:ind w:left="108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sz w:val="24"/>
              </w:rPr>
              <w:t>□否</w:t>
            </w:r>
            <w:proofErr w:type="gramEnd"/>
            <w:r>
              <w:rPr>
                <w:sz w:val="24"/>
              </w:rPr>
              <w:t>，原因</w:t>
            </w:r>
            <w:r>
              <w:rPr>
                <w:spacing w:val="-10"/>
                <w:sz w:val="24"/>
              </w:rPr>
              <w:t>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</w:tc>
        <w:tc>
          <w:tcPr>
            <w:tcW w:w="1639" w:type="dxa"/>
            <w:tcBorders>
              <w:bottom w:val="nil"/>
            </w:tcBorders>
          </w:tcPr>
          <w:p w14:paraId="09325BA7" w14:textId="77777777" w:rsidR="00CD2A47" w:rsidRDefault="00FD1D99">
            <w:pPr>
              <w:pStyle w:val="TableParagraph"/>
              <w:spacing w:before="115" w:line="314" w:lineRule="auto"/>
              <w:ind w:left="108" w:right="318"/>
              <w:rPr>
                <w:sz w:val="24"/>
              </w:rPr>
            </w:pPr>
            <w:r>
              <w:rPr>
                <w:spacing w:val="-2"/>
                <w:sz w:val="24"/>
              </w:rPr>
              <w:t>請檢附會議</w:t>
            </w:r>
            <w:r>
              <w:rPr>
                <w:spacing w:val="-4"/>
                <w:sz w:val="24"/>
              </w:rPr>
              <w:t>紀錄等文</w:t>
            </w:r>
          </w:p>
        </w:tc>
      </w:tr>
      <w:tr w:rsidR="00CD2A47" w14:paraId="117C712F" w14:textId="77777777">
        <w:trPr>
          <w:trHeight w:val="400"/>
        </w:trPr>
        <w:tc>
          <w:tcPr>
            <w:tcW w:w="821" w:type="dxa"/>
            <w:tcBorders>
              <w:top w:val="nil"/>
              <w:bottom w:val="nil"/>
            </w:tcBorders>
          </w:tcPr>
          <w:p w14:paraId="5C2401B9" w14:textId="77777777" w:rsidR="00CD2A47" w:rsidRDefault="00FD1D99">
            <w:pPr>
              <w:pStyle w:val="TableParagraph"/>
              <w:spacing w:before="57" w:line="323" w:lineRule="exact"/>
              <w:ind w:left="107"/>
              <w:rPr>
                <w:sz w:val="24"/>
              </w:rPr>
            </w:pPr>
            <w:r>
              <w:rPr>
                <w:sz w:val="24"/>
              </w:rPr>
              <w:t>段</w:t>
            </w:r>
          </w:p>
        </w:tc>
        <w:tc>
          <w:tcPr>
            <w:tcW w:w="5355" w:type="dxa"/>
            <w:vMerge/>
            <w:tcBorders>
              <w:top w:val="nil"/>
            </w:tcBorders>
          </w:tcPr>
          <w:p w14:paraId="6C6309AB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14:paraId="2E76E1CE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14:paraId="21C158E8" w14:textId="77777777" w:rsidR="00CD2A47" w:rsidRDefault="00FD1D99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件。</w:t>
            </w:r>
          </w:p>
        </w:tc>
      </w:tr>
      <w:tr w:rsidR="00CD2A47" w14:paraId="0714DAD5" w14:textId="77777777">
        <w:trPr>
          <w:trHeight w:val="350"/>
        </w:trPr>
        <w:tc>
          <w:tcPr>
            <w:tcW w:w="821" w:type="dxa"/>
            <w:tcBorders>
              <w:top w:val="nil"/>
              <w:bottom w:val="nil"/>
            </w:tcBorders>
          </w:tcPr>
          <w:p w14:paraId="6E0ED4B0" w14:textId="77777777" w:rsidR="00CD2A47" w:rsidRDefault="00FD1D99">
            <w:pPr>
              <w:pStyle w:val="TableParagraph"/>
              <w:spacing w:before="7" w:line="323" w:lineRule="exact"/>
              <w:ind w:left="107"/>
              <w:rPr>
                <w:rFonts w:ascii="細明體_HKSCS" w:eastAsia="細明體_HKSCS"/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（</w:t>
            </w:r>
            <w:proofErr w:type="gramEnd"/>
            <w:r>
              <w:rPr>
                <w:rFonts w:ascii="細明體_HKSCS" w:eastAsia="細明體_HKSCS" w:hint="eastAsia"/>
                <w:spacing w:val="-5"/>
                <w:sz w:val="24"/>
              </w:rPr>
              <w:t>2</w:t>
            </w:r>
          </w:p>
        </w:tc>
        <w:tc>
          <w:tcPr>
            <w:tcW w:w="5355" w:type="dxa"/>
            <w:vMerge/>
            <w:tcBorders>
              <w:top w:val="nil"/>
            </w:tcBorders>
          </w:tcPr>
          <w:p w14:paraId="4A02621E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14:paraId="587AEE3E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14:paraId="7F129617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D2A47" w14:paraId="1F62B9E5" w14:textId="77777777">
        <w:trPr>
          <w:trHeight w:val="380"/>
        </w:trPr>
        <w:tc>
          <w:tcPr>
            <w:tcW w:w="821" w:type="dxa"/>
            <w:tcBorders>
              <w:top w:val="nil"/>
              <w:bottom w:val="nil"/>
            </w:tcBorders>
          </w:tcPr>
          <w:p w14:paraId="461BD533" w14:textId="77777777" w:rsidR="00CD2A47" w:rsidRDefault="00FD1D99">
            <w:pPr>
              <w:pStyle w:val="TableParagraph"/>
              <w:spacing w:before="7"/>
              <w:ind w:left="107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個</w:t>
            </w:r>
            <w:proofErr w:type="gramEnd"/>
            <w:r>
              <w:rPr>
                <w:spacing w:val="-5"/>
                <w:sz w:val="24"/>
              </w:rPr>
              <w:t>月</w:t>
            </w:r>
          </w:p>
        </w:tc>
        <w:tc>
          <w:tcPr>
            <w:tcW w:w="5355" w:type="dxa"/>
            <w:vMerge/>
            <w:tcBorders>
              <w:top w:val="nil"/>
            </w:tcBorders>
          </w:tcPr>
          <w:p w14:paraId="34CEEBBB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14:paraId="0136357C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14:paraId="17AE93A4" w14:textId="77777777" w:rsidR="00CD2A47" w:rsidRDefault="00FD1D99">
            <w:pPr>
              <w:pStyle w:val="TableParagraph"/>
              <w:spacing w:before="67" w:line="29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有關教師評</w:t>
            </w:r>
          </w:p>
        </w:tc>
      </w:tr>
      <w:tr w:rsidR="00CD2A47" w14:paraId="679BCE5C" w14:textId="77777777">
        <w:trPr>
          <w:trHeight w:val="500"/>
        </w:trPr>
        <w:tc>
          <w:tcPr>
            <w:tcW w:w="821" w:type="dxa"/>
            <w:tcBorders>
              <w:top w:val="nil"/>
              <w:bottom w:val="nil"/>
            </w:tcBorders>
          </w:tcPr>
          <w:p w14:paraId="298257D4" w14:textId="77777777" w:rsidR="00CD2A47" w:rsidRDefault="00FD1D99">
            <w:pPr>
              <w:pStyle w:val="TableParagraph"/>
              <w:spacing w:line="313" w:lineRule="exact"/>
              <w:ind w:left="107"/>
              <w:rPr>
                <w:sz w:val="24"/>
              </w:rPr>
            </w:pPr>
            <w:r>
              <w:rPr>
                <w:sz w:val="24"/>
              </w:rPr>
              <w:t>內</w:t>
            </w:r>
            <w:proofErr w:type="gramStart"/>
            <w:r>
              <w:rPr>
                <w:spacing w:val="-10"/>
                <w:sz w:val="24"/>
              </w:rPr>
              <w:t>）</w:t>
            </w:r>
            <w:proofErr w:type="gramEnd"/>
          </w:p>
        </w:tc>
        <w:tc>
          <w:tcPr>
            <w:tcW w:w="5355" w:type="dxa"/>
            <w:vMerge/>
            <w:tcBorders>
              <w:top w:val="nil"/>
            </w:tcBorders>
          </w:tcPr>
          <w:p w14:paraId="087022BE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14:paraId="50F19020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14:paraId="5E330D8D" w14:textId="77777777" w:rsidR="00CD2A47" w:rsidRDefault="00FD1D99">
            <w:pPr>
              <w:pStyle w:val="TableParagraph"/>
              <w:spacing w:before="116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審委員會委</w:t>
            </w:r>
          </w:p>
        </w:tc>
      </w:tr>
      <w:tr w:rsidR="00CD2A47" w14:paraId="57D603D9" w14:textId="77777777">
        <w:trPr>
          <w:trHeight w:val="430"/>
        </w:trPr>
        <w:tc>
          <w:tcPr>
            <w:tcW w:w="821" w:type="dxa"/>
            <w:tcBorders>
              <w:top w:val="nil"/>
              <w:bottom w:val="nil"/>
            </w:tcBorders>
          </w:tcPr>
          <w:p w14:paraId="5F488E17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55" w:type="dxa"/>
            <w:vMerge/>
            <w:tcBorders>
              <w:top w:val="nil"/>
            </w:tcBorders>
          </w:tcPr>
          <w:p w14:paraId="7D7FED0E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14:paraId="2FB63716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14:paraId="7C6C0A59" w14:textId="77777777" w:rsidR="00CD2A47" w:rsidRDefault="00FD1D99">
            <w:pPr>
              <w:pStyle w:val="TableParagraph"/>
              <w:spacing w:before="48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員出席比例</w:t>
            </w:r>
          </w:p>
        </w:tc>
      </w:tr>
      <w:tr w:rsidR="00CD2A47" w14:paraId="48ABAD51" w14:textId="77777777">
        <w:trPr>
          <w:trHeight w:val="429"/>
        </w:trPr>
        <w:tc>
          <w:tcPr>
            <w:tcW w:w="821" w:type="dxa"/>
            <w:tcBorders>
              <w:top w:val="nil"/>
              <w:bottom w:val="nil"/>
            </w:tcBorders>
          </w:tcPr>
          <w:p w14:paraId="485E7E10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55" w:type="dxa"/>
            <w:vMerge/>
            <w:tcBorders>
              <w:top w:val="nil"/>
            </w:tcBorders>
          </w:tcPr>
          <w:p w14:paraId="6C170AAB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14:paraId="4B0140AD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14:paraId="0A1AFEBF" w14:textId="77777777" w:rsidR="00CD2A47" w:rsidRDefault="00FD1D99">
            <w:pPr>
              <w:pStyle w:val="TableParagraph"/>
              <w:spacing w:before="47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及決議比</w:t>
            </w:r>
          </w:p>
        </w:tc>
      </w:tr>
      <w:tr w:rsidR="00CD2A47" w14:paraId="3D4AF2D8" w14:textId="77777777">
        <w:trPr>
          <w:trHeight w:val="430"/>
        </w:trPr>
        <w:tc>
          <w:tcPr>
            <w:tcW w:w="821" w:type="dxa"/>
            <w:tcBorders>
              <w:top w:val="nil"/>
              <w:bottom w:val="nil"/>
            </w:tcBorders>
          </w:tcPr>
          <w:p w14:paraId="7D24E4A6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55" w:type="dxa"/>
            <w:vMerge/>
            <w:tcBorders>
              <w:top w:val="nil"/>
            </w:tcBorders>
          </w:tcPr>
          <w:p w14:paraId="0B64A78C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14:paraId="2F7C676C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14:paraId="5298719A" w14:textId="77777777" w:rsidR="00CD2A47" w:rsidRDefault="00FD1D99">
            <w:pPr>
              <w:pStyle w:val="TableParagraph"/>
              <w:spacing w:before="46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例，參考教</w:t>
            </w:r>
          </w:p>
        </w:tc>
      </w:tr>
      <w:tr w:rsidR="00CD2A47" w14:paraId="1D7E72E6" w14:textId="77777777">
        <w:trPr>
          <w:trHeight w:val="430"/>
        </w:trPr>
        <w:tc>
          <w:tcPr>
            <w:tcW w:w="821" w:type="dxa"/>
            <w:tcBorders>
              <w:top w:val="nil"/>
              <w:bottom w:val="nil"/>
            </w:tcBorders>
          </w:tcPr>
          <w:p w14:paraId="7F531065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55" w:type="dxa"/>
            <w:vMerge/>
            <w:tcBorders>
              <w:top w:val="nil"/>
            </w:tcBorders>
          </w:tcPr>
          <w:p w14:paraId="30A90148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14:paraId="5EA2F41B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14:paraId="2C7B9E8E" w14:textId="77777777" w:rsidR="00CD2A47" w:rsidRDefault="00FD1D99">
            <w:pPr>
              <w:pStyle w:val="TableParagraph"/>
              <w:spacing w:before="48"/>
              <w:ind w:left="108"/>
              <w:rPr>
                <w:sz w:val="24"/>
              </w:rPr>
            </w:pPr>
            <w:r>
              <w:rPr>
                <w:spacing w:val="-15"/>
                <w:sz w:val="24"/>
              </w:rPr>
              <w:t xml:space="preserve">師法第 </w:t>
            </w:r>
            <w:r>
              <w:rPr>
                <w:rFonts w:ascii="細明體_HKSCS" w:eastAsia="細明體_HKSCS" w:hint="eastAsia"/>
                <w:sz w:val="24"/>
              </w:rPr>
              <w:t>15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條</w:t>
            </w:r>
          </w:p>
        </w:tc>
      </w:tr>
      <w:tr w:rsidR="00CD2A47" w14:paraId="5295C4A0" w14:textId="77777777">
        <w:trPr>
          <w:trHeight w:val="633"/>
        </w:trPr>
        <w:tc>
          <w:tcPr>
            <w:tcW w:w="821" w:type="dxa"/>
            <w:tcBorders>
              <w:top w:val="nil"/>
              <w:bottom w:val="nil"/>
            </w:tcBorders>
          </w:tcPr>
          <w:p w14:paraId="170A95B5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55" w:type="dxa"/>
            <w:vMerge/>
            <w:tcBorders>
              <w:top w:val="nil"/>
            </w:tcBorders>
          </w:tcPr>
          <w:p w14:paraId="0C1E046B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14:paraId="769C312B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14:paraId="61173694" w14:textId="77777777" w:rsidR="00CD2A47" w:rsidRDefault="00FD1D99">
            <w:pPr>
              <w:pStyle w:val="TableParagraph"/>
              <w:spacing w:before="46"/>
              <w:ind w:left="108"/>
              <w:rPr>
                <w:sz w:val="24"/>
              </w:rPr>
            </w:pPr>
            <w:r>
              <w:rPr>
                <w:spacing w:val="-20"/>
                <w:sz w:val="24"/>
              </w:rPr>
              <w:t xml:space="preserve">及第 </w:t>
            </w:r>
            <w:r>
              <w:rPr>
                <w:rFonts w:ascii="細明體_HKSCS" w:eastAsia="細明體_HKSCS" w:hint="eastAsia"/>
                <w:sz w:val="24"/>
              </w:rPr>
              <w:t>18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條。</w:t>
            </w:r>
          </w:p>
        </w:tc>
      </w:tr>
      <w:tr w:rsidR="00CD2A47" w14:paraId="6C16C433" w14:textId="77777777">
        <w:trPr>
          <w:trHeight w:val="614"/>
        </w:trPr>
        <w:tc>
          <w:tcPr>
            <w:tcW w:w="821" w:type="dxa"/>
            <w:tcBorders>
              <w:top w:val="nil"/>
              <w:bottom w:val="nil"/>
            </w:tcBorders>
          </w:tcPr>
          <w:p w14:paraId="56A50770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55" w:type="dxa"/>
            <w:vMerge/>
            <w:tcBorders>
              <w:top w:val="nil"/>
            </w:tcBorders>
          </w:tcPr>
          <w:p w14:paraId="141B4150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14:paraId="74A54392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14:paraId="031E2A02" w14:textId="77777777" w:rsidR="00CD2A47" w:rsidRDefault="00CD2A47">
            <w:pPr>
              <w:pStyle w:val="TableParagraph"/>
              <w:spacing w:before="9"/>
              <w:rPr>
                <w:rFonts w:ascii="Times New Roman"/>
                <w:b/>
                <w:sz w:val="21"/>
              </w:rPr>
            </w:pPr>
          </w:p>
          <w:p w14:paraId="373E4CD8" w14:textId="77777777" w:rsidR="00CD2A47" w:rsidRDefault="00FD1D9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防治準則第</w:t>
            </w:r>
          </w:p>
        </w:tc>
      </w:tr>
      <w:tr w:rsidR="00CD2A47" w14:paraId="3AB33C05" w14:textId="77777777">
        <w:trPr>
          <w:trHeight w:val="390"/>
        </w:trPr>
        <w:tc>
          <w:tcPr>
            <w:tcW w:w="821" w:type="dxa"/>
            <w:tcBorders>
              <w:top w:val="nil"/>
              <w:bottom w:val="nil"/>
            </w:tcBorders>
          </w:tcPr>
          <w:p w14:paraId="4071BF2E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55" w:type="dxa"/>
            <w:vMerge/>
            <w:tcBorders>
              <w:top w:val="nil"/>
            </w:tcBorders>
          </w:tcPr>
          <w:p w14:paraId="66C01BDA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14:paraId="72F979B8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14:paraId="67BF8DE3" w14:textId="77777777" w:rsidR="00CD2A47" w:rsidRDefault="00FD1D99">
            <w:pPr>
              <w:pStyle w:val="TableParagraph"/>
              <w:spacing w:before="27"/>
              <w:ind w:left="108"/>
              <w:rPr>
                <w:rFonts w:ascii="細明體_HKSCS" w:eastAsia="細明體_HKSCS"/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11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20"/>
                <w:sz w:val="24"/>
              </w:rPr>
              <w:t xml:space="preserve">條第 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2</w:t>
            </w:r>
          </w:p>
        </w:tc>
      </w:tr>
      <w:tr w:rsidR="00CD2A47" w14:paraId="7305E05E" w14:textId="77777777">
        <w:trPr>
          <w:trHeight w:val="389"/>
        </w:trPr>
        <w:tc>
          <w:tcPr>
            <w:tcW w:w="821" w:type="dxa"/>
            <w:tcBorders>
              <w:top w:val="nil"/>
              <w:bottom w:val="nil"/>
            </w:tcBorders>
          </w:tcPr>
          <w:p w14:paraId="09125DA4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55" w:type="dxa"/>
            <w:vMerge/>
            <w:tcBorders>
              <w:top w:val="nil"/>
            </w:tcBorders>
          </w:tcPr>
          <w:p w14:paraId="209F1D8B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14:paraId="133D237B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14:paraId="2B86F230" w14:textId="77777777" w:rsidR="00CD2A47" w:rsidRDefault="00FD1D99">
            <w:pPr>
              <w:pStyle w:val="TableParagraph"/>
              <w:spacing w:before="27"/>
              <w:ind w:left="108"/>
              <w:rPr>
                <w:sz w:val="24"/>
              </w:rPr>
            </w:pPr>
            <w:r>
              <w:rPr>
                <w:spacing w:val="-22"/>
                <w:sz w:val="24"/>
              </w:rPr>
              <w:t>項：「事件管</w:t>
            </w:r>
          </w:p>
        </w:tc>
      </w:tr>
      <w:tr w:rsidR="00CD2A47" w14:paraId="131B910B" w14:textId="77777777">
        <w:trPr>
          <w:trHeight w:val="389"/>
        </w:trPr>
        <w:tc>
          <w:tcPr>
            <w:tcW w:w="821" w:type="dxa"/>
            <w:tcBorders>
              <w:top w:val="nil"/>
              <w:bottom w:val="nil"/>
            </w:tcBorders>
          </w:tcPr>
          <w:p w14:paraId="437D7A8C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55" w:type="dxa"/>
            <w:vMerge/>
            <w:tcBorders>
              <w:top w:val="nil"/>
            </w:tcBorders>
          </w:tcPr>
          <w:p w14:paraId="3FD32533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14:paraId="2246F54A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14:paraId="173CD09B" w14:textId="77777777" w:rsidR="00CD2A47" w:rsidRDefault="00FD1D99">
            <w:pPr>
              <w:pStyle w:val="TableParagraph"/>
              <w:spacing w:before="26"/>
              <w:ind w:left="10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轄</w:t>
            </w:r>
            <w:proofErr w:type="gramEnd"/>
            <w:r>
              <w:rPr>
                <w:spacing w:val="-2"/>
                <w:sz w:val="24"/>
              </w:rPr>
              <w:t>學校或機</w:t>
            </w:r>
          </w:p>
        </w:tc>
      </w:tr>
      <w:tr w:rsidR="00CD2A47" w14:paraId="74762F0A" w14:textId="77777777">
        <w:trPr>
          <w:trHeight w:val="390"/>
        </w:trPr>
        <w:tc>
          <w:tcPr>
            <w:tcW w:w="821" w:type="dxa"/>
            <w:tcBorders>
              <w:top w:val="nil"/>
              <w:bottom w:val="nil"/>
            </w:tcBorders>
          </w:tcPr>
          <w:p w14:paraId="23981875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55" w:type="dxa"/>
            <w:vMerge/>
            <w:tcBorders>
              <w:top w:val="nil"/>
            </w:tcBorders>
          </w:tcPr>
          <w:p w14:paraId="1CEF0298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14:paraId="18433CA4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14:paraId="667A14A0" w14:textId="77777777" w:rsidR="00CD2A47" w:rsidRDefault="00FD1D99">
            <w:pPr>
              <w:pStyle w:val="TableParagraph"/>
              <w:spacing w:before="2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關完成調查</w:t>
            </w:r>
          </w:p>
        </w:tc>
      </w:tr>
      <w:tr w:rsidR="00CD2A47" w14:paraId="79131226" w14:textId="77777777">
        <w:trPr>
          <w:trHeight w:val="389"/>
        </w:trPr>
        <w:tc>
          <w:tcPr>
            <w:tcW w:w="821" w:type="dxa"/>
            <w:tcBorders>
              <w:top w:val="nil"/>
              <w:bottom w:val="nil"/>
            </w:tcBorders>
          </w:tcPr>
          <w:p w14:paraId="74F78891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55" w:type="dxa"/>
            <w:vMerge/>
            <w:tcBorders>
              <w:top w:val="nil"/>
            </w:tcBorders>
          </w:tcPr>
          <w:p w14:paraId="573F1F48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14:paraId="2B9FE9B2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14:paraId="30D511A7" w14:textId="77777777" w:rsidR="00CD2A47" w:rsidRDefault="00FD1D99">
            <w:pPr>
              <w:pStyle w:val="TableParagraph"/>
              <w:spacing w:before="2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後，其成立</w:t>
            </w:r>
          </w:p>
        </w:tc>
      </w:tr>
      <w:tr w:rsidR="00CD2A47" w14:paraId="19518C73" w14:textId="77777777">
        <w:trPr>
          <w:trHeight w:val="389"/>
        </w:trPr>
        <w:tc>
          <w:tcPr>
            <w:tcW w:w="821" w:type="dxa"/>
            <w:tcBorders>
              <w:top w:val="nil"/>
              <w:bottom w:val="nil"/>
            </w:tcBorders>
          </w:tcPr>
          <w:p w14:paraId="6BAC3DE1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55" w:type="dxa"/>
            <w:vMerge/>
            <w:tcBorders>
              <w:top w:val="nil"/>
            </w:tcBorders>
          </w:tcPr>
          <w:p w14:paraId="49CEC72A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14:paraId="1CBB7BCA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14:paraId="5F88AC94" w14:textId="77777777" w:rsidR="00CD2A47" w:rsidRDefault="00FD1D99">
            <w:pPr>
              <w:pStyle w:val="TableParagraph"/>
              <w:spacing w:before="26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校園性</w:t>
            </w:r>
            <w:proofErr w:type="gramStart"/>
            <w:r>
              <w:rPr>
                <w:spacing w:val="-3"/>
                <w:sz w:val="24"/>
              </w:rPr>
              <w:t>侵</w:t>
            </w:r>
            <w:proofErr w:type="gramEnd"/>
          </w:p>
        </w:tc>
      </w:tr>
      <w:tr w:rsidR="00CD2A47" w14:paraId="57FB3633" w14:textId="77777777">
        <w:trPr>
          <w:trHeight w:val="390"/>
        </w:trPr>
        <w:tc>
          <w:tcPr>
            <w:tcW w:w="821" w:type="dxa"/>
            <w:tcBorders>
              <w:top w:val="nil"/>
              <w:bottom w:val="nil"/>
            </w:tcBorders>
          </w:tcPr>
          <w:p w14:paraId="6885D3B8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55" w:type="dxa"/>
            <w:vMerge/>
            <w:tcBorders>
              <w:top w:val="nil"/>
            </w:tcBorders>
          </w:tcPr>
          <w:p w14:paraId="71181FAB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14:paraId="4583DD8E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14:paraId="6ED762EE" w14:textId="77777777" w:rsidR="00CD2A47" w:rsidRDefault="00FD1D99">
            <w:pPr>
              <w:pStyle w:val="TableParagraph"/>
              <w:spacing w:before="2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害、性騷擾</w:t>
            </w:r>
          </w:p>
        </w:tc>
      </w:tr>
      <w:tr w:rsidR="00CD2A47" w14:paraId="251C9C2F" w14:textId="77777777">
        <w:trPr>
          <w:trHeight w:val="389"/>
        </w:trPr>
        <w:tc>
          <w:tcPr>
            <w:tcW w:w="821" w:type="dxa"/>
            <w:tcBorders>
              <w:top w:val="nil"/>
              <w:bottom w:val="nil"/>
            </w:tcBorders>
          </w:tcPr>
          <w:p w14:paraId="5B5B388A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55" w:type="dxa"/>
            <w:vMerge/>
            <w:tcBorders>
              <w:top w:val="nil"/>
            </w:tcBorders>
          </w:tcPr>
          <w:p w14:paraId="5594E331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14:paraId="4BDCBF91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14:paraId="6EAE05AC" w14:textId="77777777" w:rsidR="00CD2A47" w:rsidRDefault="00FD1D99">
            <w:pPr>
              <w:pStyle w:val="TableParagraph"/>
              <w:spacing w:before="2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或</w:t>
            </w:r>
            <w:proofErr w:type="gramStart"/>
            <w:r>
              <w:rPr>
                <w:spacing w:val="-2"/>
                <w:sz w:val="24"/>
              </w:rPr>
              <w:t>性霸凌事</w:t>
            </w:r>
            <w:proofErr w:type="gramEnd"/>
          </w:p>
        </w:tc>
      </w:tr>
      <w:tr w:rsidR="00CD2A47" w14:paraId="007228B4" w14:textId="77777777">
        <w:trPr>
          <w:trHeight w:val="389"/>
        </w:trPr>
        <w:tc>
          <w:tcPr>
            <w:tcW w:w="821" w:type="dxa"/>
            <w:tcBorders>
              <w:top w:val="nil"/>
              <w:bottom w:val="nil"/>
            </w:tcBorders>
          </w:tcPr>
          <w:p w14:paraId="55A084EC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55" w:type="dxa"/>
            <w:vMerge/>
            <w:tcBorders>
              <w:top w:val="nil"/>
            </w:tcBorders>
          </w:tcPr>
          <w:p w14:paraId="0A184760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14:paraId="6076E818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14:paraId="4CB2BFBA" w14:textId="77777777" w:rsidR="00CD2A47" w:rsidRDefault="00FD1D99">
            <w:pPr>
              <w:pStyle w:val="TableParagraph"/>
              <w:spacing w:before="26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件者，應將</w:t>
            </w:r>
          </w:p>
        </w:tc>
      </w:tr>
      <w:tr w:rsidR="00CD2A47" w14:paraId="55D38423" w14:textId="77777777">
        <w:trPr>
          <w:trHeight w:val="391"/>
        </w:trPr>
        <w:tc>
          <w:tcPr>
            <w:tcW w:w="821" w:type="dxa"/>
            <w:tcBorders>
              <w:top w:val="nil"/>
              <w:bottom w:val="nil"/>
            </w:tcBorders>
          </w:tcPr>
          <w:p w14:paraId="3690249C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55" w:type="dxa"/>
            <w:vMerge/>
            <w:tcBorders>
              <w:top w:val="nil"/>
            </w:tcBorders>
          </w:tcPr>
          <w:p w14:paraId="52D93662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14:paraId="72083E5E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14:paraId="414D8426" w14:textId="77777777" w:rsidR="00CD2A47" w:rsidRDefault="00FD1D99">
            <w:pPr>
              <w:pStyle w:val="TableParagraph"/>
              <w:spacing w:before="2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調查報告及</w:t>
            </w:r>
          </w:p>
        </w:tc>
      </w:tr>
      <w:tr w:rsidR="00CD2A47" w14:paraId="4303FB38" w14:textId="77777777">
        <w:trPr>
          <w:trHeight w:val="389"/>
        </w:trPr>
        <w:tc>
          <w:tcPr>
            <w:tcW w:w="821" w:type="dxa"/>
            <w:tcBorders>
              <w:top w:val="nil"/>
              <w:bottom w:val="nil"/>
            </w:tcBorders>
          </w:tcPr>
          <w:p w14:paraId="2E8126DB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55" w:type="dxa"/>
            <w:vMerge/>
            <w:tcBorders>
              <w:top w:val="nil"/>
            </w:tcBorders>
          </w:tcPr>
          <w:p w14:paraId="2BBC67DE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14:paraId="75E96DFC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14:paraId="172D618C" w14:textId="77777777" w:rsidR="00CD2A47" w:rsidRDefault="00FD1D99">
            <w:pPr>
              <w:pStyle w:val="TableParagraph"/>
              <w:spacing w:before="2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處理建議移</w:t>
            </w:r>
          </w:p>
        </w:tc>
      </w:tr>
      <w:tr w:rsidR="00CD2A47" w14:paraId="07F363DE" w14:textId="77777777">
        <w:trPr>
          <w:trHeight w:val="389"/>
        </w:trPr>
        <w:tc>
          <w:tcPr>
            <w:tcW w:w="821" w:type="dxa"/>
            <w:tcBorders>
              <w:top w:val="nil"/>
              <w:bottom w:val="nil"/>
            </w:tcBorders>
          </w:tcPr>
          <w:p w14:paraId="0AC97880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55" w:type="dxa"/>
            <w:vMerge/>
            <w:tcBorders>
              <w:top w:val="nil"/>
            </w:tcBorders>
          </w:tcPr>
          <w:p w14:paraId="6E208237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14:paraId="70306F44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14:paraId="0D296424" w14:textId="77777777" w:rsidR="00CD2A47" w:rsidRDefault="00FD1D99">
            <w:pPr>
              <w:pStyle w:val="TableParagraph"/>
              <w:spacing w:before="26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送行為人現</w:t>
            </w:r>
          </w:p>
        </w:tc>
      </w:tr>
      <w:tr w:rsidR="00CD2A47" w14:paraId="059D6B53" w14:textId="77777777">
        <w:trPr>
          <w:trHeight w:val="390"/>
        </w:trPr>
        <w:tc>
          <w:tcPr>
            <w:tcW w:w="821" w:type="dxa"/>
            <w:tcBorders>
              <w:top w:val="nil"/>
              <w:bottom w:val="nil"/>
            </w:tcBorders>
          </w:tcPr>
          <w:p w14:paraId="1F4AE443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55" w:type="dxa"/>
            <w:vMerge/>
            <w:tcBorders>
              <w:top w:val="nil"/>
            </w:tcBorders>
          </w:tcPr>
          <w:p w14:paraId="1723A30D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14:paraId="4D32F2DA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14:paraId="369B79D3" w14:textId="77777777" w:rsidR="00CD2A47" w:rsidRDefault="00FD1D99">
            <w:pPr>
              <w:pStyle w:val="TableParagraph"/>
              <w:spacing w:before="2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所屬學校依</w:t>
            </w:r>
          </w:p>
        </w:tc>
      </w:tr>
      <w:tr w:rsidR="00CD2A47" w14:paraId="6603BEA9" w14:textId="77777777">
        <w:trPr>
          <w:trHeight w:val="346"/>
        </w:trPr>
        <w:tc>
          <w:tcPr>
            <w:tcW w:w="821" w:type="dxa"/>
            <w:tcBorders>
              <w:top w:val="nil"/>
            </w:tcBorders>
          </w:tcPr>
          <w:p w14:paraId="032AF033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55" w:type="dxa"/>
            <w:vMerge/>
            <w:tcBorders>
              <w:top w:val="nil"/>
            </w:tcBorders>
          </w:tcPr>
          <w:p w14:paraId="214D8BFA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</w:tcBorders>
          </w:tcPr>
          <w:p w14:paraId="36FFB92F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9" w:type="dxa"/>
            <w:tcBorders>
              <w:top w:val="nil"/>
            </w:tcBorders>
          </w:tcPr>
          <w:p w14:paraId="0B7015DF" w14:textId="77777777" w:rsidR="00CD2A47" w:rsidRDefault="00FD1D99">
            <w:pPr>
              <w:pStyle w:val="TableParagraph"/>
              <w:spacing w:before="27" w:line="299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第三十條規</w:t>
            </w:r>
          </w:p>
        </w:tc>
      </w:tr>
    </w:tbl>
    <w:p w14:paraId="38B65181" w14:textId="77777777" w:rsidR="00CD2A47" w:rsidRDefault="00CD2A47">
      <w:pPr>
        <w:spacing w:line="299" w:lineRule="exact"/>
        <w:rPr>
          <w:sz w:val="24"/>
        </w:rPr>
        <w:sectPr w:rsidR="00CD2A47">
          <w:type w:val="continuous"/>
          <w:pgSz w:w="11910" w:h="16840"/>
          <w:pgMar w:top="820" w:right="420" w:bottom="961" w:left="700" w:header="720" w:footer="720" w:gutter="0"/>
          <w:cols w:space="720"/>
        </w:sect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5355"/>
        <w:gridCol w:w="2614"/>
        <w:gridCol w:w="1639"/>
      </w:tblGrid>
      <w:tr w:rsidR="00CD2A47" w14:paraId="7BD309C0" w14:textId="77777777">
        <w:trPr>
          <w:trHeight w:val="359"/>
        </w:trPr>
        <w:tc>
          <w:tcPr>
            <w:tcW w:w="821" w:type="dxa"/>
          </w:tcPr>
          <w:p w14:paraId="4561A239" w14:textId="77777777" w:rsidR="00CD2A47" w:rsidRDefault="00FD1D99">
            <w:pPr>
              <w:pStyle w:val="TableParagraph"/>
              <w:spacing w:line="340" w:lineRule="exact"/>
              <w:ind w:left="170"/>
              <w:rPr>
                <w:rFonts w:ascii="Adobe Clean Han ExtraBold" w:eastAsia="Adobe Clean Han ExtraBold"/>
                <w:b/>
                <w:sz w:val="24"/>
              </w:rPr>
            </w:pPr>
            <w:r>
              <w:rPr>
                <w:rFonts w:ascii="Adobe Clean Han ExtraBold" w:eastAsia="Adobe Clean Han ExtraBold"/>
                <w:b/>
                <w:spacing w:val="-5"/>
                <w:sz w:val="24"/>
              </w:rPr>
              <w:lastRenderedPageBreak/>
              <w:t>程序</w:t>
            </w:r>
          </w:p>
        </w:tc>
        <w:tc>
          <w:tcPr>
            <w:tcW w:w="5355" w:type="dxa"/>
          </w:tcPr>
          <w:p w14:paraId="4D992ED0" w14:textId="77777777" w:rsidR="00CD2A47" w:rsidRDefault="00FD1D99">
            <w:pPr>
              <w:pStyle w:val="TableParagraph"/>
              <w:spacing w:line="340" w:lineRule="exact"/>
              <w:ind w:left="2182" w:right="2174"/>
              <w:jc w:val="center"/>
              <w:rPr>
                <w:rFonts w:ascii="Adobe Clean Han ExtraBold" w:eastAsia="Adobe Clean Han ExtraBold"/>
                <w:b/>
                <w:sz w:val="24"/>
              </w:rPr>
            </w:pPr>
            <w:r>
              <w:rPr>
                <w:rFonts w:ascii="Adobe Clean Han ExtraBold" w:eastAsia="Adobe Clean Han ExtraBold"/>
                <w:b/>
                <w:spacing w:val="-3"/>
                <w:sz w:val="24"/>
              </w:rPr>
              <w:t>檢核項目</w:t>
            </w:r>
          </w:p>
        </w:tc>
        <w:tc>
          <w:tcPr>
            <w:tcW w:w="2614" w:type="dxa"/>
          </w:tcPr>
          <w:p w14:paraId="08A5ADB1" w14:textId="77777777" w:rsidR="00CD2A47" w:rsidRDefault="00FD1D99">
            <w:pPr>
              <w:pStyle w:val="TableParagraph"/>
              <w:spacing w:line="340" w:lineRule="exact"/>
              <w:ind w:left="825"/>
              <w:rPr>
                <w:rFonts w:ascii="Adobe Clean Han ExtraBold" w:eastAsia="Adobe Clean Han ExtraBold"/>
                <w:b/>
                <w:sz w:val="24"/>
              </w:rPr>
            </w:pPr>
            <w:r>
              <w:rPr>
                <w:rFonts w:ascii="Adobe Clean Han ExtraBold" w:eastAsia="Adobe Clean Han ExtraBold"/>
                <w:b/>
                <w:spacing w:val="-3"/>
                <w:sz w:val="24"/>
              </w:rPr>
              <w:t>學校自評</w:t>
            </w:r>
          </w:p>
        </w:tc>
        <w:tc>
          <w:tcPr>
            <w:tcW w:w="1639" w:type="dxa"/>
          </w:tcPr>
          <w:p w14:paraId="570527C1" w14:textId="77777777" w:rsidR="00CD2A47" w:rsidRDefault="00FD1D99">
            <w:pPr>
              <w:pStyle w:val="TableParagraph"/>
              <w:spacing w:line="340" w:lineRule="exact"/>
              <w:ind w:left="563" w:right="554"/>
              <w:jc w:val="center"/>
              <w:rPr>
                <w:rFonts w:ascii="Adobe Clean Han ExtraBold" w:eastAsia="Adobe Clean Han ExtraBold"/>
                <w:b/>
                <w:sz w:val="24"/>
              </w:rPr>
            </w:pPr>
            <w:r>
              <w:rPr>
                <w:rFonts w:ascii="Adobe Clean Han ExtraBold" w:eastAsia="Adobe Clean Han ExtraBold"/>
                <w:b/>
                <w:spacing w:val="-5"/>
                <w:sz w:val="24"/>
              </w:rPr>
              <w:t>備註</w:t>
            </w:r>
          </w:p>
        </w:tc>
      </w:tr>
      <w:tr w:rsidR="00CD2A47" w14:paraId="65BDEF57" w14:textId="77777777">
        <w:trPr>
          <w:trHeight w:val="884"/>
        </w:trPr>
        <w:tc>
          <w:tcPr>
            <w:tcW w:w="821" w:type="dxa"/>
            <w:vMerge w:val="restart"/>
          </w:tcPr>
          <w:p w14:paraId="6A2A0781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55" w:type="dxa"/>
            <w:vMerge w:val="restart"/>
          </w:tcPr>
          <w:p w14:paraId="696ECA56" w14:textId="77777777" w:rsidR="00CD2A47" w:rsidRDefault="00FD1D99">
            <w:pPr>
              <w:pStyle w:val="TableParagraph"/>
              <w:numPr>
                <w:ilvl w:val="0"/>
                <w:numId w:val="6"/>
              </w:numPr>
              <w:tabs>
                <w:tab w:val="left" w:pos="598"/>
              </w:tabs>
              <w:spacing w:line="451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□不符前項者，續召開教評會決議懲處，開</w:t>
            </w:r>
          </w:p>
          <w:p w14:paraId="5A55235A" w14:textId="77777777" w:rsidR="00CD2A47" w:rsidRDefault="00FD1D99">
            <w:pPr>
              <w:pStyle w:val="TableParagraph"/>
              <w:tabs>
                <w:tab w:val="left" w:pos="2758"/>
              </w:tabs>
              <w:spacing w:before="29" w:line="285" w:lineRule="auto"/>
              <w:ind w:left="597" w:right="124"/>
              <w:rPr>
                <w:sz w:val="24"/>
              </w:rPr>
            </w:pPr>
            <w:r>
              <w:rPr>
                <w:spacing w:val="-4"/>
                <w:sz w:val="24"/>
              </w:rPr>
              <w:t>會日期：</w:t>
            </w:r>
            <w:r>
              <w:rPr>
                <w:rFonts w:ascii="細明體_HKSCS" w:eastAsia="細明體_HKSCS" w:hint="eastAsia"/>
                <w:sz w:val="24"/>
                <w:u w:val="single"/>
              </w:rPr>
              <w:tab/>
            </w:r>
            <w:r>
              <w:rPr>
                <w:rFonts w:ascii="細明體_HKSCS" w:eastAsia="細明體_HKSCS" w:hint="eastAsia"/>
                <w:spacing w:val="-2"/>
                <w:sz w:val="24"/>
                <w:u w:val="single"/>
              </w:rPr>
              <w:t>(</w:t>
            </w:r>
            <w:r>
              <w:rPr>
                <w:spacing w:val="-2"/>
                <w:sz w:val="24"/>
                <w:u w:val="single"/>
              </w:rPr>
              <w:t>如：終局停聘</w:t>
            </w:r>
            <w:r>
              <w:rPr>
                <w:spacing w:val="-62"/>
                <w:sz w:val="24"/>
                <w:u w:val="single"/>
              </w:rPr>
              <w:t xml:space="preserve"> </w:t>
            </w:r>
            <w:r>
              <w:rPr>
                <w:rFonts w:ascii="細明體_HKSCS" w:eastAsia="細明體_HKSCS" w:hint="eastAsia"/>
                <w:spacing w:val="-2"/>
                <w:sz w:val="24"/>
                <w:u w:val="single"/>
              </w:rPr>
              <w:t>ex:</w:t>
            </w:r>
            <w:r>
              <w:rPr>
                <w:spacing w:val="-2"/>
                <w:sz w:val="24"/>
                <w:u w:val="single"/>
              </w:rPr>
              <w:t>教師</w:t>
            </w:r>
            <w:r>
              <w:rPr>
                <w:sz w:val="24"/>
                <w:u w:val="single"/>
              </w:rPr>
              <w:t>法第</w:t>
            </w:r>
            <w:r>
              <w:rPr>
                <w:spacing w:val="-34"/>
                <w:sz w:val="24"/>
                <w:u w:val="single"/>
              </w:rPr>
              <w:t xml:space="preserve"> </w:t>
            </w:r>
            <w:r>
              <w:rPr>
                <w:rFonts w:ascii="細明體_HKSCS" w:eastAsia="細明體_HKSCS" w:hint="eastAsia"/>
                <w:sz w:val="24"/>
                <w:u w:val="single"/>
              </w:rPr>
              <w:t>18</w:t>
            </w:r>
            <w:r>
              <w:rPr>
                <w:rFonts w:ascii="細明體_HKSCS" w:eastAsia="細明體_HKSCS" w:hint="eastAsia"/>
                <w:spacing w:val="-3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條</w:t>
            </w:r>
            <w:r>
              <w:rPr>
                <w:rFonts w:ascii="細明體_HKSCS" w:eastAsia="細明體_HKSCS" w:hint="eastAsia"/>
                <w:sz w:val="24"/>
                <w:u w:val="single"/>
              </w:rPr>
              <w:t>)</w:t>
            </w:r>
            <w:r>
              <w:rPr>
                <w:rFonts w:ascii="細明體_HKSCS" w:eastAsia="細明體_HKSCS" w:hint="eastAsia"/>
                <w:sz w:val="24"/>
              </w:rPr>
              <w:t xml:space="preserve"> </w:t>
            </w:r>
            <w:r>
              <w:rPr>
                <w:sz w:val="24"/>
              </w:rPr>
              <w:t>，教評會後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rFonts w:ascii="細明體_HKSCS" w:eastAsia="細明體_HKSCS" w:hint="eastAsia"/>
                <w:sz w:val="24"/>
              </w:rPr>
              <w:t>10</w:t>
            </w:r>
            <w:r>
              <w:rPr>
                <w:rFonts w:ascii="細明體_HKSCS" w:eastAsia="細明體_HKSCS" w:hint="eastAsia"/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日內報府。</w:t>
            </w:r>
          </w:p>
          <w:p w14:paraId="0F3A12EF" w14:textId="77777777" w:rsidR="00CD2A47" w:rsidRDefault="00FD1D99">
            <w:pPr>
              <w:pStyle w:val="TableParagraph"/>
              <w:numPr>
                <w:ilvl w:val="0"/>
                <w:numId w:val="6"/>
              </w:numPr>
              <w:tabs>
                <w:tab w:val="left" w:pos="588"/>
              </w:tabs>
              <w:spacing w:line="324" w:lineRule="exact"/>
              <w:ind w:left="588" w:hanging="281"/>
              <w:rPr>
                <w:sz w:val="24"/>
              </w:rPr>
            </w:pPr>
            <w:r>
              <w:rPr>
                <w:spacing w:val="-1"/>
                <w:sz w:val="24"/>
              </w:rPr>
              <w:t>□考核會決議，懲處大過以上報府備查。</w:t>
            </w:r>
          </w:p>
          <w:p w14:paraId="41F50921" w14:textId="77777777" w:rsidR="00CD2A47" w:rsidRDefault="00FD1D99">
            <w:pPr>
              <w:pStyle w:val="TableParagraph"/>
              <w:spacing w:line="471" w:lineRule="exact"/>
              <w:ind w:left="249"/>
              <w:jc w:val="both"/>
              <w:rPr>
                <w:rFonts w:ascii="Adobe Clean Han ExtraBold" w:eastAsia="Adobe Clean Han ExtraBold" w:hAnsi="Adobe Clean Han ExtraBold"/>
                <w:b/>
                <w:sz w:val="24"/>
              </w:rPr>
            </w:pPr>
            <w:r>
              <w:rPr>
                <w:rFonts w:ascii="Adobe Clean Han ExtraBold" w:eastAsia="Adobe Clean Han ExtraBold" w:hAnsi="Adobe Clean Han ExtraBold"/>
                <w:b/>
                <w:sz w:val="24"/>
              </w:rPr>
              <w:t>◎</w:t>
            </w:r>
            <w:r>
              <w:rPr>
                <w:rFonts w:ascii="Adobe Clean Han ExtraBold" w:eastAsia="Adobe Clean Han ExtraBold" w:hAnsi="Adobe Clean Han ExtraBold"/>
                <w:b/>
                <w:spacing w:val="144"/>
                <w:w w:val="150"/>
                <w:sz w:val="24"/>
              </w:rPr>
              <w:t xml:space="preserve"> </w:t>
            </w:r>
            <w:r>
              <w:rPr>
                <w:rFonts w:ascii="Adobe Clean Han ExtraBold" w:eastAsia="Adobe Clean Han ExtraBold" w:hAnsi="Adobe Clean Han ExtraBold"/>
                <w:b/>
                <w:spacing w:val="-2"/>
                <w:sz w:val="24"/>
              </w:rPr>
              <w:t>【公務人員】</w:t>
            </w:r>
          </w:p>
          <w:p w14:paraId="706C1A91" w14:textId="77777777" w:rsidR="00CD2A47" w:rsidRDefault="00FD1D99">
            <w:pPr>
              <w:pStyle w:val="TableParagraph"/>
              <w:numPr>
                <w:ilvl w:val="1"/>
                <w:numId w:val="6"/>
              </w:numPr>
              <w:tabs>
                <w:tab w:val="left" w:pos="591"/>
              </w:tabs>
              <w:spacing w:before="7" w:line="285" w:lineRule="auto"/>
              <w:ind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性侵害屬實、性騷擾</w:t>
            </w:r>
            <w:r>
              <w:rPr>
                <w:rFonts w:ascii="細明體_HKSCS" w:eastAsia="細明體_HKSCS" w:hAnsi="細明體_HKSCS" w:hint="eastAsia"/>
                <w:spacing w:val="-2"/>
                <w:sz w:val="24"/>
              </w:rPr>
              <w:t>/</w:t>
            </w:r>
            <w:proofErr w:type="gramStart"/>
            <w:r>
              <w:rPr>
                <w:spacing w:val="-2"/>
                <w:sz w:val="24"/>
              </w:rPr>
              <w:t>性霸凌</w:t>
            </w:r>
            <w:proofErr w:type="gramEnd"/>
            <w:r>
              <w:rPr>
                <w:spacing w:val="-2"/>
                <w:sz w:val="24"/>
              </w:rPr>
              <w:t>情節重大：提送</w:t>
            </w:r>
            <w:r>
              <w:rPr>
                <w:sz w:val="24"/>
              </w:rPr>
              <w:t>考績會，建議一次記二大過免職，並報府核</w:t>
            </w:r>
            <w:r>
              <w:rPr>
                <w:spacing w:val="-6"/>
                <w:sz w:val="24"/>
              </w:rPr>
              <w:t>辦。</w:t>
            </w:r>
          </w:p>
          <w:p w14:paraId="7E4415DF" w14:textId="77777777" w:rsidR="00CD2A47" w:rsidRDefault="00FD1D99">
            <w:pPr>
              <w:pStyle w:val="TableParagraph"/>
              <w:numPr>
                <w:ilvl w:val="1"/>
                <w:numId w:val="6"/>
              </w:numPr>
              <w:tabs>
                <w:tab w:val="left" w:pos="591"/>
              </w:tabs>
              <w:spacing w:before="2" w:line="276" w:lineRule="exact"/>
              <w:ind w:hanging="342"/>
              <w:jc w:val="both"/>
              <w:rPr>
                <w:sz w:val="24"/>
              </w:rPr>
            </w:pPr>
            <w:r>
              <w:rPr>
                <w:sz w:val="24"/>
              </w:rPr>
              <w:t>性騷擾</w:t>
            </w:r>
            <w:r>
              <w:rPr>
                <w:rFonts w:ascii="細明體_HKSCS" w:eastAsia="細明體_HKSCS" w:hAnsi="細明體_HKSCS" w:hint="eastAsia"/>
                <w:sz w:val="24"/>
              </w:rPr>
              <w:t>/</w:t>
            </w:r>
            <w:proofErr w:type="gramStart"/>
            <w:r>
              <w:rPr>
                <w:spacing w:val="-1"/>
                <w:sz w:val="24"/>
              </w:rPr>
              <w:t>性霸凌屬實</w:t>
            </w:r>
            <w:proofErr w:type="gramEnd"/>
            <w:r>
              <w:rPr>
                <w:spacing w:val="-1"/>
                <w:sz w:val="24"/>
              </w:rPr>
              <w:t>，非情節重大</w:t>
            </w:r>
          </w:p>
          <w:p w14:paraId="15080D1E" w14:textId="77777777" w:rsidR="00CD2A47" w:rsidRDefault="00FD1D99">
            <w:pPr>
              <w:pStyle w:val="TableParagraph"/>
              <w:numPr>
                <w:ilvl w:val="0"/>
                <w:numId w:val="5"/>
              </w:numPr>
              <w:tabs>
                <w:tab w:val="left" w:pos="588"/>
              </w:tabs>
              <w:spacing w:line="416" w:lineRule="exact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□召開考績會決議懲處，開會日期：</w:t>
            </w:r>
          </w:p>
          <w:p w14:paraId="70EBEA2C" w14:textId="77777777" w:rsidR="00CD2A47" w:rsidRDefault="00FD1D99">
            <w:pPr>
              <w:pStyle w:val="TableParagraph"/>
              <w:numPr>
                <w:ilvl w:val="0"/>
                <w:numId w:val="5"/>
              </w:numPr>
              <w:tabs>
                <w:tab w:val="left" w:pos="588"/>
              </w:tabs>
              <w:spacing w:line="429" w:lineRule="exact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□懲處大過以上須報府核定。</w:t>
            </w:r>
          </w:p>
          <w:p w14:paraId="2583959E" w14:textId="77777777" w:rsidR="00CD2A47" w:rsidRDefault="00FD1D99">
            <w:pPr>
              <w:pStyle w:val="TableParagraph"/>
              <w:spacing w:before="37" w:line="184" w:lineRule="auto"/>
              <w:ind w:left="729" w:right="289" w:hanging="480"/>
              <w:jc w:val="both"/>
              <w:rPr>
                <w:rFonts w:ascii="Adobe Clean Han ExtraBold" w:eastAsia="Adobe Clean Han ExtraBold" w:hAnsi="Adobe Clean Han ExtraBold"/>
                <w:b/>
                <w:sz w:val="24"/>
              </w:rPr>
            </w:pPr>
            <w:r>
              <w:rPr>
                <w:rFonts w:ascii="Adobe Clean Han ExtraBold" w:eastAsia="Adobe Clean Han ExtraBold" w:hAnsi="Adobe Clean Han ExtraBold"/>
                <w:b/>
                <w:sz w:val="24"/>
              </w:rPr>
              <w:t>◎ 【其他人員（含約聘僱人員、社團指導老</w:t>
            </w:r>
            <w:r>
              <w:rPr>
                <w:rFonts w:ascii="Adobe Clean Han ExtraBold" w:eastAsia="Adobe Clean Han ExtraBold" w:hAnsi="Adobe Clean Han ExtraBold"/>
                <w:b/>
                <w:spacing w:val="-2"/>
                <w:sz w:val="24"/>
              </w:rPr>
              <w:t>師、實習老師、志願服務人員、救生員、司機、外包保全人員，或其他固定、定期執行學校事務者）】</w:t>
            </w:r>
          </w:p>
          <w:p w14:paraId="440F9D26" w14:textId="77777777" w:rsidR="00CD2A47" w:rsidRDefault="00FD1D99">
            <w:pPr>
              <w:pStyle w:val="TableParagraph"/>
              <w:numPr>
                <w:ilvl w:val="1"/>
                <w:numId w:val="5"/>
              </w:numPr>
              <w:tabs>
                <w:tab w:val="left" w:pos="533"/>
              </w:tabs>
              <w:spacing w:before="44" w:line="285" w:lineRule="auto"/>
              <w:ind w:right="96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性侵害、性騷擾或</w:t>
            </w:r>
            <w:proofErr w:type="gramStart"/>
            <w:r>
              <w:rPr>
                <w:spacing w:val="-6"/>
                <w:sz w:val="24"/>
              </w:rPr>
              <w:t>性霸凌屬實</w:t>
            </w:r>
            <w:proofErr w:type="gramEnd"/>
            <w:r>
              <w:rPr>
                <w:spacing w:val="-6"/>
                <w:sz w:val="24"/>
              </w:rPr>
              <w:t>者，均終止契約</w:t>
            </w:r>
            <w:r>
              <w:rPr>
                <w:spacing w:val="-2"/>
                <w:sz w:val="24"/>
              </w:rPr>
              <w:t>關係、終止運用關係或其他適當之懲處。</w:t>
            </w:r>
          </w:p>
          <w:p w14:paraId="260C90F9" w14:textId="77777777" w:rsidR="00CD2A47" w:rsidRDefault="00FD1D99">
            <w:pPr>
              <w:pStyle w:val="TableParagraph"/>
              <w:spacing w:line="394" w:lineRule="exact"/>
              <w:ind w:left="249"/>
              <w:jc w:val="both"/>
              <w:rPr>
                <w:rFonts w:ascii="Adobe Clean Han ExtraBold" w:eastAsia="Adobe Clean Han ExtraBold" w:hAnsi="Adobe Clean Han ExtraBold"/>
                <w:b/>
                <w:sz w:val="24"/>
              </w:rPr>
            </w:pPr>
            <w:r>
              <w:rPr>
                <w:rFonts w:ascii="Adobe Clean Han ExtraBold" w:eastAsia="Adobe Clean Han ExtraBold" w:hAnsi="Adobe Clean Han ExtraBold"/>
                <w:b/>
                <w:sz w:val="24"/>
              </w:rPr>
              <w:t>◎</w:t>
            </w:r>
            <w:r>
              <w:rPr>
                <w:rFonts w:ascii="Adobe Clean Han ExtraBold" w:eastAsia="Adobe Clean Han ExtraBold" w:hAnsi="Adobe Clean Han ExtraBold"/>
                <w:b/>
                <w:spacing w:val="142"/>
                <w:w w:val="150"/>
                <w:sz w:val="24"/>
              </w:rPr>
              <w:t xml:space="preserve"> </w:t>
            </w:r>
            <w:r>
              <w:rPr>
                <w:rFonts w:ascii="Adobe Clean Han ExtraBold" w:eastAsia="Adobe Clean Han ExtraBold" w:hAnsi="Adobe Clean Han ExtraBold"/>
                <w:b/>
                <w:spacing w:val="-3"/>
                <w:sz w:val="24"/>
              </w:rPr>
              <w:t>【學生】</w:t>
            </w:r>
          </w:p>
          <w:p w14:paraId="4B2275F3" w14:textId="77777777" w:rsidR="00CD2A47" w:rsidRDefault="00FD1D99">
            <w:pPr>
              <w:pStyle w:val="TableParagraph"/>
              <w:numPr>
                <w:ilvl w:val="1"/>
                <w:numId w:val="5"/>
              </w:numPr>
              <w:tabs>
                <w:tab w:val="left" w:pos="591"/>
                <w:tab w:val="left" w:pos="5299"/>
              </w:tabs>
              <w:spacing w:before="7"/>
              <w:ind w:left="590" w:hanging="342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sz w:val="24"/>
              </w:rPr>
              <w:t>經學生獎懲委員會，開會日期</w:t>
            </w:r>
            <w:r>
              <w:rPr>
                <w:spacing w:val="-10"/>
                <w:sz w:val="24"/>
              </w:rPr>
              <w:t>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  <w:p w14:paraId="0413CEC9" w14:textId="77777777" w:rsidR="00CD2A47" w:rsidRDefault="00FD1D99">
            <w:pPr>
              <w:pStyle w:val="TableParagraph"/>
              <w:numPr>
                <w:ilvl w:val="1"/>
                <w:numId w:val="5"/>
              </w:numPr>
              <w:tabs>
                <w:tab w:val="left" w:pos="591"/>
              </w:tabs>
              <w:spacing w:before="63"/>
              <w:ind w:left="590" w:hanging="34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未經學生獎懲委員會</w:t>
            </w:r>
          </w:p>
        </w:tc>
        <w:tc>
          <w:tcPr>
            <w:tcW w:w="2614" w:type="dxa"/>
            <w:vMerge w:val="restart"/>
          </w:tcPr>
          <w:p w14:paraId="06F0B0E4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9" w:type="dxa"/>
            <w:tcBorders>
              <w:bottom w:val="nil"/>
            </w:tcBorders>
          </w:tcPr>
          <w:p w14:paraId="5ABED353" w14:textId="77777777" w:rsidR="00CD2A47" w:rsidRDefault="00FD1D99">
            <w:pPr>
              <w:pStyle w:val="TableParagraph"/>
              <w:spacing w:before="8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定處理。」</w:t>
            </w:r>
          </w:p>
        </w:tc>
      </w:tr>
      <w:tr w:rsidR="00CD2A47" w14:paraId="775E4D98" w14:textId="77777777">
        <w:trPr>
          <w:trHeight w:val="830"/>
        </w:trPr>
        <w:tc>
          <w:tcPr>
            <w:tcW w:w="821" w:type="dxa"/>
            <w:vMerge/>
            <w:tcBorders>
              <w:top w:val="nil"/>
            </w:tcBorders>
          </w:tcPr>
          <w:p w14:paraId="4293D4CA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5355" w:type="dxa"/>
            <w:vMerge/>
            <w:tcBorders>
              <w:top w:val="nil"/>
            </w:tcBorders>
          </w:tcPr>
          <w:p w14:paraId="3C5730B6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vMerge/>
            <w:tcBorders>
              <w:top w:val="nil"/>
            </w:tcBorders>
          </w:tcPr>
          <w:p w14:paraId="77F47C19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14:paraId="7949BDF2" w14:textId="77777777" w:rsidR="00CD2A47" w:rsidRDefault="00CD2A47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1D08D84A" w14:textId="77777777" w:rsidR="00CD2A47" w:rsidRDefault="00FD1D99">
            <w:pPr>
              <w:pStyle w:val="TableParagraph"/>
              <w:spacing w:before="19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依據教育部</w:t>
            </w:r>
          </w:p>
        </w:tc>
      </w:tr>
      <w:tr w:rsidR="00CD2A47" w14:paraId="69149208" w14:textId="77777777">
        <w:trPr>
          <w:trHeight w:val="389"/>
        </w:trPr>
        <w:tc>
          <w:tcPr>
            <w:tcW w:w="821" w:type="dxa"/>
            <w:vMerge/>
            <w:tcBorders>
              <w:top w:val="nil"/>
            </w:tcBorders>
          </w:tcPr>
          <w:p w14:paraId="77D3C1B1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5355" w:type="dxa"/>
            <w:vMerge/>
            <w:tcBorders>
              <w:top w:val="nil"/>
            </w:tcBorders>
          </w:tcPr>
          <w:p w14:paraId="11BA9EB6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vMerge/>
            <w:tcBorders>
              <w:top w:val="nil"/>
            </w:tcBorders>
          </w:tcPr>
          <w:p w14:paraId="3F6765E3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14:paraId="7CBC9106" w14:textId="77777777" w:rsidR="00CD2A47" w:rsidRDefault="00FD1D99">
            <w:pPr>
              <w:pStyle w:val="TableParagraph"/>
              <w:spacing w:before="27"/>
              <w:ind w:left="108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101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30"/>
                <w:sz w:val="24"/>
              </w:rPr>
              <w:t xml:space="preserve">年 </w:t>
            </w:r>
            <w:r>
              <w:rPr>
                <w:rFonts w:ascii="細明體_HKSCS" w:eastAsia="細明體_HKSCS" w:hint="eastAsia"/>
                <w:sz w:val="24"/>
              </w:rPr>
              <w:t>11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月</w:t>
            </w:r>
          </w:p>
        </w:tc>
      </w:tr>
      <w:tr w:rsidR="00CD2A47" w14:paraId="3FB081C9" w14:textId="77777777">
        <w:trPr>
          <w:trHeight w:val="389"/>
        </w:trPr>
        <w:tc>
          <w:tcPr>
            <w:tcW w:w="821" w:type="dxa"/>
            <w:vMerge/>
            <w:tcBorders>
              <w:top w:val="nil"/>
            </w:tcBorders>
          </w:tcPr>
          <w:p w14:paraId="55332AAD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5355" w:type="dxa"/>
            <w:vMerge/>
            <w:tcBorders>
              <w:top w:val="nil"/>
            </w:tcBorders>
          </w:tcPr>
          <w:p w14:paraId="26F90CA9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vMerge/>
            <w:tcBorders>
              <w:top w:val="nil"/>
            </w:tcBorders>
          </w:tcPr>
          <w:p w14:paraId="3B6772C1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14:paraId="0AAA3B45" w14:textId="77777777" w:rsidR="00CD2A47" w:rsidRDefault="00FD1D99">
            <w:pPr>
              <w:pStyle w:val="TableParagraph"/>
              <w:spacing w:before="26"/>
              <w:ind w:left="108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16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日</w:t>
            </w:r>
            <w:proofErr w:type="gramStart"/>
            <w:r>
              <w:rPr>
                <w:spacing w:val="-4"/>
                <w:sz w:val="24"/>
              </w:rPr>
              <w:t>臺</w:t>
            </w:r>
            <w:proofErr w:type="gramEnd"/>
            <w:r>
              <w:rPr>
                <w:spacing w:val="-4"/>
                <w:sz w:val="24"/>
              </w:rPr>
              <w:t>訓</w:t>
            </w:r>
          </w:p>
        </w:tc>
      </w:tr>
      <w:tr w:rsidR="00CD2A47" w14:paraId="5EAFB849" w14:textId="77777777">
        <w:trPr>
          <w:trHeight w:val="390"/>
        </w:trPr>
        <w:tc>
          <w:tcPr>
            <w:tcW w:w="821" w:type="dxa"/>
            <w:vMerge/>
            <w:tcBorders>
              <w:top w:val="nil"/>
            </w:tcBorders>
          </w:tcPr>
          <w:p w14:paraId="716FCCF0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5355" w:type="dxa"/>
            <w:vMerge/>
            <w:tcBorders>
              <w:top w:val="nil"/>
            </w:tcBorders>
          </w:tcPr>
          <w:p w14:paraId="691619FB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vMerge/>
            <w:tcBorders>
              <w:top w:val="nil"/>
            </w:tcBorders>
          </w:tcPr>
          <w:p w14:paraId="0FEFA9B3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14:paraId="784DE0A3" w14:textId="77777777" w:rsidR="00CD2A47" w:rsidRDefault="00FD1D99">
            <w:pPr>
              <w:pStyle w:val="TableParagraph"/>
              <w:spacing w:before="27"/>
              <w:ind w:left="108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(</w:t>
            </w:r>
            <w:r>
              <w:rPr>
                <w:sz w:val="24"/>
              </w:rPr>
              <w:t>三</w:t>
            </w:r>
            <w:r>
              <w:rPr>
                <w:rFonts w:ascii="細明體_HKSCS" w:eastAsia="細明體_HKSCS" w:hint="eastAsia"/>
                <w:sz w:val="24"/>
              </w:rPr>
              <w:t>)</w:t>
            </w:r>
            <w:r>
              <w:rPr>
                <w:spacing w:val="-5"/>
                <w:sz w:val="24"/>
              </w:rPr>
              <w:t>字第</w:t>
            </w:r>
          </w:p>
        </w:tc>
      </w:tr>
      <w:tr w:rsidR="00CD2A47" w14:paraId="30ACD8D1" w14:textId="77777777">
        <w:trPr>
          <w:trHeight w:val="389"/>
        </w:trPr>
        <w:tc>
          <w:tcPr>
            <w:tcW w:w="821" w:type="dxa"/>
            <w:vMerge/>
            <w:tcBorders>
              <w:top w:val="nil"/>
            </w:tcBorders>
          </w:tcPr>
          <w:p w14:paraId="163DB817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5355" w:type="dxa"/>
            <w:vMerge/>
            <w:tcBorders>
              <w:top w:val="nil"/>
            </w:tcBorders>
          </w:tcPr>
          <w:p w14:paraId="58CC0F97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vMerge/>
            <w:tcBorders>
              <w:top w:val="nil"/>
            </w:tcBorders>
          </w:tcPr>
          <w:p w14:paraId="277EE767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14:paraId="4A802233" w14:textId="77777777" w:rsidR="00CD2A47" w:rsidRDefault="00FD1D99">
            <w:pPr>
              <w:pStyle w:val="TableParagraph"/>
              <w:spacing w:before="27"/>
              <w:ind w:left="108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2"/>
                <w:sz w:val="24"/>
              </w:rPr>
              <w:t>1010211343</w:t>
            </w:r>
          </w:p>
        </w:tc>
      </w:tr>
      <w:tr w:rsidR="00CD2A47" w14:paraId="6AD55E5C" w14:textId="77777777">
        <w:trPr>
          <w:trHeight w:val="389"/>
        </w:trPr>
        <w:tc>
          <w:tcPr>
            <w:tcW w:w="821" w:type="dxa"/>
            <w:vMerge/>
            <w:tcBorders>
              <w:top w:val="nil"/>
            </w:tcBorders>
          </w:tcPr>
          <w:p w14:paraId="72069F0B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5355" w:type="dxa"/>
            <w:vMerge/>
            <w:tcBorders>
              <w:top w:val="nil"/>
            </w:tcBorders>
          </w:tcPr>
          <w:p w14:paraId="03105007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vMerge/>
            <w:tcBorders>
              <w:top w:val="nil"/>
            </w:tcBorders>
          </w:tcPr>
          <w:p w14:paraId="23DAC6BB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14:paraId="1B06B188" w14:textId="77777777" w:rsidR="00CD2A47" w:rsidRDefault="00FD1D99">
            <w:pPr>
              <w:pStyle w:val="TableParagraph"/>
              <w:spacing w:before="26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號書函說明</w:t>
            </w:r>
          </w:p>
        </w:tc>
      </w:tr>
      <w:tr w:rsidR="00CD2A47" w14:paraId="1AF15293" w14:textId="77777777">
        <w:trPr>
          <w:trHeight w:val="390"/>
        </w:trPr>
        <w:tc>
          <w:tcPr>
            <w:tcW w:w="821" w:type="dxa"/>
            <w:vMerge/>
            <w:tcBorders>
              <w:top w:val="nil"/>
            </w:tcBorders>
          </w:tcPr>
          <w:p w14:paraId="1691D2DB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5355" w:type="dxa"/>
            <w:vMerge/>
            <w:tcBorders>
              <w:top w:val="nil"/>
            </w:tcBorders>
          </w:tcPr>
          <w:p w14:paraId="7352D088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vMerge/>
            <w:tcBorders>
              <w:top w:val="nil"/>
            </w:tcBorders>
          </w:tcPr>
          <w:p w14:paraId="4B16DB5B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14:paraId="46EA05E7" w14:textId="77777777" w:rsidR="00CD2A47" w:rsidRDefault="00FD1D99">
            <w:pPr>
              <w:pStyle w:val="TableParagraph"/>
              <w:spacing w:before="27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四略</w:t>
            </w:r>
            <w:proofErr w:type="gramStart"/>
            <w:r>
              <w:rPr>
                <w:spacing w:val="-3"/>
                <w:sz w:val="24"/>
              </w:rPr>
              <w:t>以</w:t>
            </w:r>
            <w:proofErr w:type="gramEnd"/>
            <w:r>
              <w:rPr>
                <w:spacing w:val="-3"/>
                <w:sz w:val="24"/>
              </w:rPr>
              <w:t>：</w:t>
            </w:r>
          </w:p>
        </w:tc>
      </w:tr>
      <w:tr w:rsidR="00CD2A47" w14:paraId="425B055A" w14:textId="77777777">
        <w:trPr>
          <w:trHeight w:val="389"/>
        </w:trPr>
        <w:tc>
          <w:tcPr>
            <w:tcW w:w="821" w:type="dxa"/>
            <w:vMerge/>
            <w:tcBorders>
              <w:top w:val="nil"/>
            </w:tcBorders>
          </w:tcPr>
          <w:p w14:paraId="36F99B35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5355" w:type="dxa"/>
            <w:vMerge/>
            <w:tcBorders>
              <w:top w:val="nil"/>
            </w:tcBorders>
          </w:tcPr>
          <w:p w14:paraId="20C416E0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vMerge/>
            <w:tcBorders>
              <w:top w:val="nil"/>
            </w:tcBorders>
          </w:tcPr>
          <w:p w14:paraId="1DAE41F4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14:paraId="4124F86B" w14:textId="77777777" w:rsidR="00CD2A47" w:rsidRDefault="00FD1D99">
            <w:pPr>
              <w:pStyle w:val="TableParagraph"/>
              <w:spacing w:before="2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「…</w:t>
            </w:r>
            <w:proofErr w:type="gramStart"/>
            <w:r>
              <w:rPr>
                <w:spacing w:val="-2"/>
                <w:sz w:val="24"/>
              </w:rPr>
              <w:t>…</w:t>
            </w:r>
            <w:proofErr w:type="gramEnd"/>
            <w:r>
              <w:rPr>
                <w:spacing w:val="-2"/>
                <w:sz w:val="24"/>
              </w:rPr>
              <w:t>，對</w:t>
            </w:r>
          </w:p>
        </w:tc>
      </w:tr>
      <w:tr w:rsidR="00CD2A47" w14:paraId="6220D436" w14:textId="77777777">
        <w:trPr>
          <w:trHeight w:val="389"/>
        </w:trPr>
        <w:tc>
          <w:tcPr>
            <w:tcW w:w="821" w:type="dxa"/>
            <w:vMerge/>
            <w:tcBorders>
              <w:top w:val="nil"/>
            </w:tcBorders>
          </w:tcPr>
          <w:p w14:paraId="38E9176D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5355" w:type="dxa"/>
            <w:vMerge/>
            <w:tcBorders>
              <w:top w:val="nil"/>
            </w:tcBorders>
          </w:tcPr>
          <w:p w14:paraId="6134803F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vMerge/>
            <w:tcBorders>
              <w:top w:val="nil"/>
            </w:tcBorders>
          </w:tcPr>
          <w:p w14:paraId="3628CDF3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14:paraId="5671ADAE" w14:textId="77777777" w:rsidR="00CD2A47" w:rsidRDefault="00FD1D99">
            <w:pPr>
              <w:pStyle w:val="TableParagraph"/>
              <w:spacing w:before="26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於事實認定</w:t>
            </w:r>
          </w:p>
        </w:tc>
      </w:tr>
      <w:tr w:rsidR="00CD2A47" w14:paraId="247A575D" w14:textId="77777777">
        <w:trPr>
          <w:trHeight w:val="390"/>
        </w:trPr>
        <w:tc>
          <w:tcPr>
            <w:tcW w:w="821" w:type="dxa"/>
            <w:vMerge/>
            <w:tcBorders>
              <w:top w:val="nil"/>
            </w:tcBorders>
          </w:tcPr>
          <w:p w14:paraId="2079F9F4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5355" w:type="dxa"/>
            <w:vMerge/>
            <w:tcBorders>
              <w:top w:val="nil"/>
            </w:tcBorders>
          </w:tcPr>
          <w:p w14:paraId="0276D36C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vMerge/>
            <w:tcBorders>
              <w:top w:val="nil"/>
            </w:tcBorders>
          </w:tcPr>
          <w:p w14:paraId="2399782E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14:paraId="51A43B0E" w14:textId="77777777" w:rsidR="00CD2A47" w:rsidRDefault="00FD1D99">
            <w:pPr>
              <w:pStyle w:val="TableParagraph"/>
              <w:spacing w:before="2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似應儘量依</w:t>
            </w:r>
          </w:p>
        </w:tc>
      </w:tr>
      <w:tr w:rsidR="00CD2A47" w14:paraId="5E55CF9B" w14:textId="77777777">
        <w:trPr>
          <w:trHeight w:val="389"/>
        </w:trPr>
        <w:tc>
          <w:tcPr>
            <w:tcW w:w="821" w:type="dxa"/>
            <w:vMerge/>
            <w:tcBorders>
              <w:top w:val="nil"/>
            </w:tcBorders>
          </w:tcPr>
          <w:p w14:paraId="04764502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5355" w:type="dxa"/>
            <w:vMerge/>
            <w:tcBorders>
              <w:top w:val="nil"/>
            </w:tcBorders>
          </w:tcPr>
          <w:p w14:paraId="4842165F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vMerge/>
            <w:tcBorders>
              <w:top w:val="nil"/>
            </w:tcBorders>
          </w:tcPr>
          <w:p w14:paraId="2A6120A4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14:paraId="6B2DFD28" w14:textId="77777777" w:rsidR="00CD2A47" w:rsidRDefault="00FD1D99">
            <w:pPr>
              <w:pStyle w:val="TableParagraph"/>
              <w:spacing w:before="2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據調查小組</w:t>
            </w:r>
          </w:p>
        </w:tc>
      </w:tr>
      <w:tr w:rsidR="00CD2A47" w14:paraId="7CDA3D8B" w14:textId="77777777">
        <w:trPr>
          <w:trHeight w:val="389"/>
        </w:trPr>
        <w:tc>
          <w:tcPr>
            <w:tcW w:w="821" w:type="dxa"/>
            <w:vMerge/>
            <w:tcBorders>
              <w:top w:val="nil"/>
            </w:tcBorders>
          </w:tcPr>
          <w:p w14:paraId="1D0A52B0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5355" w:type="dxa"/>
            <w:vMerge/>
            <w:tcBorders>
              <w:top w:val="nil"/>
            </w:tcBorders>
          </w:tcPr>
          <w:p w14:paraId="3012FA90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vMerge/>
            <w:tcBorders>
              <w:top w:val="nil"/>
            </w:tcBorders>
          </w:tcPr>
          <w:p w14:paraId="63232ADF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14:paraId="57308E91" w14:textId="77777777" w:rsidR="00CD2A47" w:rsidRDefault="00FD1D99">
            <w:pPr>
              <w:pStyle w:val="TableParagraph"/>
              <w:spacing w:before="26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所做之調查</w:t>
            </w:r>
          </w:p>
        </w:tc>
      </w:tr>
      <w:tr w:rsidR="00CD2A47" w14:paraId="69BCA371" w14:textId="77777777">
        <w:trPr>
          <w:trHeight w:val="390"/>
        </w:trPr>
        <w:tc>
          <w:tcPr>
            <w:tcW w:w="821" w:type="dxa"/>
            <w:vMerge/>
            <w:tcBorders>
              <w:top w:val="nil"/>
            </w:tcBorders>
          </w:tcPr>
          <w:p w14:paraId="5B77FAC6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5355" w:type="dxa"/>
            <w:vMerge/>
            <w:tcBorders>
              <w:top w:val="nil"/>
            </w:tcBorders>
          </w:tcPr>
          <w:p w14:paraId="24DC72BF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vMerge/>
            <w:tcBorders>
              <w:top w:val="nil"/>
            </w:tcBorders>
          </w:tcPr>
          <w:p w14:paraId="382AC3AF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14:paraId="5BA1D030" w14:textId="77777777" w:rsidR="00CD2A47" w:rsidRDefault="00FD1D99">
            <w:pPr>
              <w:pStyle w:val="TableParagraph"/>
              <w:spacing w:before="2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報告，</w:t>
            </w:r>
            <w:proofErr w:type="gramStart"/>
            <w:r>
              <w:rPr>
                <w:spacing w:val="-2"/>
                <w:sz w:val="24"/>
              </w:rPr>
              <w:t>倘學</w:t>
            </w:r>
            <w:proofErr w:type="gramEnd"/>
          </w:p>
        </w:tc>
      </w:tr>
      <w:tr w:rsidR="00CD2A47" w14:paraId="27CC568A" w14:textId="77777777">
        <w:trPr>
          <w:trHeight w:val="389"/>
        </w:trPr>
        <w:tc>
          <w:tcPr>
            <w:tcW w:w="821" w:type="dxa"/>
            <w:vMerge/>
            <w:tcBorders>
              <w:top w:val="nil"/>
            </w:tcBorders>
          </w:tcPr>
          <w:p w14:paraId="04D7165F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5355" w:type="dxa"/>
            <w:vMerge/>
            <w:tcBorders>
              <w:top w:val="nil"/>
            </w:tcBorders>
          </w:tcPr>
          <w:p w14:paraId="4A81F8B4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vMerge/>
            <w:tcBorders>
              <w:top w:val="nil"/>
            </w:tcBorders>
          </w:tcPr>
          <w:p w14:paraId="772EE216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14:paraId="5CA457E2" w14:textId="77777777" w:rsidR="00CD2A47" w:rsidRDefault="00FD1D99">
            <w:pPr>
              <w:pStyle w:val="TableParagraph"/>
              <w:spacing w:before="2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校性平會不</w:t>
            </w:r>
          </w:p>
        </w:tc>
      </w:tr>
      <w:tr w:rsidR="00CD2A47" w14:paraId="666845A0" w14:textId="77777777">
        <w:trPr>
          <w:trHeight w:val="389"/>
        </w:trPr>
        <w:tc>
          <w:tcPr>
            <w:tcW w:w="821" w:type="dxa"/>
            <w:vMerge/>
            <w:tcBorders>
              <w:top w:val="nil"/>
            </w:tcBorders>
          </w:tcPr>
          <w:p w14:paraId="6520B303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5355" w:type="dxa"/>
            <w:vMerge/>
            <w:tcBorders>
              <w:top w:val="nil"/>
            </w:tcBorders>
          </w:tcPr>
          <w:p w14:paraId="328073D9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vMerge/>
            <w:tcBorders>
              <w:top w:val="nil"/>
            </w:tcBorders>
          </w:tcPr>
          <w:p w14:paraId="04E92C0B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14:paraId="004B5E2B" w14:textId="77777777" w:rsidR="00CD2A47" w:rsidRDefault="00FD1D99">
            <w:pPr>
              <w:pStyle w:val="TableParagraph"/>
              <w:spacing w:before="26"/>
              <w:ind w:left="10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採</w:t>
            </w:r>
            <w:proofErr w:type="gramEnd"/>
            <w:r>
              <w:rPr>
                <w:spacing w:val="-2"/>
                <w:sz w:val="24"/>
              </w:rPr>
              <w:t>原調查小</w:t>
            </w:r>
          </w:p>
        </w:tc>
      </w:tr>
      <w:tr w:rsidR="00CD2A47" w14:paraId="7B20EA0F" w14:textId="77777777">
        <w:trPr>
          <w:trHeight w:val="390"/>
        </w:trPr>
        <w:tc>
          <w:tcPr>
            <w:tcW w:w="821" w:type="dxa"/>
            <w:vMerge/>
            <w:tcBorders>
              <w:top w:val="nil"/>
            </w:tcBorders>
          </w:tcPr>
          <w:p w14:paraId="4943F932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5355" w:type="dxa"/>
            <w:vMerge/>
            <w:tcBorders>
              <w:top w:val="nil"/>
            </w:tcBorders>
          </w:tcPr>
          <w:p w14:paraId="4FBBD4DF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vMerge/>
            <w:tcBorders>
              <w:top w:val="nil"/>
            </w:tcBorders>
          </w:tcPr>
          <w:p w14:paraId="73E24374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14:paraId="4A42AE2E" w14:textId="77777777" w:rsidR="00CD2A47" w:rsidRDefault="00FD1D99">
            <w:pPr>
              <w:pStyle w:val="TableParagraph"/>
              <w:spacing w:before="27"/>
              <w:ind w:left="108"/>
              <w:rPr>
                <w:sz w:val="24"/>
              </w:rPr>
            </w:pPr>
            <w:r>
              <w:rPr>
                <w:sz w:val="24"/>
              </w:rPr>
              <w:t>組報告</w:t>
            </w:r>
            <w:proofErr w:type="gramStart"/>
            <w:r>
              <w:rPr>
                <w:sz w:val="24"/>
              </w:rPr>
              <w:t>（</w:t>
            </w:r>
            <w:proofErr w:type="gramEnd"/>
            <w:r>
              <w:rPr>
                <w:spacing w:val="-10"/>
                <w:sz w:val="24"/>
              </w:rPr>
              <w:t>或</w:t>
            </w:r>
          </w:p>
        </w:tc>
      </w:tr>
      <w:tr w:rsidR="00CD2A47" w14:paraId="01F7F10C" w14:textId="77777777">
        <w:trPr>
          <w:trHeight w:val="389"/>
        </w:trPr>
        <w:tc>
          <w:tcPr>
            <w:tcW w:w="821" w:type="dxa"/>
            <w:vMerge/>
            <w:tcBorders>
              <w:top w:val="nil"/>
            </w:tcBorders>
          </w:tcPr>
          <w:p w14:paraId="38C02900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5355" w:type="dxa"/>
            <w:vMerge/>
            <w:tcBorders>
              <w:top w:val="nil"/>
            </w:tcBorders>
          </w:tcPr>
          <w:p w14:paraId="3EF1C00A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vMerge/>
            <w:tcBorders>
              <w:top w:val="nil"/>
            </w:tcBorders>
          </w:tcPr>
          <w:p w14:paraId="5B610DB5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14:paraId="3557BCEF" w14:textId="77777777" w:rsidR="00CD2A47" w:rsidRDefault="00FD1D99">
            <w:pPr>
              <w:pStyle w:val="TableParagraph"/>
              <w:spacing w:before="2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僅</w:t>
            </w:r>
            <w:proofErr w:type="gramStart"/>
            <w:r>
              <w:rPr>
                <w:spacing w:val="-2"/>
                <w:sz w:val="24"/>
              </w:rPr>
              <w:t>採</w:t>
            </w:r>
            <w:proofErr w:type="gramEnd"/>
            <w:r>
              <w:rPr>
                <w:spacing w:val="-2"/>
                <w:sz w:val="24"/>
              </w:rPr>
              <w:t>認部分</w:t>
            </w:r>
          </w:p>
        </w:tc>
      </w:tr>
      <w:tr w:rsidR="00CD2A47" w14:paraId="23178AD7" w14:textId="77777777">
        <w:trPr>
          <w:trHeight w:val="389"/>
        </w:trPr>
        <w:tc>
          <w:tcPr>
            <w:tcW w:w="821" w:type="dxa"/>
            <w:vMerge/>
            <w:tcBorders>
              <w:top w:val="nil"/>
            </w:tcBorders>
          </w:tcPr>
          <w:p w14:paraId="1FE71322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5355" w:type="dxa"/>
            <w:vMerge/>
            <w:tcBorders>
              <w:top w:val="nil"/>
            </w:tcBorders>
          </w:tcPr>
          <w:p w14:paraId="7ED5B48D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vMerge/>
            <w:tcBorders>
              <w:top w:val="nil"/>
            </w:tcBorders>
          </w:tcPr>
          <w:p w14:paraId="677C74B7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14:paraId="2C96751C" w14:textId="77777777" w:rsidR="00CD2A47" w:rsidRDefault="00FD1D99">
            <w:pPr>
              <w:pStyle w:val="TableParagraph"/>
              <w:spacing w:before="26"/>
              <w:ind w:left="108"/>
              <w:rPr>
                <w:sz w:val="24"/>
              </w:rPr>
            </w:pPr>
            <w:r>
              <w:rPr>
                <w:sz w:val="24"/>
              </w:rPr>
              <w:t>報告</w:t>
            </w:r>
            <w:proofErr w:type="gramStart"/>
            <w:r>
              <w:rPr>
                <w:spacing w:val="-120"/>
                <w:sz w:val="24"/>
              </w:rPr>
              <w:t>）</w:t>
            </w:r>
            <w:proofErr w:type="gramEnd"/>
            <w:r>
              <w:rPr>
                <w:spacing w:val="-4"/>
                <w:sz w:val="24"/>
              </w:rPr>
              <w:t>，自應</w:t>
            </w:r>
          </w:p>
        </w:tc>
      </w:tr>
      <w:tr w:rsidR="00CD2A47" w14:paraId="0D2C2080" w14:textId="77777777">
        <w:trPr>
          <w:trHeight w:val="390"/>
        </w:trPr>
        <w:tc>
          <w:tcPr>
            <w:tcW w:w="821" w:type="dxa"/>
            <w:vMerge/>
            <w:tcBorders>
              <w:top w:val="nil"/>
            </w:tcBorders>
          </w:tcPr>
          <w:p w14:paraId="59362183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5355" w:type="dxa"/>
            <w:vMerge/>
            <w:tcBorders>
              <w:top w:val="nil"/>
            </w:tcBorders>
          </w:tcPr>
          <w:p w14:paraId="0CB07C67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vMerge/>
            <w:tcBorders>
              <w:top w:val="nil"/>
            </w:tcBorders>
          </w:tcPr>
          <w:p w14:paraId="69A13EC7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14:paraId="69F23D72" w14:textId="77777777" w:rsidR="00CD2A47" w:rsidRDefault="00FD1D99">
            <w:pPr>
              <w:pStyle w:val="TableParagraph"/>
              <w:spacing w:before="2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對未來相關</w:t>
            </w:r>
          </w:p>
        </w:tc>
      </w:tr>
      <w:tr w:rsidR="00CD2A47" w14:paraId="78662EB9" w14:textId="77777777">
        <w:trPr>
          <w:trHeight w:val="389"/>
        </w:trPr>
        <w:tc>
          <w:tcPr>
            <w:tcW w:w="821" w:type="dxa"/>
            <w:vMerge/>
            <w:tcBorders>
              <w:top w:val="nil"/>
            </w:tcBorders>
          </w:tcPr>
          <w:p w14:paraId="70E7790E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5355" w:type="dxa"/>
            <w:vMerge/>
            <w:tcBorders>
              <w:top w:val="nil"/>
            </w:tcBorders>
          </w:tcPr>
          <w:p w14:paraId="7B1C14E1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vMerge/>
            <w:tcBorders>
              <w:top w:val="nil"/>
            </w:tcBorders>
          </w:tcPr>
          <w:p w14:paraId="7F59F33F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14:paraId="38D5AD4D" w14:textId="77777777" w:rsidR="00CD2A47" w:rsidRDefault="00FD1D99">
            <w:pPr>
              <w:pStyle w:val="TableParagraph"/>
              <w:spacing w:before="2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機關調查負</w:t>
            </w:r>
          </w:p>
        </w:tc>
      </w:tr>
      <w:tr w:rsidR="00CD2A47" w14:paraId="6CFCF7DC" w14:textId="77777777">
        <w:trPr>
          <w:trHeight w:val="389"/>
        </w:trPr>
        <w:tc>
          <w:tcPr>
            <w:tcW w:w="821" w:type="dxa"/>
            <w:vMerge/>
            <w:tcBorders>
              <w:top w:val="nil"/>
            </w:tcBorders>
          </w:tcPr>
          <w:p w14:paraId="031B618D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5355" w:type="dxa"/>
            <w:vMerge/>
            <w:tcBorders>
              <w:top w:val="nil"/>
            </w:tcBorders>
          </w:tcPr>
          <w:p w14:paraId="4C7A18E4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vMerge/>
            <w:tcBorders>
              <w:top w:val="nil"/>
            </w:tcBorders>
          </w:tcPr>
          <w:p w14:paraId="0319C54A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14:paraId="0EB265ED" w14:textId="77777777" w:rsidR="00CD2A47" w:rsidRDefault="00FD1D99">
            <w:pPr>
              <w:pStyle w:val="TableParagraph"/>
              <w:spacing w:before="26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起說明及可</w:t>
            </w:r>
          </w:p>
        </w:tc>
      </w:tr>
      <w:tr w:rsidR="00CD2A47" w14:paraId="0CE1207F" w14:textId="77777777">
        <w:trPr>
          <w:trHeight w:val="391"/>
        </w:trPr>
        <w:tc>
          <w:tcPr>
            <w:tcW w:w="821" w:type="dxa"/>
            <w:vMerge/>
            <w:tcBorders>
              <w:top w:val="nil"/>
            </w:tcBorders>
          </w:tcPr>
          <w:p w14:paraId="3FBD9DB2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5355" w:type="dxa"/>
            <w:vMerge/>
            <w:tcBorders>
              <w:top w:val="nil"/>
            </w:tcBorders>
          </w:tcPr>
          <w:p w14:paraId="6857895B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vMerge/>
            <w:tcBorders>
              <w:top w:val="nil"/>
            </w:tcBorders>
          </w:tcPr>
          <w:p w14:paraId="013D6425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14:paraId="2B378B20" w14:textId="77777777" w:rsidR="00CD2A47" w:rsidRDefault="00FD1D99">
            <w:pPr>
              <w:pStyle w:val="TableParagraph"/>
              <w:spacing w:before="28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能之法律責</w:t>
            </w:r>
          </w:p>
        </w:tc>
      </w:tr>
      <w:tr w:rsidR="00CD2A47" w14:paraId="1CBAD436" w14:textId="77777777">
        <w:trPr>
          <w:trHeight w:val="346"/>
        </w:trPr>
        <w:tc>
          <w:tcPr>
            <w:tcW w:w="821" w:type="dxa"/>
            <w:vMerge/>
            <w:tcBorders>
              <w:top w:val="nil"/>
            </w:tcBorders>
          </w:tcPr>
          <w:p w14:paraId="33A86D42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5355" w:type="dxa"/>
            <w:vMerge/>
            <w:tcBorders>
              <w:top w:val="nil"/>
            </w:tcBorders>
          </w:tcPr>
          <w:p w14:paraId="5F745940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vMerge/>
            <w:tcBorders>
              <w:top w:val="nil"/>
            </w:tcBorders>
          </w:tcPr>
          <w:p w14:paraId="0D90CD66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tcBorders>
              <w:top w:val="nil"/>
            </w:tcBorders>
          </w:tcPr>
          <w:p w14:paraId="07247576" w14:textId="77777777" w:rsidR="00CD2A47" w:rsidRDefault="00FD1D99">
            <w:pPr>
              <w:pStyle w:val="TableParagraph"/>
              <w:spacing w:before="27" w:line="299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任。」</w:t>
            </w:r>
          </w:p>
        </w:tc>
      </w:tr>
      <w:tr w:rsidR="00CD2A47" w14:paraId="2BB69E72" w14:textId="77777777">
        <w:trPr>
          <w:trHeight w:val="934"/>
        </w:trPr>
        <w:tc>
          <w:tcPr>
            <w:tcW w:w="821" w:type="dxa"/>
            <w:vMerge/>
            <w:tcBorders>
              <w:top w:val="nil"/>
            </w:tcBorders>
          </w:tcPr>
          <w:p w14:paraId="466BD2C4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5355" w:type="dxa"/>
            <w:vMerge w:val="restart"/>
          </w:tcPr>
          <w:p w14:paraId="3181770E" w14:textId="77777777" w:rsidR="00CD2A47" w:rsidRDefault="00FD1D99">
            <w:pPr>
              <w:pStyle w:val="TableParagraph"/>
              <w:spacing w:before="79" w:line="285" w:lineRule="auto"/>
              <w:ind w:left="480" w:right="99" w:hanging="480"/>
              <w:jc w:val="both"/>
              <w:rPr>
                <w:sz w:val="24"/>
              </w:rPr>
            </w:pPr>
            <w:r>
              <w:rPr>
                <w:sz w:val="24"/>
              </w:rPr>
              <w:t>二、倘符合情節重大或有解聘及終身不得聘任為</w:t>
            </w:r>
            <w:r>
              <w:rPr>
                <w:spacing w:val="-4"/>
                <w:sz w:val="24"/>
              </w:rPr>
              <w:t>教師之必要，有在調查報告中敘明理由，定義</w:t>
            </w:r>
            <w:r>
              <w:rPr>
                <w:spacing w:val="-2"/>
                <w:sz w:val="24"/>
              </w:rPr>
              <w:t>與判斷基準如下：</w:t>
            </w:r>
          </w:p>
          <w:p w14:paraId="4EC1235C" w14:textId="77777777" w:rsidR="00CD2A47" w:rsidRDefault="00FD1D99">
            <w:pPr>
              <w:pStyle w:val="TableParagraph"/>
              <w:numPr>
                <w:ilvl w:val="0"/>
                <w:numId w:val="4"/>
              </w:numPr>
              <w:tabs>
                <w:tab w:val="left" w:pos="708"/>
              </w:tabs>
              <w:spacing w:before="45" w:line="196" w:lineRule="auto"/>
              <w:ind w:left="731" w:right="-44" w:hanging="45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行為人：與被害人之關係（是否直接指導</w:t>
            </w:r>
            <w:r>
              <w:rPr>
                <w:spacing w:val="-120"/>
                <w:sz w:val="24"/>
              </w:rPr>
              <w:t>）</w:t>
            </w:r>
            <w:r>
              <w:rPr>
                <w:spacing w:val="-2"/>
                <w:sz w:val="24"/>
              </w:rPr>
              <w:t>、犯後態度、</w:t>
            </w:r>
            <w:r>
              <w:rPr>
                <w:rFonts w:ascii="Adobe Clean Han ExtraBold" w:eastAsia="Adobe Clean Han ExtraBold" w:hAnsi="Adobe Clean Han ExtraBold"/>
                <w:b/>
                <w:spacing w:val="-2"/>
                <w:sz w:val="24"/>
              </w:rPr>
              <w:t>過往有無類似行為經學校調查屬實</w:t>
            </w:r>
            <w:r>
              <w:rPr>
                <w:spacing w:val="-2"/>
                <w:sz w:val="24"/>
              </w:rPr>
              <w:t>及處置告誡後再犯。</w:t>
            </w:r>
          </w:p>
          <w:p w14:paraId="62766101" w14:textId="77777777" w:rsidR="00CD2A47" w:rsidRDefault="00FD1D99">
            <w:pPr>
              <w:pStyle w:val="TableParagraph"/>
              <w:numPr>
                <w:ilvl w:val="0"/>
                <w:numId w:val="4"/>
              </w:numPr>
              <w:tabs>
                <w:tab w:val="left" w:pos="708"/>
              </w:tabs>
              <w:spacing w:before="30" w:line="285" w:lineRule="auto"/>
              <w:ind w:left="731" w:right="-72" w:hanging="454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被害人：被害人年齡</w:t>
            </w:r>
            <w:r>
              <w:rPr>
                <w:spacing w:val="-8"/>
                <w:sz w:val="24"/>
              </w:rPr>
              <w:t>（成年、未成年或年幼</w:t>
            </w:r>
            <w:r>
              <w:rPr>
                <w:spacing w:val="-152"/>
                <w:sz w:val="24"/>
              </w:rPr>
              <w:t>）</w:t>
            </w:r>
            <w:r>
              <w:rPr>
                <w:spacing w:val="-8"/>
                <w:sz w:val="24"/>
              </w:rPr>
              <w:t>、</w:t>
            </w:r>
            <w:r>
              <w:rPr>
                <w:spacing w:val="-2"/>
                <w:sz w:val="24"/>
              </w:rPr>
              <w:t>被害人身心狀況是否無法應變或反抗。</w:t>
            </w:r>
          </w:p>
          <w:p w14:paraId="7274425F" w14:textId="77777777" w:rsidR="00CD2A47" w:rsidRDefault="00FD1D99">
            <w:pPr>
              <w:pStyle w:val="TableParagraph"/>
              <w:numPr>
                <w:ilvl w:val="0"/>
                <w:numId w:val="4"/>
              </w:numPr>
              <w:tabs>
                <w:tab w:val="left" w:pos="430"/>
              </w:tabs>
              <w:spacing w:before="3"/>
              <w:ind w:left="429" w:right="-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行為侵害之法益：如被害人身分、人數、被害</w:t>
            </w:r>
          </w:p>
          <w:p w14:paraId="71231CA3" w14:textId="77777777" w:rsidR="00CD2A47" w:rsidRDefault="00FD1D99">
            <w:pPr>
              <w:pStyle w:val="TableParagraph"/>
              <w:spacing w:before="63" w:line="301" w:lineRule="exact"/>
              <w:ind w:right="-1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人所受影響、被害人受害之狀況（程度</w:t>
            </w:r>
            <w:r>
              <w:rPr>
                <w:spacing w:val="-130"/>
                <w:sz w:val="24"/>
              </w:rPr>
              <w:t>）</w:t>
            </w:r>
            <w:r>
              <w:rPr>
                <w:spacing w:val="-7"/>
                <w:sz w:val="24"/>
              </w:rPr>
              <w:t>、侵</w:t>
            </w:r>
          </w:p>
        </w:tc>
        <w:tc>
          <w:tcPr>
            <w:tcW w:w="2614" w:type="dxa"/>
            <w:tcBorders>
              <w:bottom w:val="nil"/>
            </w:tcBorders>
          </w:tcPr>
          <w:p w14:paraId="6B0E893B" w14:textId="77777777" w:rsidR="00CD2A47" w:rsidRDefault="00FD1D99">
            <w:pPr>
              <w:pStyle w:val="TableParagraph"/>
              <w:spacing w:line="32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□是</w:t>
            </w:r>
          </w:p>
          <w:p w14:paraId="27B38B8E" w14:textId="77777777" w:rsidR="00CD2A47" w:rsidRDefault="00FD1D99">
            <w:pPr>
              <w:pStyle w:val="TableParagraph"/>
              <w:tabs>
                <w:tab w:val="left" w:pos="2561"/>
              </w:tabs>
              <w:ind w:left="108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sz w:val="24"/>
              </w:rPr>
              <w:t>□否</w:t>
            </w:r>
            <w:proofErr w:type="gramEnd"/>
            <w:r>
              <w:rPr>
                <w:sz w:val="24"/>
              </w:rPr>
              <w:t>，原因</w:t>
            </w:r>
            <w:r>
              <w:rPr>
                <w:spacing w:val="-10"/>
                <w:sz w:val="24"/>
              </w:rPr>
              <w:t>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</w:tc>
        <w:tc>
          <w:tcPr>
            <w:tcW w:w="1639" w:type="dxa"/>
            <w:tcBorders>
              <w:bottom w:val="nil"/>
            </w:tcBorders>
          </w:tcPr>
          <w:p w14:paraId="2DFD8873" w14:textId="77777777" w:rsidR="00CD2A47" w:rsidRDefault="00FD1D99">
            <w:pPr>
              <w:pStyle w:val="TableParagraph"/>
              <w:spacing w:before="112"/>
              <w:ind w:left="108"/>
              <w:rPr>
                <w:rFonts w:ascii="細明體_HKSCS" w:eastAsia="細明體_HKSCS"/>
                <w:sz w:val="24"/>
              </w:rPr>
            </w:pPr>
            <w:r>
              <w:rPr>
                <w:spacing w:val="-15"/>
                <w:sz w:val="24"/>
              </w:rPr>
              <w:t xml:space="preserve">教育部 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106</w:t>
            </w:r>
          </w:p>
          <w:p w14:paraId="726870A7" w14:textId="77777777" w:rsidR="00CD2A47" w:rsidRDefault="00FD1D99">
            <w:pPr>
              <w:pStyle w:val="TableParagraph"/>
              <w:spacing w:before="104"/>
              <w:ind w:left="108"/>
              <w:rPr>
                <w:sz w:val="24"/>
              </w:rPr>
            </w:pPr>
            <w:r>
              <w:rPr>
                <w:spacing w:val="-30"/>
                <w:sz w:val="24"/>
              </w:rPr>
              <w:t xml:space="preserve">年 </w:t>
            </w:r>
            <w:r>
              <w:rPr>
                <w:rFonts w:ascii="細明體_HKSCS" w:eastAsia="細明體_HKSCS" w:hint="eastAsia"/>
                <w:sz w:val="24"/>
              </w:rPr>
              <w:t>7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30"/>
                <w:sz w:val="24"/>
              </w:rPr>
              <w:t xml:space="preserve">月 </w:t>
            </w:r>
            <w:r>
              <w:rPr>
                <w:rFonts w:ascii="細明體_HKSCS" w:eastAsia="細明體_HKSCS" w:hint="eastAsia"/>
                <w:sz w:val="24"/>
              </w:rPr>
              <w:t>26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日</w:t>
            </w:r>
          </w:p>
        </w:tc>
      </w:tr>
      <w:tr w:rsidR="00CD2A47" w14:paraId="42CB8932" w14:textId="77777777">
        <w:trPr>
          <w:trHeight w:val="430"/>
        </w:trPr>
        <w:tc>
          <w:tcPr>
            <w:tcW w:w="821" w:type="dxa"/>
            <w:vMerge/>
            <w:tcBorders>
              <w:top w:val="nil"/>
            </w:tcBorders>
          </w:tcPr>
          <w:p w14:paraId="17E944EC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5355" w:type="dxa"/>
            <w:vMerge/>
            <w:tcBorders>
              <w:top w:val="nil"/>
            </w:tcBorders>
          </w:tcPr>
          <w:p w14:paraId="6B05CC7A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14:paraId="58824DBE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14:paraId="19ED61BF" w14:textId="77777777" w:rsidR="00CD2A47" w:rsidRDefault="00FD1D99">
            <w:pPr>
              <w:pStyle w:val="TableParagraph"/>
              <w:spacing w:before="46"/>
              <w:ind w:left="108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臺</w:t>
            </w:r>
            <w:proofErr w:type="gramEnd"/>
            <w:r>
              <w:rPr>
                <w:spacing w:val="-4"/>
                <w:sz w:val="24"/>
              </w:rPr>
              <w:t>教學</w:t>
            </w:r>
          </w:p>
        </w:tc>
      </w:tr>
      <w:tr w:rsidR="00CD2A47" w14:paraId="6B1F2E14" w14:textId="77777777">
        <w:trPr>
          <w:trHeight w:val="430"/>
        </w:trPr>
        <w:tc>
          <w:tcPr>
            <w:tcW w:w="821" w:type="dxa"/>
            <w:vMerge/>
            <w:tcBorders>
              <w:top w:val="nil"/>
            </w:tcBorders>
          </w:tcPr>
          <w:p w14:paraId="155B0E78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5355" w:type="dxa"/>
            <w:vMerge/>
            <w:tcBorders>
              <w:top w:val="nil"/>
            </w:tcBorders>
          </w:tcPr>
          <w:p w14:paraId="6146DA1F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14:paraId="762AD0DE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14:paraId="639BCD48" w14:textId="77777777" w:rsidR="00CD2A47" w:rsidRDefault="00FD1D99">
            <w:pPr>
              <w:pStyle w:val="TableParagraph"/>
              <w:spacing w:before="48"/>
              <w:ind w:left="108"/>
              <w:rPr>
                <w:sz w:val="24"/>
              </w:rPr>
            </w:pPr>
            <w:r>
              <w:rPr>
                <w:sz w:val="24"/>
              </w:rPr>
              <w:t>（三）</w:t>
            </w:r>
            <w:r>
              <w:rPr>
                <w:spacing w:val="-5"/>
                <w:sz w:val="24"/>
              </w:rPr>
              <w:t>字第</w:t>
            </w:r>
          </w:p>
        </w:tc>
      </w:tr>
      <w:tr w:rsidR="00CD2A47" w14:paraId="58734827" w14:textId="77777777">
        <w:trPr>
          <w:trHeight w:val="429"/>
        </w:trPr>
        <w:tc>
          <w:tcPr>
            <w:tcW w:w="821" w:type="dxa"/>
            <w:vMerge/>
            <w:tcBorders>
              <w:top w:val="nil"/>
            </w:tcBorders>
          </w:tcPr>
          <w:p w14:paraId="263796D3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5355" w:type="dxa"/>
            <w:vMerge/>
            <w:tcBorders>
              <w:top w:val="nil"/>
            </w:tcBorders>
          </w:tcPr>
          <w:p w14:paraId="3DA1E34F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14:paraId="069A328E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14:paraId="649237CB" w14:textId="77777777" w:rsidR="00CD2A47" w:rsidRDefault="00FD1D99">
            <w:pPr>
              <w:pStyle w:val="TableParagraph"/>
              <w:spacing w:before="46"/>
              <w:ind w:left="108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2"/>
                <w:sz w:val="24"/>
              </w:rPr>
              <w:t>1060092113</w:t>
            </w:r>
          </w:p>
        </w:tc>
      </w:tr>
      <w:tr w:rsidR="00CD2A47" w14:paraId="6FCC2D4A" w14:textId="77777777">
        <w:trPr>
          <w:trHeight w:val="1736"/>
        </w:trPr>
        <w:tc>
          <w:tcPr>
            <w:tcW w:w="821" w:type="dxa"/>
            <w:vMerge/>
            <w:tcBorders>
              <w:top w:val="nil"/>
            </w:tcBorders>
          </w:tcPr>
          <w:p w14:paraId="59A3DF1A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5355" w:type="dxa"/>
            <w:vMerge/>
            <w:tcBorders>
              <w:top w:val="nil"/>
            </w:tcBorders>
          </w:tcPr>
          <w:p w14:paraId="7EB2C79A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</w:tcBorders>
          </w:tcPr>
          <w:p w14:paraId="2BA05303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9" w:type="dxa"/>
            <w:tcBorders>
              <w:top w:val="nil"/>
            </w:tcBorders>
          </w:tcPr>
          <w:p w14:paraId="409D5B81" w14:textId="77777777" w:rsidR="00CD2A47" w:rsidRDefault="00FD1D99">
            <w:pPr>
              <w:pStyle w:val="TableParagraph"/>
              <w:spacing w:before="4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號函說明五</w:t>
            </w:r>
          </w:p>
        </w:tc>
      </w:tr>
    </w:tbl>
    <w:p w14:paraId="06F27063" w14:textId="7E53C139" w:rsidR="00CD2A47" w:rsidRDefault="00740616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587392" behindDoc="1" locked="0" layoutInCell="1" allowOverlap="1" wp14:anchorId="2706D91C" wp14:editId="2480DAB9">
                <wp:simplePos x="0" y="0"/>
                <wp:positionH relativeFrom="page">
                  <wp:posOffset>2353945</wp:posOffset>
                </wp:positionH>
                <wp:positionV relativeFrom="page">
                  <wp:posOffset>8459470</wp:posOffset>
                </wp:positionV>
                <wp:extent cx="2161540" cy="254635"/>
                <wp:effectExtent l="0" t="0" r="0" b="0"/>
                <wp:wrapNone/>
                <wp:docPr id="3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1540" cy="25463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6B380B" id="docshape16" o:spid="_x0000_s1026" style="position:absolute;margin-left:185.35pt;margin-top:666.1pt;width:170.2pt;height:20.05pt;z-index:-1672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" fillcolor="#d9d9d9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587904" behindDoc="1" locked="0" layoutInCell="1" allowOverlap="1" wp14:anchorId="4CC3CBA8" wp14:editId="63D76AD6">
                <wp:simplePos x="0" y="0"/>
                <wp:positionH relativeFrom="page">
                  <wp:posOffset>1582420</wp:posOffset>
                </wp:positionH>
                <wp:positionV relativeFrom="page">
                  <wp:posOffset>8714105</wp:posOffset>
                </wp:positionV>
                <wp:extent cx="153670" cy="254635"/>
                <wp:effectExtent l="0" t="0" r="0" b="0"/>
                <wp:wrapNone/>
                <wp:docPr id="2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" cy="25463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12A388" id="docshape17" o:spid="_x0000_s1026" style="position:absolute;margin-left:124.6pt;margin-top:686.15pt;width:12.1pt;height:20.05pt;z-index:-167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" fillcolor="#d9d9d9" stroked="f">
                <w10:wrap anchorx="page" anchory="page"/>
              </v:rect>
            </w:pict>
          </mc:Fallback>
        </mc:AlternateContent>
      </w:r>
    </w:p>
    <w:p w14:paraId="1DCE4D39" w14:textId="77777777" w:rsidR="00CD2A47" w:rsidRDefault="00CD2A47">
      <w:pPr>
        <w:rPr>
          <w:sz w:val="2"/>
          <w:szCs w:val="2"/>
        </w:rPr>
        <w:sectPr w:rsidR="00CD2A47">
          <w:type w:val="continuous"/>
          <w:pgSz w:w="11910" w:h="16840"/>
          <w:pgMar w:top="820" w:right="420" w:bottom="975" w:left="700" w:header="720" w:footer="720" w:gutter="0"/>
          <w:cols w:space="720"/>
        </w:sect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5355"/>
        <w:gridCol w:w="2614"/>
        <w:gridCol w:w="1639"/>
      </w:tblGrid>
      <w:tr w:rsidR="00CD2A47" w14:paraId="4CB91DEB" w14:textId="77777777">
        <w:trPr>
          <w:trHeight w:val="359"/>
        </w:trPr>
        <w:tc>
          <w:tcPr>
            <w:tcW w:w="821" w:type="dxa"/>
          </w:tcPr>
          <w:p w14:paraId="0E755395" w14:textId="77777777" w:rsidR="00CD2A47" w:rsidRDefault="00FD1D99">
            <w:pPr>
              <w:pStyle w:val="TableParagraph"/>
              <w:spacing w:line="340" w:lineRule="exact"/>
              <w:ind w:left="170"/>
              <w:rPr>
                <w:rFonts w:ascii="Adobe Clean Han ExtraBold" w:eastAsia="Adobe Clean Han ExtraBold"/>
                <w:b/>
                <w:sz w:val="24"/>
              </w:rPr>
            </w:pPr>
            <w:r>
              <w:rPr>
                <w:rFonts w:ascii="Adobe Clean Han ExtraBold" w:eastAsia="Adobe Clean Han ExtraBold"/>
                <w:b/>
                <w:spacing w:val="-5"/>
                <w:sz w:val="24"/>
              </w:rPr>
              <w:lastRenderedPageBreak/>
              <w:t>程序</w:t>
            </w:r>
          </w:p>
        </w:tc>
        <w:tc>
          <w:tcPr>
            <w:tcW w:w="5355" w:type="dxa"/>
          </w:tcPr>
          <w:p w14:paraId="461446BB" w14:textId="77777777" w:rsidR="00CD2A47" w:rsidRDefault="00FD1D99">
            <w:pPr>
              <w:pStyle w:val="TableParagraph"/>
              <w:spacing w:line="340" w:lineRule="exact"/>
              <w:ind w:left="2182" w:right="2174"/>
              <w:jc w:val="center"/>
              <w:rPr>
                <w:rFonts w:ascii="Adobe Clean Han ExtraBold" w:eastAsia="Adobe Clean Han ExtraBold"/>
                <w:b/>
                <w:sz w:val="24"/>
              </w:rPr>
            </w:pPr>
            <w:r>
              <w:rPr>
                <w:rFonts w:ascii="Adobe Clean Han ExtraBold" w:eastAsia="Adobe Clean Han ExtraBold"/>
                <w:b/>
                <w:spacing w:val="-3"/>
                <w:sz w:val="24"/>
              </w:rPr>
              <w:t>檢核項目</w:t>
            </w:r>
          </w:p>
        </w:tc>
        <w:tc>
          <w:tcPr>
            <w:tcW w:w="2614" w:type="dxa"/>
          </w:tcPr>
          <w:p w14:paraId="12EA5857" w14:textId="77777777" w:rsidR="00CD2A47" w:rsidRDefault="00FD1D99">
            <w:pPr>
              <w:pStyle w:val="TableParagraph"/>
              <w:spacing w:line="340" w:lineRule="exact"/>
              <w:ind w:left="825"/>
              <w:rPr>
                <w:rFonts w:ascii="Adobe Clean Han ExtraBold" w:eastAsia="Adobe Clean Han ExtraBold"/>
                <w:b/>
                <w:sz w:val="24"/>
              </w:rPr>
            </w:pPr>
            <w:r>
              <w:rPr>
                <w:rFonts w:ascii="Adobe Clean Han ExtraBold" w:eastAsia="Adobe Clean Han ExtraBold"/>
                <w:b/>
                <w:spacing w:val="-3"/>
                <w:sz w:val="24"/>
              </w:rPr>
              <w:t>學校自評</w:t>
            </w:r>
          </w:p>
        </w:tc>
        <w:tc>
          <w:tcPr>
            <w:tcW w:w="1639" w:type="dxa"/>
          </w:tcPr>
          <w:p w14:paraId="434BC45E" w14:textId="77777777" w:rsidR="00CD2A47" w:rsidRDefault="00FD1D99">
            <w:pPr>
              <w:pStyle w:val="TableParagraph"/>
              <w:spacing w:line="340" w:lineRule="exact"/>
              <w:ind w:left="563" w:right="554"/>
              <w:jc w:val="center"/>
              <w:rPr>
                <w:rFonts w:ascii="Adobe Clean Han ExtraBold" w:eastAsia="Adobe Clean Han ExtraBold"/>
                <w:b/>
                <w:sz w:val="24"/>
              </w:rPr>
            </w:pPr>
            <w:r>
              <w:rPr>
                <w:rFonts w:ascii="Adobe Clean Han ExtraBold" w:eastAsia="Adobe Clean Han ExtraBold"/>
                <w:b/>
                <w:spacing w:val="-5"/>
                <w:sz w:val="24"/>
              </w:rPr>
              <w:t>備註</w:t>
            </w:r>
          </w:p>
        </w:tc>
      </w:tr>
      <w:tr w:rsidR="00CD2A47" w14:paraId="5C00C964" w14:textId="77777777">
        <w:trPr>
          <w:trHeight w:val="3600"/>
        </w:trPr>
        <w:tc>
          <w:tcPr>
            <w:tcW w:w="821" w:type="dxa"/>
            <w:vMerge w:val="restart"/>
          </w:tcPr>
          <w:p w14:paraId="74BD9D0E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55" w:type="dxa"/>
          </w:tcPr>
          <w:p w14:paraId="293F1660" w14:textId="77777777" w:rsidR="00CD2A47" w:rsidRDefault="00FD1D99">
            <w:pPr>
              <w:pStyle w:val="TableParagraph"/>
              <w:spacing w:before="81"/>
              <w:ind w:left="731"/>
              <w:rPr>
                <w:sz w:val="24"/>
              </w:rPr>
            </w:pPr>
            <w:r>
              <w:rPr>
                <w:spacing w:val="-1"/>
                <w:sz w:val="24"/>
              </w:rPr>
              <w:t>害之結果是否發生等。</w:t>
            </w:r>
          </w:p>
          <w:p w14:paraId="744A371D" w14:textId="77777777" w:rsidR="00CD2A47" w:rsidRDefault="00FD1D99">
            <w:pPr>
              <w:pStyle w:val="TableParagraph"/>
              <w:numPr>
                <w:ilvl w:val="0"/>
                <w:numId w:val="3"/>
              </w:numPr>
              <w:tabs>
                <w:tab w:val="left" w:pos="708"/>
              </w:tabs>
              <w:spacing w:before="63" w:line="285" w:lineRule="auto"/>
              <w:ind w:left="731" w:right="-15" w:hanging="454"/>
              <w:jc w:val="both"/>
              <w:rPr>
                <w:sz w:val="24"/>
              </w:rPr>
            </w:pPr>
            <w:r>
              <w:rPr>
                <w:spacing w:val="-8"/>
                <w:sz w:val="24"/>
              </w:rPr>
              <w:t>行為態樣：行為動機、目的、手段、侵害次數</w:t>
            </w:r>
            <w:r>
              <w:rPr>
                <w:spacing w:val="-12"/>
                <w:sz w:val="24"/>
              </w:rPr>
              <w:t>多寡、侵害時間長短、侵害之時間點</w:t>
            </w:r>
            <w:r>
              <w:rPr>
                <w:spacing w:val="-8"/>
                <w:sz w:val="24"/>
              </w:rPr>
              <w:t>（於個別</w:t>
            </w:r>
            <w:r>
              <w:rPr>
                <w:spacing w:val="-4"/>
                <w:sz w:val="24"/>
              </w:rPr>
              <w:t>指導時、上課時或其他時間</w:t>
            </w:r>
            <w:r>
              <w:rPr>
                <w:spacing w:val="-135"/>
                <w:sz w:val="24"/>
              </w:rPr>
              <w:t>）</w:t>
            </w:r>
            <w:r>
              <w:rPr>
                <w:spacing w:val="-4"/>
                <w:sz w:val="24"/>
              </w:rPr>
              <w:t>、是否由權力較</w:t>
            </w:r>
            <w:r>
              <w:rPr>
                <w:spacing w:val="-2"/>
                <w:sz w:val="24"/>
              </w:rPr>
              <w:t>大之一方主動、是否利用權勢或職務上之機</w:t>
            </w:r>
            <w:r>
              <w:rPr>
                <w:spacing w:val="-10"/>
                <w:sz w:val="24"/>
              </w:rPr>
              <w:t>會、是否違反被害人之意願、是否壓抑或無視</w:t>
            </w:r>
            <w:r>
              <w:rPr>
                <w:spacing w:val="-2"/>
                <w:sz w:val="24"/>
              </w:rPr>
              <w:t>被害人反抗繼續加害。</w:t>
            </w:r>
          </w:p>
          <w:p w14:paraId="5E31565C" w14:textId="77777777" w:rsidR="00CD2A47" w:rsidRDefault="00FD1D99">
            <w:pPr>
              <w:pStyle w:val="TableParagraph"/>
              <w:numPr>
                <w:ilvl w:val="0"/>
                <w:numId w:val="3"/>
              </w:numPr>
              <w:tabs>
                <w:tab w:val="left" w:pos="708"/>
              </w:tabs>
              <w:spacing w:before="4"/>
              <w:ind w:left="708"/>
              <w:jc w:val="both"/>
              <w:rPr>
                <w:sz w:val="24"/>
              </w:rPr>
            </w:pPr>
            <w:r>
              <w:rPr>
                <w:spacing w:val="-11"/>
                <w:sz w:val="24"/>
              </w:rPr>
              <w:t>其他：對法秩序所生之危害、其影響程度、</w:t>
            </w:r>
            <w:proofErr w:type="gramStart"/>
            <w:r>
              <w:rPr>
                <w:spacing w:val="-11"/>
                <w:sz w:val="24"/>
              </w:rPr>
              <w:t>範</w:t>
            </w:r>
            <w:proofErr w:type="gramEnd"/>
          </w:p>
          <w:p w14:paraId="25CAE6F5" w14:textId="77777777" w:rsidR="00CD2A47" w:rsidRDefault="00FD1D99">
            <w:pPr>
              <w:pStyle w:val="TableParagraph"/>
              <w:spacing w:before="66" w:line="299" w:lineRule="exact"/>
              <w:ind w:left="731"/>
              <w:rPr>
                <w:sz w:val="24"/>
              </w:rPr>
            </w:pPr>
            <w:r>
              <w:rPr>
                <w:spacing w:val="-2"/>
                <w:sz w:val="24"/>
              </w:rPr>
              <w:t>圍等因素。</w:t>
            </w:r>
          </w:p>
        </w:tc>
        <w:tc>
          <w:tcPr>
            <w:tcW w:w="2614" w:type="dxa"/>
          </w:tcPr>
          <w:p w14:paraId="740B0F2E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9" w:type="dxa"/>
          </w:tcPr>
          <w:p w14:paraId="6752512B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D2A47" w14:paraId="03C261B6" w14:textId="77777777">
        <w:trPr>
          <w:trHeight w:val="880"/>
        </w:trPr>
        <w:tc>
          <w:tcPr>
            <w:tcW w:w="821" w:type="dxa"/>
            <w:vMerge/>
            <w:tcBorders>
              <w:top w:val="nil"/>
            </w:tcBorders>
          </w:tcPr>
          <w:p w14:paraId="253AFB50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5355" w:type="dxa"/>
          </w:tcPr>
          <w:p w14:paraId="62C7FACF" w14:textId="77777777" w:rsidR="00CD2A47" w:rsidRDefault="00FD1D99">
            <w:pPr>
              <w:pStyle w:val="TableParagraph"/>
              <w:spacing w:line="4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三、調查</w:t>
            </w:r>
            <w:proofErr w:type="gramStart"/>
            <w:r>
              <w:rPr>
                <w:spacing w:val="-2"/>
                <w:sz w:val="24"/>
              </w:rPr>
              <w:t>屬實</w:t>
            </w:r>
            <w:r>
              <w:rPr>
                <w:rFonts w:ascii="Adobe Clean Han ExtraBold" w:eastAsia="Adobe Clean Han ExtraBold"/>
                <w:b/>
                <w:spacing w:val="-2"/>
                <w:sz w:val="24"/>
              </w:rPr>
              <w:t>應</w:t>
            </w:r>
            <w:r>
              <w:rPr>
                <w:spacing w:val="-3"/>
                <w:sz w:val="24"/>
              </w:rPr>
              <w:t>命行為</w:t>
            </w:r>
            <w:proofErr w:type="gramEnd"/>
            <w:r>
              <w:rPr>
                <w:spacing w:val="-3"/>
                <w:sz w:val="24"/>
              </w:rPr>
              <w:t>人接受心理輔導之處置。</w:t>
            </w:r>
          </w:p>
        </w:tc>
        <w:tc>
          <w:tcPr>
            <w:tcW w:w="2614" w:type="dxa"/>
          </w:tcPr>
          <w:p w14:paraId="2CEDD3BB" w14:textId="77777777" w:rsidR="00CD2A47" w:rsidRDefault="00FD1D99">
            <w:pPr>
              <w:pStyle w:val="TableParagraph"/>
              <w:spacing w:line="32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□是</w:t>
            </w:r>
          </w:p>
          <w:p w14:paraId="3AE0826D" w14:textId="77777777" w:rsidR="00CD2A47" w:rsidRDefault="00FD1D99">
            <w:pPr>
              <w:pStyle w:val="TableParagraph"/>
              <w:tabs>
                <w:tab w:val="left" w:pos="2561"/>
              </w:tabs>
              <w:ind w:left="108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sz w:val="24"/>
              </w:rPr>
              <w:t>□否</w:t>
            </w:r>
            <w:proofErr w:type="gramEnd"/>
            <w:r>
              <w:rPr>
                <w:sz w:val="24"/>
              </w:rPr>
              <w:t>，原因</w:t>
            </w:r>
            <w:r>
              <w:rPr>
                <w:spacing w:val="-10"/>
                <w:sz w:val="24"/>
              </w:rPr>
              <w:t>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</w:tc>
        <w:tc>
          <w:tcPr>
            <w:tcW w:w="1639" w:type="dxa"/>
          </w:tcPr>
          <w:p w14:paraId="51F8731A" w14:textId="77777777" w:rsidR="00CD2A47" w:rsidRDefault="00FD1D99">
            <w:pPr>
              <w:pStyle w:val="TableParagraph"/>
              <w:spacing w:before="112"/>
              <w:ind w:left="108"/>
              <w:rPr>
                <w:rFonts w:ascii="細明體_HKSCS" w:eastAsia="細明體_HKSCS"/>
                <w:sz w:val="24"/>
              </w:rPr>
            </w:pPr>
            <w:proofErr w:type="gramStart"/>
            <w:r>
              <w:rPr>
                <w:spacing w:val="-12"/>
                <w:sz w:val="24"/>
              </w:rPr>
              <w:t>性平法第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25</w:t>
            </w:r>
          </w:p>
          <w:p w14:paraId="43648EAD" w14:textId="77777777" w:rsidR="00CD2A47" w:rsidRDefault="00FD1D99">
            <w:pPr>
              <w:pStyle w:val="TableParagraph"/>
              <w:spacing w:before="104" w:line="309" w:lineRule="exact"/>
              <w:ind w:left="108"/>
              <w:rPr>
                <w:sz w:val="24"/>
              </w:rPr>
            </w:pPr>
            <w:r>
              <w:rPr>
                <w:spacing w:val="-20"/>
                <w:sz w:val="24"/>
              </w:rPr>
              <w:t xml:space="preserve">條第 </w:t>
            </w:r>
            <w:r>
              <w:rPr>
                <w:rFonts w:ascii="細明體_HKSCS" w:eastAsia="細明體_HKSCS" w:hint="eastAsia"/>
                <w:sz w:val="24"/>
              </w:rPr>
              <w:t>2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項</w:t>
            </w:r>
          </w:p>
        </w:tc>
      </w:tr>
      <w:tr w:rsidR="00CD2A47" w14:paraId="0046AA71" w14:textId="77777777">
        <w:trPr>
          <w:trHeight w:val="3199"/>
        </w:trPr>
        <w:tc>
          <w:tcPr>
            <w:tcW w:w="821" w:type="dxa"/>
            <w:vMerge/>
            <w:tcBorders>
              <w:top w:val="nil"/>
            </w:tcBorders>
          </w:tcPr>
          <w:p w14:paraId="532B34F2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5355" w:type="dxa"/>
          </w:tcPr>
          <w:p w14:paraId="3B9AF9BD" w14:textId="77777777" w:rsidR="00CD2A47" w:rsidRDefault="00FD1D99">
            <w:pPr>
              <w:pStyle w:val="TableParagraph"/>
              <w:spacing w:before="81" w:line="285" w:lineRule="auto"/>
              <w:ind w:left="511" w:right="87" w:hanging="512"/>
              <w:jc w:val="both"/>
              <w:rPr>
                <w:sz w:val="24"/>
              </w:rPr>
            </w:pPr>
            <w:r>
              <w:rPr>
                <w:sz w:val="24"/>
              </w:rPr>
              <w:t>四、提供符合教育目的之措施及參考教育部相關</w:t>
            </w:r>
            <w:r>
              <w:rPr>
                <w:spacing w:val="-3"/>
                <w:sz w:val="24"/>
              </w:rPr>
              <w:t xml:space="preserve">規定辦理行為人 </w:t>
            </w:r>
            <w:r>
              <w:rPr>
                <w:rFonts w:ascii="細明體_HKSCS" w:eastAsia="細明體_HKSCS" w:hint="eastAsia"/>
                <w:sz w:val="24"/>
              </w:rPr>
              <w:t>8</w:t>
            </w:r>
            <w:r>
              <w:rPr>
                <w:rFonts w:ascii="細明體_HKSCS" w:eastAsia="細明體_HKSCS" w:hint="eastAsia"/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小時性平教育課程。</w:t>
            </w:r>
          </w:p>
          <w:p w14:paraId="436B88A0" w14:textId="77777777" w:rsidR="00CD2A47" w:rsidRDefault="00FD1D99">
            <w:pPr>
              <w:pStyle w:val="TableParagraph"/>
              <w:spacing w:before="1" w:line="285" w:lineRule="auto"/>
              <w:ind w:left="619" w:right="97" w:hanging="399"/>
              <w:jc w:val="both"/>
              <w:rPr>
                <w:sz w:val="24"/>
              </w:rPr>
            </w:pPr>
            <w:r>
              <w:rPr>
                <w:sz w:val="24"/>
              </w:rPr>
              <w:t>◎ 請參閱教育部性別平等教育網站</w:t>
            </w:r>
            <w:r>
              <w:rPr>
                <w:rFonts w:ascii="細明體_HKSCS" w:eastAsia="細明體_HKSCS" w:hAnsi="細明體_HKSCS" w:hint="eastAsia"/>
                <w:spacing w:val="10"/>
                <w:sz w:val="24"/>
              </w:rPr>
              <w:t>/</w:t>
            </w:r>
            <w:r>
              <w:rPr>
                <w:spacing w:val="2"/>
                <w:sz w:val="24"/>
              </w:rPr>
              <w:t>校園性別</w:t>
            </w:r>
            <w:r>
              <w:rPr>
                <w:spacing w:val="-2"/>
                <w:sz w:val="24"/>
              </w:rPr>
              <w:t>事件防治與處理</w:t>
            </w:r>
            <w:r>
              <w:rPr>
                <w:rFonts w:ascii="細明體_HKSCS" w:eastAsia="細明體_HKSCS" w:hAnsi="細明體_HKSCS" w:hint="eastAsia"/>
                <w:spacing w:val="-2"/>
                <w:sz w:val="24"/>
              </w:rPr>
              <w:t>/</w:t>
            </w:r>
            <w:r>
              <w:rPr>
                <w:spacing w:val="-2"/>
                <w:sz w:val="24"/>
              </w:rPr>
              <w:t>性平</w:t>
            </w:r>
            <w:r>
              <w:rPr>
                <w:rFonts w:ascii="細明體_HKSCS" w:eastAsia="細明體_HKSCS" w:hAnsi="細明體_HKSCS" w:hint="eastAsia"/>
                <w:spacing w:val="-2"/>
                <w:sz w:val="24"/>
              </w:rPr>
              <w:t>8</w:t>
            </w:r>
            <w:r>
              <w:rPr>
                <w:rFonts w:ascii="細明體_HKSCS" w:eastAsia="細明體_HKSCS" w:hAnsi="細明體_HKSCS" w:hint="eastAsia"/>
                <w:spacing w:val="-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小時課程或其他處置</w:t>
            </w:r>
            <w:r>
              <w:rPr>
                <w:spacing w:val="-10"/>
                <w:sz w:val="24"/>
              </w:rPr>
              <w:t>措施相關資料，課程包含性別平等意識、解構</w:t>
            </w:r>
            <w:r>
              <w:rPr>
                <w:spacing w:val="-2"/>
                <w:sz w:val="24"/>
              </w:rPr>
              <w:t>性侵害或性騷擾迷思、性侵害或性騷擾因應</w:t>
            </w:r>
            <w:r>
              <w:rPr>
                <w:spacing w:val="-1"/>
                <w:sz w:val="24"/>
              </w:rPr>
              <w:t>與創傷、性侵害或性騷擾再犯預防等防治教</w:t>
            </w:r>
          </w:p>
          <w:p w14:paraId="0F65281C" w14:textId="77777777" w:rsidR="00CD2A47" w:rsidRDefault="00FD1D99">
            <w:pPr>
              <w:pStyle w:val="TableParagraph"/>
              <w:spacing w:before="2" w:line="299" w:lineRule="exact"/>
              <w:ind w:left="619"/>
              <w:rPr>
                <w:sz w:val="24"/>
              </w:rPr>
            </w:pPr>
            <w:r>
              <w:rPr>
                <w:spacing w:val="-3"/>
                <w:sz w:val="24"/>
              </w:rPr>
              <w:t>育課程。</w:t>
            </w:r>
          </w:p>
        </w:tc>
        <w:tc>
          <w:tcPr>
            <w:tcW w:w="2614" w:type="dxa"/>
          </w:tcPr>
          <w:p w14:paraId="36C086AD" w14:textId="77777777" w:rsidR="00CD2A47" w:rsidRDefault="00FD1D99">
            <w:pPr>
              <w:pStyle w:val="TableParagraph"/>
              <w:spacing w:line="32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□是</w:t>
            </w:r>
          </w:p>
          <w:p w14:paraId="12FB5FC9" w14:textId="77777777" w:rsidR="00CD2A47" w:rsidRDefault="00FD1D99">
            <w:pPr>
              <w:pStyle w:val="TableParagraph"/>
              <w:tabs>
                <w:tab w:val="left" w:pos="2561"/>
              </w:tabs>
              <w:ind w:left="108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sz w:val="24"/>
              </w:rPr>
              <w:t>□否</w:t>
            </w:r>
            <w:proofErr w:type="gramEnd"/>
            <w:r>
              <w:rPr>
                <w:sz w:val="24"/>
              </w:rPr>
              <w:t>，原因</w:t>
            </w:r>
            <w:r>
              <w:rPr>
                <w:spacing w:val="-10"/>
                <w:sz w:val="24"/>
              </w:rPr>
              <w:t>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</w:tc>
        <w:tc>
          <w:tcPr>
            <w:tcW w:w="1639" w:type="dxa"/>
          </w:tcPr>
          <w:p w14:paraId="509659B1" w14:textId="77777777" w:rsidR="00CD2A47" w:rsidRDefault="00FD1D99">
            <w:pPr>
              <w:pStyle w:val="TableParagraph"/>
              <w:spacing w:before="112"/>
              <w:ind w:left="108"/>
              <w:rPr>
                <w:rFonts w:ascii="細明體_HKSCS" w:eastAsia="細明體_HKSCS"/>
                <w:sz w:val="24"/>
              </w:rPr>
            </w:pPr>
            <w:proofErr w:type="gramStart"/>
            <w:r>
              <w:rPr>
                <w:spacing w:val="-12"/>
                <w:sz w:val="24"/>
              </w:rPr>
              <w:t>性平法第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25</w:t>
            </w:r>
          </w:p>
          <w:p w14:paraId="32FBB391" w14:textId="77777777" w:rsidR="00CD2A47" w:rsidRDefault="00FD1D99">
            <w:pPr>
              <w:pStyle w:val="TableParagraph"/>
              <w:spacing w:before="104"/>
              <w:ind w:left="108"/>
              <w:rPr>
                <w:rFonts w:ascii="細明體_HKSCS" w:eastAsia="細明體_HKSCS"/>
                <w:sz w:val="24"/>
              </w:rPr>
            </w:pPr>
            <w:r>
              <w:rPr>
                <w:spacing w:val="-20"/>
                <w:sz w:val="24"/>
              </w:rPr>
              <w:t xml:space="preserve">條第 </w:t>
            </w:r>
            <w:r>
              <w:rPr>
                <w:rFonts w:ascii="細明體_HKSCS" w:eastAsia="細明體_HKSCS" w:hint="eastAsia"/>
                <w:sz w:val="24"/>
              </w:rPr>
              <w:t>2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20"/>
                <w:sz w:val="24"/>
              </w:rPr>
              <w:t xml:space="preserve">項第 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2</w:t>
            </w:r>
          </w:p>
          <w:p w14:paraId="7D249A76" w14:textId="77777777" w:rsidR="00CD2A47" w:rsidRDefault="00FD1D99">
            <w:pPr>
              <w:pStyle w:val="TableParagraph"/>
              <w:spacing w:before="106"/>
              <w:ind w:left="108"/>
              <w:rPr>
                <w:sz w:val="24"/>
              </w:rPr>
            </w:pPr>
            <w:r>
              <w:rPr>
                <w:sz w:val="24"/>
              </w:rPr>
              <w:t>款</w:t>
            </w:r>
          </w:p>
        </w:tc>
      </w:tr>
      <w:tr w:rsidR="00CD2A47" w14:paraId="11ADA383" w14:textId="77777777">
        <w:trPr>
          <w:trHeight w:val="1025"/>
        </w:trPr>
        <w:tc>
          <w:tcPr>
            <w:tcW w:w="821" w:type="dxa"/>
            <w:tcBorders>
              <w:bottom w:val="nil"/>
            </w:tcBorders>
          </w:tcPr>
          <w:p w14:paraId="3205510C" w14:textId="77777777" w:rsidR="00CD2A47" w:rsidRDefault="00FD1D99">
            <w:pPr>
              <w:pStyle w:val="TableParagraph"/>
              <w:spacing w:before="11" w:line="256" w:lineRule="auto"/>
              <w:ind w:left="107" w:right="221"/>
              <w:rPr>
                <w:sz w:val="24"/>
              </w:rPr>
            </w:pPr>
            <w:r>
              <w:rPr>
                <w:spacing w:val="-6"/>
                <w:sz w:val="24"/>
              </w:rPr>
              <w:t>通知</w:t>
            </w:r>
            <w:r>
              <w:rPr>
                <w:spacing w:val="-5"/>
                <w:sz w:val="24"/>
              </w:rPr>
              <w:t>與申</w:t>
            </w:r>
          </w:p>
          <w:p w14:paraId="11030258" w14:textId="77777777" w:rsidR="00CD2A47" w:rsidRDefault="00FD1D99">
            <w:pPr>
              <w:pStyle w:val="TableParagraph"/>
              <w:spacing w:before="2" w:line="274" w:lineRule="exact"/>
              <w:ind w:left="107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復階</w:t>
            </w:r>
            <w:proofErr w:type="gramEnd"/>
          </w:p>
        </w:tc>
        <w:tc>
          <w:tcPr>
            <w:tcW w:w="5355" w:type="dxa"/>
            <w:vMerge w:val="restart"/>
          </w:tcPr>
          <w:p w14:paraId="3B7DA8AF" w14:textId="77777777" w:rsidR="00CD2A47" w:rsidRDefault="00FD1D99">
            <w:pPr>
              <w:pStyle w:val="TableParagraph"/>
              <w:spacing w:before="81" w:line="285" w:lineRule="auto"/>
              <w:ind w:left="480" w:right="40" w:hanging="480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一、接獲調查報告後 </w:t>
            </w:r>
            <w:r>
              <w:rPr>
                <w:rFonts w:ascii="細明體_HKSCS" w:eastAsia="細明體_HKSCS" w:hint="eastAsia"/>
                <w:spacing w:val="-4"/>
                <w:sz w:val="24"/>
              </w:rPr>
              <w:t>2</w:t>
            </w:r>
            <w:r>
              <w:rPr>
                <w:rFonts w:ascii="細明體_HKSCS" w:eastAsia="細明體_HKSCS" w:hint="eastAsia"/>
                <w:spacing w:val="-24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個</w:t>
            </w:r>
            <w:proofErr w:type="gramEnd"/>
            <w:r>
              <w:rPr>
                <w:spacing w:val="-4"/>
                <w:sz w:val="24"/>
              </w:rPr>
              <w:t>月內完成議處，並將調查</w:t>
            </w:r>
            <w:r>
              <w:rPr>
                <w:spacing w:val="-2"/>
                <w:sz w:val="24"/>
              </w:rPr>
              <w:t>報告及處理結果通知申請人、檢舉人、行為人</w:t>
            </w:r>
            <w:r>
              <w:rPr>
                <w:spacing w:val="-12"/>
                <w:sz w:val="24"/>
              </w:rPr>
              <w:t>及被害人，並告知申復期限、方式及受理學校。</w:t>
            </w:r>
          </w:p>
        </w:tc>
        <w:tc>
          <w:tcPr>
            <w:tcW w:w="2614" w:type="dxa"/>
            <w:tcBorders>
              <w:bottom w:val="nil"/>
            </w:tcBorders>
          </w:tcPr>
          <w:p w14:paraId="5EBD1CAF" w14:textId="77777777" w:rsidR="00CD2A47" w:rsidRDefault="00FD1D99">
            <w:pPr>
              <w:pStyle w:val="TableParagraph"/>
              <w:spacing w:line="312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□是</w:t>
            </w:r>
          </w:p>
          <w:p w14:paraId="180260FC" w14:textId="77777777" w:rsidR="00CD2A47" w:rsidRDefault="00FD1D99">
            <w:pPr>
              <w:pStyle w:val="TableParagraph"/>
              <w:tabs>
                <w:tab w:val="left" w:pos="2561"/>
              </w:tabs>
              <w:spacing w:line="324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sz w:val="24"/>
              </w:rPr>
              <w:t>□否</w:t>
            </w:r>
            <w:proofErr w:type="gramEnd"/>
            <w:r>
              <w:rPr>
                <w:sz w:val="24"/>
              </w:rPr>
              <w:t>，原因</w:t>
            </w:r>
            <w:r>
              <w:rPr>
                <w:spacing w:val="-10"/>
                <w:sz w:val="24"/>
              </w:rPr>
              <w:t>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</w:tc>
        <w:tc>
          <w:tcPr>
            <w:tcW w:w="1639" w:type="dxa"/>
            <w:tcBorders>
              <w:bottom w:val="nil"/>
            </w:tcBorders>
          </w:tcPr>
          <w:p w14:paraId="2E4F5D3E" w14:textId="77777777" w:rsidR="00CD2A47" w:rsidRDefault="00FD1D99">
            <w:pPr>
              <w:pStyle w:val="TableParagraph"/>
              <w:spacing w:before="112"/>
              <w:ind w:left="108"/>
              <w:rPr>
                <w:rFonts w:ascii="細明體_HKSCS" w:eastAsia="細明體_HKSCS"/>
                <w:sz w:val="24"/>
              </w:rPr>
            </w:pPr>
            <w:proofErr w:type="gramStart"/>
            <w:r>
              <w:rPr>
                <w:spacing w:val="-12"/>
                <w:sz w:val="24"/>
              </w:rPr>
              <w:t>性平法第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31</w:t>
            </w:r>
          </w:p>
          <w:p w14:paraId="35B8E81E" w14:textId="77777777" w:rsidR="00CD2A47" w:rsidRDefault="00FD1D99">
            <w:pPr>
              <w:pStyle w:val="TableParagraph"/>
              <w:spacing w:before="106"/>
              <w:ind w:left="108"/>
              <w:rPr>
                <w:sz w:val="24"/>
              </w:rPr>
            </w:pPr>
            <w:r>
              <w:rPr>
                <w:spacing w:val="-20"/>
                <w:sz w:val="24"/>
              </w:rPr>
              <w:t xml:space="preserve">條第 </w:t>
            </w:r>
            <w:r>
              <w:rPr>
                <w:rFonts w:ascii="細明體_HKSCS" w:eastAsia="細明體_HKSCS" w:hint="eastAsia"/>
                <w:sz w:val="24"/>
              </w:rPr>
              <w:t>3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項、</w:t>
            </w:r>
          </w:p>
        </w:tc>
      </w:tr>
      <w:tr w:rsidR="00CD2A47" w14:paraId="71651B62" w14:textId="77777777">
        <w:trPr>
          <w:trHeight w:val="389"/>
        </w:trPr>
        <w:tc>
          <w:tcPr>
            <w:tcW w:w="821" w:type="dxa"/>
            <w:tcBorders>
              <w:top w:val="nil"/>
              <w:bottom w:val="nil"/>
            </w:tcBorders>
          </w:tcPr>
          <w:p w14:paraId="4D669F8C" w14:textId="77777777" w:rsidR="00CD2A47" w:rsidRDefault="00FD1D99">
            <w:pPr>
              <w:pStyle w:val="TableParagraph"/>
              <w:spacing w:before="56" w:line="313" w:lineRule="exact"/>
              <w:ind w:left="107"/>
              <w:rPr>
                <w:sz w:val="24"/>
              </w:rPr>
            </w:pPr>
            <w:r>
              <w:rPr>
                <w:sz w:val="24"/>
              </w:rPr>
              <w:t>段</w:t>
            </w:r>
          </w:p>
        </w:tc>
        <w:tc>
          <w:tcPr>
            <w:tcW w:w="5355" w:type="dxa"/>
            <w:vMerge/>
            <w:tcBorders>
              <w:top w:val="nil"/>
            </w:tcBorders>
          </w:tcPr>
          <w:p w14:paraId="75039838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14:paraId="25F39ECC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14:paraId="0E1FB4BB" w14:textId="77777777" w:rsidR="00CD2A47" w:rsidRDefault="00FD1D99">
            <w:pPr>
              <w:pStyle w:val="TableParagraph"/>
              <w:spacing w:line="294" w:lineRule="exact"/>
              <w:ind w:left="108"/>
              <w:rPr>
                <w:rFonts w:ascii="細明體_HKSCS" w:eastAsia="細明體_HKSCS"/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32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20"/>
                <w:sz w:val="24"/>
              </w:rPr>
              <w:t xml:space="preserve">條第 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1</w:t>
            </w:r>
          </w:p>
        </w:tc>
      </w:tr>
      <w:tr w:rsidR="00CD2A47" w14:paraId="20728CF1" w14:textId="77777777">
        <w:trPr>
          <w:trHeight w:val="359"/>
        </w:trPr>
        <w:tc>
          <w:tcPr>
            <w:tcW w:w="821" w:type="dxa"/>
            <w:tcBorders>
              <w:top w:val="nil"/>
              <w:bottom w:val="nil"/>
            </w:tcBorders>
          </w:tcPr>
          <w:p w14:paraId="4ED87A4F" w14:textId="77777777" w:rsidR="00CD2A47" w:rsidRDefault="00FD1D99">
            <w:pPr>
              <w:pStyle w:val="TableParagraph"/>
              <w:spacing w:before="16" w:line="323" w:lineRule="exact"/>
              <w:ind w:left="107"/>
              <w:rPr>
                <w:rFonts w:ascii="細明體_HKSCS" w:eastAsia="細明體_HKSCS"/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（</w:t>
            </w:r>
            <w:proofErr w:type="gramEnd"/>
            <w:r>
              <w:rPr>
                <w:rFonts w:ascii="細明體_HKSCS" w:eastAsia="細明體_HKSCS" w:hint="eastAsia"/>
                <w:spacing w:val="-5"/>
                <w:sz w:val="24"/>
              </w:rPr>
              <w:t>20</w:t>
            </w:r>
          </w:p>
        </w:tc>
        <w:tc>
          <w:tcPr>
            <w:tcW w:w="5355" w:type="dxa"/>
            <w:vMerge/>
            <w:tcBorders>
              <w:top w:val="nil"/>
            </w:tcBorders>
          </w:tcPr>
          <w:p w14:paraId="61D8FE57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14:paraId="5CA2410C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14:paraId="57A64359" w14:textId="77777777" w:rsidR="00CD2A47" w:rsidRDefault="00FD1D99">
            <w:pPr>
              <w:pStyle w:val="TableParagraph"/>
              <w:spacing w:line="33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項、防治</w:t>
            </w:r>
            <w:proofErr w:type="gramStart"/>
            <w:r>
              <w:rPr>
                <w:spacing w:val="-2"/>
                <w:sz w:val="24"/>
              </w:rPr>
              <w:t>準</w:t>
            </w:r>
            <w:proofErr w:type="gramEnd"/>
          </w:p>
        </w:tc>
      </w:tr>
      <w:tr w:rsidR="00CD2A47" w14:paraId="55518889" w14:textId="77777777">
        <w:trPr>
          <w:trHeight w:val="381"/>
        </w:trPr>
        <w:tc>
          <w:tcPr>
            <w:tcW w:w="821" w:type="dxa"/>
            <w:tcBorders>
              <w:top w:val="nil"/>
              <w:bottom w:val="nil"/>
            </w:tcBorders>
          </w:tcPr>
          <w:p w14:paraId="6595CAB2" w14:textId="77777777" w:rsidR="00CD2A47" w:rsidRDefault="00FD1D99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日內</w:t>
            </w:r>
          </w:p>
        </w:tc>
        <w:tc>
          <w:tcPr>
            <w:tcW w:w="5355" w:type="dxa"/>
            <w:vMerge/>
            <w:tcBorders>
              <w:top w:val="nil"/>
            </w:tcBorders>
          </w:tcPr>
          <w:p w14:paraId="3E8E0401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14:paraId="693C5F12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14:paraId="4C182508" w14:textId="77777777" w:rsidR="00CD2A47" w:rsidRDefault="00FD1D99">
            <w:pPr>
              <w:pStyle w:val="TableParagraph"/>
              <w:spacing w:before="70" w:line="292" w:lineRule="exact"/>
              <w:ind w:left="108"/>
              <w:rPr>
                <w:sz w:val="24"/>
              </w:rPr>
            </w:pPr>
            <w:r>
              <w:rPr>
                <w:spacing w:val="-20"/>
                <w:sz w:val="24"/>
              </w:rPr>
              <w:t xml:space="preserve">則第 </w:t>
            </w:r>
            <w:r>
              <w:rPr>
                <w:rFonts w:ascii="細明體_HKSCS" w:eastAsia="細明體_HKSCS" w:hint="eastAsia"/>
                <w:sz w:val="24"/>
              </w:rPr>
              <w:t>31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條</w:t>
            </w:r>
          </w:p>
        </w:tc>
      </w:tr>
      <w:tr w:rsidR="00CD2A47" w14:paraId="2EBEB401" w14:textId="77777777">
        <w:trPr>
          <w:trHeight w:val="940"/>
        </w:trPr>
        <w:tc>
          <w:tcPr>
            <w:tcW w:w="821" w:type="dxa"/>
            <w:tcBorders>
              <w:top w:val="nil"/>
              <w:bottom w:val="nil"/>
            </w:tcBorders>
          </w:tcPr>
          <w:p w14:paraId="33EFC770" w14:textId="77777777" w:rsidR="00CD2A47" w:rsidRDefault="00FD1D99">
            <w:pPr>
              <w:pStyle w:val="TableParagraph"/>
              <w:spacing w:line="312" w:lineRule="exact"/>
              <w:ind w:left="107"/>
              <w:rPr>
                <w:sz w:val="24"/>
              </w:rPr>
            </w:pPr>
            <w:r>
              <w:rPr>
                <w:sz w:val="24"/>
              </w:rPr>
              <w:t>申</w:t>
            </w:r>
          </w:p>
          <w:p w14:paraId="10C2DB19" w14:textId="77777777" w:rsidR="00CD2A47" w:rsidRDefault="00FD1D99">
            <w:pPr>
              <w:pStyle w:val="TableParagraph"/>
              <w:spacing w:before="24"/>
              <w:ind w:left="107"/>
              <w:rPr>
                <w:sz w:val="24"/>
              </w:rPr>
            </w:pPr>
            <w:r>
              <w:rPr>
                <w:sz w:val="24"/>
              </w:rPr>
              <w:t>復</w:t>
            </w:r>
            <w:proofErr w:type="gramStart"/>
            <w:r>
              <w:rPr>
                <w:spacing w:val="-10"/>
                <w:sz w:val="24"/>
              </w:rPr>
              <w:t>）</w:t>
            </w:r>
            <w:proofErr w:type="gramEnd"/>
          </w:p>
        </w:tc>
        <w:tc>
          <w:tcPr>
            <w:tcW w:w="5355" w:type="dxa"/>
            <w:vMerge/>
            <w:tcBorders>
              <w:top w:val="nil"/>
            </w:tcBorders>
          </w:tcPr>
          <w:p w14:paraId="1E5C0588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14:paraId="4B4CF5C4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14:paraId="627D455B" w14:textId="77777777" w:rsidR="00CD2A47" w:rsidRDefault="00FD1D99">
            <w:pPr>
              <w:pStyle w:val="TableParagraph"/>
              <w:spacing w:before="117"/>
              <w:ind w:left="108"/>
              <w:rPr>
                <w:rFonts w:ascii="細明體_HKSCS" w:eastAsia="細明體_HKSCS"/>
                <w:sz w:val="24"/>
              </w:rPr>
            </w:pPr>
            <w:r>
              <w:rPr>
                <w:spacing w:val="-15"/>
                <w:sz w:val="24"/>
              </w:rPr>
              <w:t xml:space="preserve">教育部 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102</w:t>
            </w:r>
          </w:p>
          <w:p w14:paraId="7ADA9623" w14:textId="77777777" w:rsidR="00CD2A47" w:rsidRDefault="00FD1D99">
            <w:pPr>
              <w:pStyle w:val="TableParagraph"/>
              <w:spacing w:before="104"/>
              <w:ind w:left="108"/>
              <w:rPr>
                <w:sz w:val="24"/>
              </w:rPr>
            </w:pPr>
            <w:r>
              <w:rPr>
                <w:spacing w:val="-30"/>
                <w:sz w:val="24"/>
              </w:rPr>
              <w:t xml:space="preserve">年 </w:t>
            </w:r>
            <w:r>
              <w:rPr>
                <w:rFonts w:ascii="細明體_HKSCS" w:eastAsia="細明體_HKSCS" w:hint="eastAsia"/>
                <w:sz w:val="24"/>
              </w:rPr>
              <w:t>7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30"/>
                <w:sz w:val="24"/>
              </w:rPr>
              <w:t xml:space="preserve">月 </w:t>
            </w:r>
            <w:r>
              <w:rPr>
                <w:rFonts w:ascii="細明體_HKSCS" w:eastAsia="細明體_HKSCS" w:hint="eastAsia"/>
                <w:sz w:val="24"/>
              </w:rPr>
              <w:t>16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日</w:t>
            </w:r>
          </w:p>
        </w:tc>
      </w:tr>
      <w:tr w:rsidR="00CD2A47" w14:paraId="21DE54B3" w14:textId="77777777">
        <w:trPr>
          <w:trHeight w:val="430"/>
        </w:trPr>
        <w:tc>
          <w:tcPr>
            <w:tcW w:w="821" w:type="dxa"/>
            <w:tcBorders>
              <w:top w:val="nil"/>
              <w:bottom w:val="nil"/>
            </w:tcBorders>
          </w:tcPr>
          <w:p w14:paraId="650C446E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55" w:type="dxa"/>
            <w:vMerge/>
            <w:tcBorders>
              <w:top w:val="nil"/>
            </w:tcBorders>
          </w:tcPr>
          <w:p w14:paraId="22AA2766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14:paraId="74B63C0F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14:paraId="0E2AFAA5" w14:textId="77777777" w:rsidR="00CD2A47" w:rsidRDefault="00FD1D99">
            <w:pPr>
              <w:pStyle w:val="TableParagraph"/>
              <w:spacing w:before="48"/>
              <w:ind w:left="108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臺</w:t>
            </w:r>
            <w:proofErr w:type="gramEnd"/>
            <w:r>
              <w:rPr>
                <w:spacing w:val="-4"/>
                <w:sz w:val="24"/>
              </w:rPr>
              <w:t>教學</w:t>
            </w:r>
          </w:p>
        </w:tc>
      </w:tr>
      <w:tr w:rsidR="00CD2A47" w14:paraId="05DB787F" w14:textId="77777777">
        <w:trPr>
          <w:trHeight w:val="429"/>
        </w:trPr>
        <w:tc>
          <w:tcPr>
            <w:tcW w:w="821" w:type="dxa"/>
            <w:tcBorders>
              <w:top w:val="nil"/>
              <w:bottom w:val="nil"/>
            </w:tcBorders>
          </w:tcPr>
          <w:p w14:paraId="696418D0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55" w:type="dxa"/>
            <w:vMerge/>
            <w:tcBorders>
              <w:top w:val="nil"/>
            </w:tcBorders>
          </w:tcPr>
          <w:p w14:paraId="4018CFD6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14:paraId="12EA0A47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14:paraId="37990ED9" w14:textId="77777777" w:rsidR="00CD2A47" w:rsidRDefault="00FD1D99">
            <w:pPr>
              <w:pStyle w:val="TableParagraph"/>
              <w:spacing w:before="46"/>
              <w:ind w:left="108"/>
              <w:rPr>
                <w:sz w:val="24"/>
              </w:rPr>
            </w:pPr>
            <w:r>
              <w:rPr>
                <w:sz w:val="24"/>
              </w:rPr>
              <w:t>（三）</w:t>
            </w:r>
            <w:r>
              <w:rPr>
                <w:spacing w:val="-5"/>
                <w:sz w:val="24"/>
              </w:rPr>
              <w:t>字第</w:t>
            </w:r>
          </w:p>
        </w:tc>
      </w:tr>
      <w:tr w:rsidR="00CD2A47" w14:paraId="587C9C77" w14:textId="77777777">
        <w:trPr>
          <w:trHeight w:val="430"/>
        </w:trPr>
        <w:tc>
          <w:tcPr>
            <w:tcW w:w="821" w:type="dxa"/>
            <w:tcBorders>
              <w:top w:val="nil"/>
              <w:bottom w:val="nil"/>
            </w:tcBorders>
          </w:tcPr>
          <w:p w14:paraId="4FAA558F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55" w:type="dxa"/>
            <w:vMerge/>
            <w:tcBorders>
              <w:top w:val="nil"/>
            </w:tcBorders>
          </w:tcPr>
          <w:p w14:paraId="54A13C58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14:paraId="4894DD4D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14:paraId="11FAAAF1" w14:textId="77777777" w:rsidR="00CD2A47" w:rsidRDefault="00FD1D99">
            <w:pPr>
              <w:pStyle w:val="TableParagraph"/>
              <w:spacing w:before="46"/>
              <w:ind w:left="108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2"/>
                <w:sz w:val="24"/>
              </w:rPr>
              <w:t>1020080238</w:t>
            </w:r>
          </w:p>
        </w:tc>
      </w:tr>
      <w:tr w:rsidR="00CD2A47" w14:paraId="1CC024B3" w14:textId="77777777">
        <w:trPr>
          <w:trHeight w:val="374"/>
        </w:trPr>
        <w:tc>
          <w:tcPr>
            <w:tcW w:w="821" w:type="dxa"/>
            <w:tcBorders>
              <w:top w:val="nil"/>
              <w:bottom w:val="nil"/>
            </w:tcBorders>
          </w:tcPr>
          <w:p w14:paraId="3F8B74EC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55" w:type="dxa"/>
            <w:vMerge/>
            <w:tcBorders>
              <w:top w:val="nil"/>
            </w:tcBorders>
          </w:tcPr>
          <w:p w14:paraId="64114697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</w:tcBorders>
          </w:tcPr>
          <w:p w14:paraId="05CE0C4A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9" w:type="dxa"/>
            <w:tcBorders>
              <w:top w:val="nil"/>
            </w:tcBorders>
          </w:tcPr>
          <w:p w14:paraId="4CBA28E8" w14:textId="77777777" w:rsidR="00CD2A47" w:rsidRDefault="00FD1D99">
            <w:pPr>
              <w:pStyle w:val="TableParagraph"/>
              <w:spacing w:before="48" w:line="30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號函</w:t>
            </w:r>
          </w:p>
        </w:tc>
      </w:tr>
      <w:tr w:rsidR="00CD2A47" w14:paraId="75CD098F" w14:textId="77777777">
        <w:trPr>
          <w:trHeight w:val="928"/>
        </w:trPr>
        <w:tc>
          <w:tcPr>
            <w:tcW w:w="821" w:type="dxa"/>
            <w:tcBorders>
              <w:top w:val="nil"/>
              <w:bottom w:val="nil"/>
            </w:tcBorders>
          </w:tcPr>
          <w:p w14:paraId="124CA765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55" w:type="dxa"/>
            <w:tcBorders>
              <w:bottom w:val="nil"/>
            </w:tcBorders>
          </w:tcPr>
          <w:p w14:paraId="21BE824B" w14:textId="77777777" w:rsidR="00CD2A47" w:rsidRDefault="00FD1D99">
            <w:pPr>
              <w:pStyle w:val="TableParagraph"/>
              <w:spacing w:before="82" w:line="285" w:lineRule="auto"/>
              <w:ind w:left="511" w:right="96" w:hanging="512"/>
              <w:rPr>
                <w:sz w:val="24"/>
              </w:rPr>
            </w:pPr>
            <w:r>
              <w:rPr>
                <w:spacing w:val="-3"/>
                <w:sz w:val="24"/>
              </w:rPr>
              <w:t>二、申請人、檢舉人、行為人及被害人對前項處理</w:t>
            </w:r>
            <w:r>
              <w:rPr>
                <w:spacing w:val="-5"/>
                <w:sz w:val="24"/>
              </w:rPr>
              <w:t>結果無異議時，學校至教育部「校園性侵害性</w:t>
            </w:r>
          </w:p>
        </w:tc>
        <w:tc>
          <w:tcPr>
            <w:tcW w:w="2614" w:type="dxa"/>
            <w:tcBorders>
              <w:bottom w:val="nil"/>
            </w:tcBorders>
          </w:tcPr>
          <w:p w14:paraId="24993E5B" w14:textId="77777777" w:rsidR="00CD2A47" w:rsidRDefault="00FD1D99">
            <w:pPr>
              <w:pStyle w:val="TableParagraph"/>
              <w:spacing w:before="4" w:line="223" w:lineRule="auto"/>
              <w:ind w:left="108" w:right="333"/>
              <w:rPr>
                <w:sz w:val="24"/>
              </w:rPr>
            </w:pPr>
            <w:r>
              <w:rPr>
                <w:spacing w:val="-2"/>
                <w:sz w:val="24"/>
              </w:rPr>
              <w:t>□是（免填下列三、</w:t>
            </w:r>
            <w:r>
              <w:rPr>
                <w:spacing w:val="-4"/>
                <w:sz w:val="24"/>
              </w:rPr>
              <w:t>四、五）</w:t>
            </w:r>
          </w:p>
          <w:p w14:paraId="25F9EAFF" w14:textId="77777777" w:rsidR="00CD2A47" w:rsidRDefault="00FD1D99">
            <w:pPr>
              <w:pStyle w:val="TableParagraph"/>
              <w:tabs>
                <w:tab w:val="left" w:pos="2561"/>
              </w:tabs>
              <w:spacing w:before="8" w:line="272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sz w:val="24"/>
              </w:rPr>
              <w:t>□否</w:t>
            </w:r>
            <w:proofErr w:type="gramEnd"/>
            <w:r>
              <w:rPr>
                <w:sz w:val="24"/>
              </w:rPr>
              <w:t>，原因</w:t>
            </w:r>
            <w:r>
              <w:rPr>
                <w:spacing w:val="-10"/>
                <w:sz w:val="24"/>
              </w:rPr>
              <w:t>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</w:tc>
        <w:tc>
          <w:tcPr>
            <w:tcW w:w="1639" w:type="dxa"/>
            <w:tcBorders>
              <w:bottom w:val="nil"/>
            </w:tcBorders>
          </w:tcPr>
          <w:p w14:paraId="7FB90C7A" w14:textId="77777777" w:rsidR="00CD2A47" w:rsidRDefault="00FD1D99">
            <w:pPr>
              <w:pStyle w:val="TableParagraph"/>
              <w:spacing w:before="113"/>
              <w:ind w:left="108"/>
              <w:rPr>
                <w:rFonts w:ascii="細明體_HKSCS" w:eastAsia="細明體_HKSCS"/>
                <w:sz w:val="24"/>
              </w:rPr>
            </w:pPr>
            <w:proofErr w:type="gramStart"/>
            <w:r>
              <w:rPr>
                <w:spacing w:val="-12"/>
                <w:sz w:val="24"/>
              </w:rPr>
              <w:t>性平法第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31</w:t>
            </w:r>
          </w:p>
          <w:p w14:paraId="7920AE56" w14:textId="77777777" w:rsidR="00CD2A47" w:rsidRDefault="00FD1D99">
            <w:pPr>
              <w:pStyle w:val="TableParagraph"/>
              <w:spacing w:before="106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條、防治</w:t>
            </w:r>
            <w:proofErr w:type="gramStart"/>
            <w:r>
              <w:rPr>
                <w:spacing w:val="-2"/>
                <w:sz w:val="24"/>
              </w:rPr>
              <w:t>準</w:t>
            </w:r>
            <w:proofErr w:type="gramEnd"/>
          </w:p>
        </w:tc>
      </w:tr>
      <w:tr w:rsidR="00CD2A47" w14:paraId="5DA5FAF3" w14:textId="77777777">
        <w:trPr>
          <w:trHeight w:val="377"/>
        </w:trPr>
        <w:tc>
          <w:tcPr>
            <w:tcW w:w="821" w:type="dxa"/>
            <w:tcBorders>
              <w:top w:val="nil"/>
              <w:bottom w:val="nil"/>
            </w:tcBorders>
          </w:tcPr>
          <w:p w14:paraId="55F49794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55" w:type="dxa"/>
            <w:tcBorders>
              <w:top w:val="nil"/>
              <w:bottom w:val="nil"/>
            </w:tcBorders>
          </w:tcPr>
          <w:p w14:paraId="2367E082" w14:textId="77777777" w:rsidR="00CD2A47" w:rsidRDefault="00FD1D99">
            <w:pPr>
              <w:pStyle w:val="TableParagraph"/>
              <w:spacing w:line="288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騷擾及</w:t>
            </w:r>
            <w:proofErr w:type="gramStart"/>
            <w:r>
              <w:rPr>
                <w:sz w:val="24"/>
              </w:rPr>
              <w:t>性霸凌</w:t>
            </w:r>
            <w:proofErr w:type="gramEnd"/>
            <w:r>
              <w:rPr>
                <w:sz w:val="24"/>
              </w:rPr>
              <w:t>事件回覆填報系統」上傳</w:t>
            </w:r>
            <w:r>
              <w:rPr>
                <w:rFonts w:ascii="細明體_HKSCS" w:eastAsia="細明體_HKSCS" w:hint="eastAsia"/>
                <w:sz w:val="24"/>
              </w:rPr>
              <w:t>(</w:t>
            </w:r>
            <w:proofErr w:type="gramStart"/>
            <w:r>
              <w:rPr>
                <w:spacing w:val="-5"/>
                <w:sz w:val="24"/>
              </w:rPr>
              <w:t>簽復</w:t>
            </w:r>
            <w:proofErr w:type="gramEnd"/>
          </w:p>
        </w:tc>
        <w:tc>
          <w:tcPr>
            <w:tcW w:w="2614" w:type="dxa"/>
            <w:tcBorders>
              <w:top w:val="nil"/>
              <w:bottom w:val="nil"/>
            </w:tcBorders>
          </w:tcPr>
          <w:p w14:paraId="631CA99A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14:paraId="5DA352A2" w14:textId="77777777" w:rsidR="00CD2A47" w:rsidRDefault="00FD1D99">
            <w:pPr>
              <w:pStyle w:val="TableParagraph"/>
              <w:spacing w:before="65" w:line="292" w:lineRule="exact"/>
              <w:ind w:left="108"/>
              <w:rPr>
                <w:sz w:val="24"/>
              </w:rPr>
            </w:pPr>
            <w:r>
              <w:rPr>
                <w:spacing w:val="-20"/>
                <w:sz w:val="24"/>
              </w:rPr>
              <w:t xml:space="preserve">則第 </w:t>
            </w:r>
            <w:r>
              <w:rPr>
                <w:rFonts w:ascii="細明體_HKSCS" w:eastAsia="細明體_HKSCS" w:hint="eastAsia"/>
                <w:sz w:val="24"/>
              </w:rPr>
              <w:t>37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條</w:t>
            </w:r>
          </w:p>
        </w:tc>
      </w:tr>
      <w:tr w:rsidR="00CD2A47" w14:paraId="3C4CED91" w14:textId="77777777">
        <w:trPr>
          <w:trHeight w:val="344"/>
        </w:trPr>
        <w:tc>
          <w:tcPr>
            <w:tcW w:w="821" w:type="dxa"/>
            <w:tcBorders>
              <w:top w:val="nil"/>
              <w:bottom w:val="nil"/>
            </w:tcBorders>
          </w:tcPr>
          <w:p w14:paraId="43991DE9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55" w:type="dxa"/>
            <w:tcBorders>
              <w:top w:val="nil"/>
              <w:bottom w:val="nil"/>
            </w:tcBorders>
          </w:tcPr>
          <w:p w14:paraId="641D411E" w14:textId="77777777" w:rsidR="00CD2A47" w:rsidRDefault="00FD1D99">
            <w:pPr>
              <w:pStyle w:val="TableParagraph"/>
              <w:spacing w:line="31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學校通知書或</w:t>
            </w:r>
            <w:r>
              <w:rPr>
                <w:rFonts w:ascii="細明體_HKSCS" w:eastAsia="細明體_HKSCS" w:hint="eastAsia"/>
                <w:sz w:val="24"/>
              </w:rPr>
              <w:t>)</w:t>
            </w:r>
            <w:r>
              <w:rPr>
                <w:sz w:val="24"/>
              </w:rPr>
              <w:t>調查報告及性平會紀錄</w:t>
            </w:r>
            <w:proofErr w:type="gramStart"/>
            <w:r>
              <w:rPr>
                <w:sz w:val="24"/>
              </w:rPr>
              <w:t>（</w:t>
            </w:r>
            <w:proofErr w:type="gramEnd"/>
            <w:r>
              <w:rPr>
                <w:spacing w:val="-5"/>
                <w:sz w:val="24"/>
              </w:rPr>
              <w:t>含簽</w:t>
            </w:r>
          </w:p>
        </w:tc>
        <w:tc>
          <w:tcPr>
            <w:tcW w:w="2614" w:type="dxa"/>
            <w:tcBorders>
              <w:top w:val="nil"/>
              <w:bottom w:val="nil"/>
            </w:tcBorders>
          </w:tcPr>
          <w:p w14:paraId="5158150F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14:paraId="3B2CAF46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D2A47" w14:paraId="4C5B6CA8" w14:textId="77777777">
        <w:trPr>
          <w:trHeight w:val="351"/>
        </w:trPr>
        <w:tc>
          <w:tcPr>
            <w:tcW w:w="821" w:type="dxa"/>
            <w:tcBorders>
              <w:top w:val="nil"/>
            </w:tcBorders>
          </w:tcPr>
          <w:p w14:paraId="6E42A50C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55" w:type="dxa"/>
            <w:tcBorders>
              <w:top w:val="nil"/>
            </w:tcBorders>
          </w:tcPr>
          <w:p w14:paraId="0DC2A13E" w14:textId="77777777" w:rsidR="00CD2A47" w:rsidRDefault="00FD1D99">
            <w:pPr>
              <w:pStyle w:val="TableParagraph"/>
              <w:spacing w:before="32" w:line="299" w:lineRule="exact"/>
              <w:ind w:right="9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到單、處理情形、處理程序之檢核情形</w:t>
            </w:r>
            <w:proofErr w:type="gramStart"/>
            <w:r>
              <w:rPr>
                <w:spacing w:val="-4"/>
                <w:sz w:val="24"/>
              </w:rPr>
              <w:t>）</w:t>
            </w:r>
            <w:proofErr w:type="gramEnd"/>
            <w:r>
              <w:rPr>
                <w:spacing w:val="-7"/>
                <w:sz w:val="24"/>
              </w:rPr>
              <w:t>等文</w:t>
            </w:r>
          </w:p>
        </w:tc>
        <w:tc>
          <w:tcPr>
            <w:tcW w:w="2614" w:type="dxa"/>
            <w:tcBorders>
              <w:top w:val="nil"/>
            </w:tcBorders>
          </w:tcPr>
          <w:p w14:paraId="7EB07FF1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9" w:type="dxa"/>
            <w:tcBorders>
              <w:top w:val="nil"/>
            </w:tcBorders>
          </w:tcPr>
          <w:p w14:paraId="54293823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A644FFB" w14:textId="61A3AE78" w:rsidR="00CD2A47" w:rsidRDefault="00740616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588416" behindDoc="1" locked="0" layoutInCell="1" allowOverlap="1" wp14:anchorId="0E68C69F" wp14:editId="6D04865E">
                <wp:simplePos x="0" y="0"/>
                <wp:positionH relativeFrom="page">
                  <wp:posOffset>2032000</wp:posOffset>
                </wp:positionH>
                <wp:positionV relativeFrom="page">
                  <wp:posOffset>3074670</wp:posOffset>
                </wp:positionV>
                <wp:extent cx="153670" cy="254635"/>
                <wp:effectExtent l="0" t="0" r="0" b="0"/>
                <wp:wrapNone/>
                <wp:docPr id="1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" cy="25463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EFA6FC" id="docshape18" o:spid="_x0000_s1026" style="position:absolute;margin-left:160pt;margin-top:242.1pt;width:12.1pt;height:20.05pt;z-index:-1672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" fillcolor="#d9d9d9" stroked="f">
                <w10:wrap anchorx="page" anchory="page"/>
              </v:rect>
            </w:pict>
          </mc:Fallback>
        </mc:AlternateContent>
      </w:r>
    </w:p>
    <w:p w14:paraId="255D400E" w14:textId="77777777" w:rsidR="00CD2A47" w:rsidRDefault="00CD2A47">
      <w:pPr>
        <w:rPr>
          <w:sz w:val="2"/>
          <w:szCs w:val="2"/>
        </w:rPr>
        <w:sectPr w:rsidR="00CD2A47">
          <w:type w:val="continuous"/>
          <w:pgSz w:w="11910" w:h="16840"/>
          <w:pgMar w:top="820" w:right="420" w:bottom="895" w:left="700" w:header="720" w:footer="720" w:gutter="0"/>
          <w:cols w:space="720"/>
        </w:sect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5355"/>
        <w:gridCol w:w="2614"/>
        <w:gridCol w:w="1639"/>
      </w:tblGrid>
      <w:tr w:rsidR="00CD2A47" w14:paraId="1AFD1B0E" w14:textId="77777777">
        <w:trPr>
          <w:trHeight w:val="359"/>
        </w:trPr>
        <w:tc>
          <w:tcPr>
            <w:tcW w:w="821" w:type="dxa"/>
          </w:tcPr>
          <w:p w14:paraId="056F13D5" w14:textId="77777777" w:rsidR="00CD2A47" w:rsidRDefault="00FD1D99">
            <w:pPr>
              <w:pStyle w:val="TableParagraph"/>
              <w:spacing w:line="340" w:lineRule="exact"/>
              <w:ind w:left="170"/>
              <w:rPr>
                <w:rFonts w:ascii="Adobe Clean Han ExtraBold" w:eastAsia="Adobe Clean Han ExtraBold"/>
                <w:b/>
                <w:sz w:val="24"/>
              </w:rPr>
            </w:pPr>
            <w:r>
              <w:rPr>
                <w:rFonts w:ascii="Adobe Clean Han ExtraBold" w:eastAsia="Adobe Clean Han ExtraBold"/>
                <w:b/>
                <w:spacing w:val="-5"/>
                <w:sz w:val="24"/>
              </w:rPr>
              <w:lastRenderedPageBreak/>
              <w:t>程序</w:t>
            </w:r>
          </w:p>
        </w:tc>
        <w:tc>
          <w:tcPr>
            <w:tcW w:w="5355" w:type="dxa"/>
          </w:tcPr>
          <w:p w14:paraId="11589571" w14:textId="77777777" w:rsidR="00CD2A47" w:rsidRDefault="00FD1D99">
            <w:pPr>
              <w:pStyle w:val="TableParagraph"/>
              <w:spacing w:line="340" w:lineRule="exact"/>
              <w:ind w:left="2182" w:right="2174"/>
              <w:jc w:val="center"/>
              <w:rPr>
                <w:rFonts w:ascii="Adobe Clean Han ExtraBold" w:eastAsia="Adobe Clean Han ExtraBold"/>
                <w:b/>
                <w:sz w:val="24"/>
              </w:rPr>
            </w:pPr>
            <w:r>
              <w:rPr>
                <w:rFonts w:ascii="Adobe Clean Han ExtraBold" w:eastAsia="Adobe Clean Han ExtraBold"/>
                <w:b/>
                <w:spacing w:val="-3"/>
                <w:sz w:val="24"/>
              </w:rPr>
              <w:t>檢核項目</w:t>
            </w:r>
          </w:p>
        </w:tc>
        <w:tc>
          <w:tcPr>
            <w:tcW w:w="2614" w:type="dxa"/>
          </w:tcPr>
          <w:p w14:paraId="0E69D956" w14:textId="77777777" w:rsidR="00CD2A47" w:rsidRDefault="00FD1D99">
            <w:pPr>
              <w:pStyle w:val="TableParagraph"/>
              <w:spacing w:line="340" w:lineRule="exact"/>
              <w:ind w:left="825"/>
              <w:rPr>
                <w:rFonts w:ascii="Adobe Clean Han ExtraBold" w:eastAsia="Adobe Clean Han ExtraBold"/>
                <w:b/>
                <w:sz w:val="24"/>
              </w:rPr>
            </w:pPr>
            <w:r>
              <w:rPr>
                <w:rFonts w:ascii="Adobe Clean Han ExtraBold" w:eastAsia="Adobe Clean Han ExtraBold"/>
                <w:b/>
                <w:spacing w:val="-3"/>
                <w:sz w:val="24"/>
              </w:rPr>
              <w:t>學校自評</w:t>
            </w:r>
          </w:p>
        </w:tc>
        <w:tc>
          <w:tcPr>
            <w:tcW w:w="1639" w:type="dxa"/>
          </w:tcPr>
          <w:p w14:paraId="0DC35E16" w14:textId="77777777" w:rsidR="00CD2A47" w:rsidRDefault="00FD1D99">
            <w:pPr>
              <w:pStyle w:val="TableParagraph"/>
              <w:spacing w:line="340" w:lineRule="exact"/>
              <w:ind w:left="563" w:right="554"/>
              <w:jc w:val="center"/>
              <w:rPr>
                <w:rFonts w:ascii="Adobe Clean Han ExtraBold" w:eastAsia="Adobe Clean Han ExtraBold"/>
                <w:b/>
                <w:sz w:val="24"/>
              </w:rPr>
            </w:pPr>
            <w:r>
              <w:rPr>
                <w:rFonts w:ascii="Adobe Clean Han ExtraBold" w:eastAsia="Adobe Clean Han ExtraBold"/>
                <w:b/>
                <w:spacing w:val="-5"/>
                <w:sz w:val="24"/>
              </w:rPr>
              <w:t>備註</w:t>
            </w:r>
          </w:p>
        </w:tc>
      </w:tr>
      <w:tr w:rsidR="00CD2A47" w14:paraId="6F0312AC" w14:textId="77777777">
        <w:trPr>
          <w:trHeight w:val="1999"/>
        </w:trPr>
        <w:tc>
          <w:tcPr>
            <w:tcW w:w="821" w:type="dxa"/>
            <w:vMerge w:val="restart"/>
          </w:tcPr>
          <w:p w14:paraId="7B03B03D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55" w:type="dxa"/>
          </w:tcPr>
          <w:p w14:paraId="578D114A" w14:textId="77777777" w:rsidR="00CD2A47" w:rsidRDefault="00FD1D99">
            <w:pPr>
              <w:pStyle w:val="TableParagraph"/>
              <w:spacing w:before="81"/>
              <w:ind w:left="511"/>
              <w:rPr>
                <w:sz w:val="24"/>
              </w:rPr>
            </w:pPr>
            <w:r>
              <w:rPr>
                <w:spacing w:val="-1"/>
                <w:sz w:val="24"/>
              </w:rPr>
              <w:t>件，進行審查並結案。</w:t>
            </w:r>
          </w:p>
          <w:p w14:paraId="59DD2AE8" w14:textId="77777777" w:rsidR="00CD2A47" w:rsidRDefault="00FD1D99">
            <w:pPr>
              <w:pStyle w:val="TableParagraph"/>
              <w:spacing w:before="63" w:line="285" w:lineRule="auto"/>
              <w:ind w:left="619" w:right="97" w:hanging="399"/>
              <w:jc w:val="both"/>
              <w:rPr>
                <w:sz w:val="24"/>
              </w:rPr>
            </w:pPr>
            <w:r>
              <w:rPr>
                <w:spacing w:val="-11"/>
                <w:sz w:val="24"/>
              </w:rPr>
              <w:t xml:space="preserve">◎ </w:t>
            </w:r>
            <w:proofErr w:type="gramStart"/>
            <w:r>
              <w:rPr>
                <w:spacing w:val="-11"/>
                <w:sz w:val="24"/>
              </w:rPr>
              <w:t>性平法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rFonts w:ascii="細明體_HKSCS" w:eastAsia="細明體_HKSCS" w:hAnsi="細明體_HKSCS" w:hint="eastAsia"/>
                <w:sz w:val="24"/>
              </w:rPr>
              <w:t>32</w:t>
            </w:r>
            <w:r>
              <w:rPr>
                <w:rFonts w:ascii="細明體_HKSCS" w:eastAsia="細明體_HKSCS" w:hAnsi="細明體_HKSCS" w:hint="eastAsia"/>
                <w:spacing w:val="-3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條第 </w:t>
            </w:r>
            <w:r>
              <w:rPr>
                <w:rFonts w:ascii="細明體_HKSCS" w:eastAsia="細明體_HKSCS" w:hAnsi="細明體_HKSCS" w:hint="eastAsia"/>
                <w:sz w:val="24"/>
              </w:rPr>
              <w:t>3</w:t>
            </w:r>
            <w:r>
              <w:rPr>
                <w:rFonts w:ascii="細明體_HKSCS" w:eastAsia="細明體_HKSCS" w:hAnsi="細明體_HKSCS" w:hint="eastAsia"/>
                <w:spacing w:val="-30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項：「學校或主管機關發現</w:t>
            </w:r>
            <w:r>
              <w:rPr>
                <w:spacing w:val="-2"/>
                <w:sz w:val="24"/>
              </w:rPr>
              <w:t>調查程序有重大瑕疵或有足以影響原調查認</w:t>
            </w:r>
            <w:r>
              <w:rPr>
                <w:spacing w:val="-10"/>
                <w:sz w:val="24"/>
              </w:rPr>
              <w:t>定之新事實、新證據時，得要求性別平等教育</w:t>
            </w:r>
          </w:p>
          <w:p w14:paraId="14C3FD1F" w14:textId="77777777" w:rsidR="00CD2A47" w:rsidRDefault="00FD1D99">
            <w:pPr>
              <w:pStyle w:val="TableParagraph"/>
              <w:spacing w:before="2" w:line="299" w:lineRule="exact"/>
              <w:ind w:left="619"/>
              <w:rPr>
                <w:sz w:val="24"/>
              </w:rPr>
            </w:pPr>
            <w:r>
              <w:rPr>
                <w:spacing w:val="-14"/>
                <w:sz w:val="24"/>
              </w:rPr>
              <w:t>委員會重新調查。」。</w:t>
            </w:r>
          </w:p>
        </w:tc>
        <w:tc>
          <w:tcPr>
            <w:tcW w:w="2614" w:type="dxa"/>
          </w:tcPr>
          <w:p w14:paraId="3DD244E3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9" w:type="dxa"/>
          </w:tcPr>
          <w:p w14:paraId="46A97BE6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D2A47" w14:paraId="5414C2EC" w14:textId="77777777">
        <w:trPr>
          <w:trHeight w:val="1319"/>
        </w:trPr>
        <w:tc>
          <w:tcPr>
            <w:tcW w:w="821" w:type="dxa"/>
            <w:vMerge/>
            <w:tcBorders>
              <w:top w:val="nil"/>
            </w:tcBorders>
          </w:tcPr>
          <w:p w14:paraId="63F054CE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5355" w:type="dxa"/>
          </w:tcPr>
          <w:p w14:paraId="15F25AA6" w14:textId="77777777" w:rsidR="00CD2A47" w:rsidRDefault="00FD1D99">
            <w:pPr>
              <w:pStyle w:val="TableParagraph"/>
              <w:spacing w:before="81" w:line="285" w:lineRule="auto"/>
              <w:ind w:left="511" w:right="96" w:hanging="512"/>
              <w:rPr>
                <w:sz w:val="24"/>
              </w:rPr>
            </w:pPr>
            <w:r>
              <w:rPr>
                <w:spacing w:val="-3"/>
                <w:sz w:val="24"/>
              </w:rPr>
              <w:t>三、申請人或行為人對處理結果不服者，已收到書</w:t>
            </w:r>
            <w:r>
              <w:rPr>
                <w:spacing w:val="-5"/>
                <w:sz w:val="24"/>
              </w:rPr>
              <w:t xml:space="preserve">面通知次日起 </w:t>
            </w:r>
            <w:r>
              <w:rPr>
                <w:rFonts w:ascii="細明體_HKSCS" w:eastAsia="細明體_HKSCS" w:hint="eastAsia"/>
                <w:sz w:val="24"/>
              </w:rPr>
              <w:t>20</w:t>
            </w:r>
            <w:r>
              <w:rPr>
                <w:rFonts w:ascii="細明體_HKSCS" w:eastAsia="細明體_HKSCS" w:hint="eastAsia"/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日內，並書面具名理由</w:t>
            </w:r>
            <w:proofErr w:type="gramStart"/>
            <w:r>
              <w:rPr>
                <w:sz w:val="24"/>
              </w:rPr>
              <w:t>（</w:t>
            </w:r>
            <w:proofErr w:type="gramEnd"/>
            <w:r>
              <w:rPr>
                <w:spacing w:val="-10"/>
                <w:sz w:val="24"/>
              </w:rPr>
              <w:t>申</w:t>
            </w:r>
          </w:p>
          <w:p w14:paraId="0D8C56CB" w14:textId="77777777" w:rsidR="00CD2A47" w:rsidRDefault="00FD1D99">
            <w:pPr>
              <w:pStyle w:val="TableParagraph"/>
              <w:spacing w:before="1"/>
              <w:ind w:left="511"/>
              <w:rPr>
                <w:sz w:val="24"/>
              </w:rPr>
            </w:pPr>
            <w:r>
              <w:rPr>
                <w:spacing w:val="-30"/>
                <w:sz w:val="24"/>
              </w:rPr>
              <w:t xml:space="preserve">復 </w:t>
            </w:r>
            <w:r>
              <w:rPr>
                <w:rFonts w:ascii="細明體_HKSCS" w:eastAsia="細明體_HKSCS" w:hint="eastAsia"/>
                <w:sz w:val="24"/>
              </w:rPr>
              <w:t>1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次為限</w:t>
            </w:r>
            <w:proofErr w:type="gramStart"/>
            <w:r>
              <w:rPr>
                <w:spacing w:val="-120"/>
                <w:sz w:val="24"/>
              </w:rPr>
              <w:t>）</w:t>
            </w:r>
            <w:proofErr w:type="gramEnd"/>
            <w:r>
              <w:rPr>
                <w:spacing w:val="-10"/>
                <w:sz w:val="24"/>
              </w:rPr>
              <w:t>。</w:t>
            </w:r>
          </w:p>
        </w:tc>
        <w:tc>
          <w:tcPr>
            <w:tcW w:w="2614" w:type="dxa"/>
          </w:tcPr>
          <w:p w14:paraId="5BEA5DF8" w14:textId="77777777" w:rsidR="00CD2A47" w:rsidRDefault="00FD1D99">
            <w:pPr>
              <w:pStyle w:val="TableParagraph"/>
              <w:spacing w:line="312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□是</w:t>
            </w:r>
          </w:p>
          <w:p w14:paraId="4923E416" w14:textId="77777777" w:rsidR="00CD2A47" w:rsidRDefault="00FD1D99">
            <w:pPr>
              <w:pStyle w:val="TableParagraph"/>
              <w:tabs>
                <w:tab w:val="left" w:pos="2561"/>
              </w:tabs>
              <w:spacing w:line="324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sz w:val="24"/>
              </w:rPr>
              <w:t>□否</w:t>
            </w:r>
            <w:proofErr w:type="gramEnd"/>
            <w:r>
              <w:rPr>
                <w:sz w:val="24"/>
              </w:rPr>
              <w:t>，原因</w:t>
            </w:r>
            <w:r>
              <w:rPr>
                <w:spacing w:val="-10"/>
                <w:sz w:val="24"/>
              </w:rPr>
              <w:t>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</w:tc>
        <w:tc>
          <w:tcPr>
            <w:tcW w:w="1639" w:type="dxa"/>
          </w:tcPr>
          <w:p w14:paraId="00F1F68A" w14:textId="77777777" w:rsidR="00CD2A47" w:rsidRDefault="00FD1D99">
            <w:pPr>
              <w:pStyle w:val="TableParagraph"/>
              <w:spacing w:before="112"/>
              <w:ind w:left="108"/>
              <w:rPr>
                <w:rFonts w:ascii="細明體_HKSCS" w:eastAsia="細明體_HKSCS"/>
                <w:sz w:val="24"/>
              </w:rPr>
            </w:pPr>
            <w:proofErr w:type="gramStart"/>
            <w:r>
              <w:rPr>
                <w:spacing w:val="-12"/>
                <w:sz w:val="24"/>
              </w:rPr>
              <w:t>性平法第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32</w:t>
            </w:r>
          </w:p>
          <w:p w14:paraId="5D8BB7BD" w14:textId="77777777" w:rsidR="00CD2A47" w:rsidRDefault="00FD1D99">
            <w:pPr>
              <w:pStyle w:val="TableParagraph"/>
              <w:spacing w:line="440" w:lineRule="atLeast"/>
              <w:ind w:left="108" w:right="318"/>
              <w:rPr>
                <w:sz w:val="24"/>
              </w:rPr>
            </w:pPr>
            <w:r>
              <w:rPr>
                <w:spacing w:val="-2"/>
                <w:sz w:val="24"/>
              </w:rPr>
              <w:t>條、防治準</w:t>
            </w:r>
            <w:r>
              <w:rPr>
                <w:spacing w:val="-8"/>
                <w:sz w:val="24"/>
              </w:rPr>
              <w:t xml:space="preserve">則第 </w:t>
            </w:r>
            <w:r>
              <w:rPr>
                <w:rFonts w:ascii="細明體_HKSCS" w:eastAsia="細明體_HKSCS" w:hint="eastAsia"/>
                <w:sz w:val="24"/>
              </w:rPr>
              <w:t>31</w:t>
            </w:r>
            <w:r>
              <w:rPr>
                <w:rFonts w:ascii="細明體_HKSCS" w:eastAsia="細明體_HKSCS" w:hint="eastAsia"/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條</w:t>
            </w:r>
          </w:p>
        </w:tc>
      </w:tr>
      <w:tr w:rsidR="00CD2A47" w14:paraId="39BE5283" w14:textId="77777777">
        <w:trPr>
          <w:trHeight w:val="5594"/>
        </w:trPr>
        <w:tc>
          <w:tcPr>
            <w:tcW w:w="821" w:type="dxa"/>
            <w:vMerge/>
            <w:tcBorders>
              <w:top w:val="nil"/>
            </w:tcBorders>
          </w:tcPr>
          <w:p w14:paraId="3B86C74E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5355" w:type="dxa"/>
          </w:tcPr>
          <w:p w14:paraId="3C98C092" w14:textId="77777777" w:rsidR="00CD2A47" w:rsidRDefault="00FD1D99">
            <w:pPr>
              <w:pStyle w:val="TableParagraph"/>
              <w:spacing w:before="74" w:line="285" w:lineRule="auto"/>
              <w:ind w:left="511" w:right="36" w:hanging="512"/>
              <w:jc w:val="both"/>
              <w:rPr>
                <w:sz w:val="24"/>
              </w:rPr>
            </w:pPr>
            <w:r>
              <w:rPr>
                <w:sz w:val="24"/>
              </w:rPr>
              <w:t>四、接獲申復後由專責單位收件並組成審議小組，</w:t>
            </w:r>
            <w:r>
              <w:rPr>
                <w:spacing w:val="-11"/>
                <w:sz w:val="24"/>
              </w:rPr>
              <w:t xml:space="preserve">於 </w:t>
            </w:r>
            <w:r>
              <w:rPr>
                <w:rFonts w:ascii="細明體_HKSCS" w:eastAsia="細明體_HKSCS" w:hint="eastAsia"/>
                <w:sz w:val="24"/>
              </w:rPr>
              <w:t>30</w:t>
            </w:r>
            <w:r>
              <w:rPr>
                <w:rFonts w:ascii="細明體_HKSCS" w:eastAsia="細明體_HKSCS" w:hint="eastAsia"/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日內作成附理由之決定，書面通知</w:t>
            </w:r>
            <w:proofErr w:type="gramStart"/>
            <w:r>
              <w:rPr>
                <w:sz w:val="24"/>
              </w:rPr>
              <w:t>申復</w:t>
            </w:r>
            <w:r>
              <w:rPr>
                <w:spacing w:val="-2"/>
                <w:sz w:val="24"/>
              </w:rPr>
              <w:t>人申</w:t>
            </w:r>
            <w:proofErr w:type="gramEnd"/>
            <w:r>
              <w:rPr>
                <w:spacing w:val="-2"/>
                <w:sz w:val="24"/>
              </w:rPr>
              <w:t>復結果，及將申復結果文件上傳至「校園</w:t>
            </w:r>
            <w:r>
              <w:rPr>
                <w:spacing w:val="-9"/>
                <w:sz w:val="24"/>
              </w:rPr>
              <w:t>性侵害性騷擾及</w:t>
            </w:r>
            <w:proofErr w:type="gramStart"/>
            <w:r>
              <w:rPr>
                <w:spacing w:val="-9"/>
                <w:sz w:val="24"/>
              </w:rPr>
              <w:t>性霸凌</w:t>
            </w:r>
            <w:proofErr w:type="gramEnd"/>
            <w:r>
              <w:rPr>
                <w:spacing w:val="-9"/>
                <w:sz w:val="24"/>
              </w:rPr>
              <w:t>事件回覆填報系統」。</w:t>
            </w:r>
          </w:p>
          <w:p w14:paraId="4B207495" w14:textId="77777777" w:rsidR="00CD2A47" w:rsidRDefault="00FD1D99">
            <w:pPr>
              <w:pStyle w:val="TableParagraph"/>
              <w:spacing w:before="3" w:line="285" w:lineRule="auto"/>
              <w:ind w:left="619" w:right="97" w:hanging="341"/>
              <w:jc w:val="both"/>
              <w:rPr>
                <w:sz w:val="24"/>
              </w:rPr>
            </w:pPr>
            <w:r>
              <w:rPr>
                <w:sz w:val="24"/>
              </w:rPr>
              <w:t>◎ 審議小組不得</w:t>
            </w:r>
            <w:proofErr w:type="gramStart"/>
            <w:r>
              <w:rPr>
                <w:sz w:val="24"/>
              </w:rPr>
              <w:t>為原性平會</w:t>
            </w:r>
            <w:proofErr w:type="gramEnd"/>
            <w:r>
              <w:rPr>
                <w:sz w:val="24"/>
              </w:rPr>
              <w:t>委員及原調查小組</w:t>
            </w:r>
            <w:r>
              <w:rPr>
                <w:spacing w:val="-10"/>
                <w:sz w:val="24"/>
              </w:rPr>
              <w:t>成員，成員包括性平相關專家學者、法律專業</w:t>
            </w:r>
            <w:r>
              <w:rPr>
                <w:spacing w:val="-12"/>
                <w:sz w:val="24"/>
              </w:rPr>
              <w:t xml:space="preserve">人員 </w:t>
            </w:r>
            <w:r>
              <w:rPr>
                <w:rFonts w:ascii="細明體_HKSCS" w:eastAsia="細明體_HKSCS" w:hAnsi="細明體_HKSCS" w:hint="eastAsia"/>
                <w:spacing w:val="-6"/>
                <w:sz w:val="24"/>
              </w:rPr>
              <w:t>3</w:t>
            </w:r>
            <w:r>
              <w:rPr>
                <w:rFonts w:ascii="細明體_HKSCS" w:eastAsia="細明體_HKSCS" w:hAnsi="細明體_HKSCS" w:hint="eastAsia"/>
                <w:spacing w:val="-24"/>
                <w:sz w:val="24"/>
              </w:rPr>
              <w:t xml:space="preserve"> </w:t>
            </w:r>
            <w:r>
              <w:rPr>
                <w:spacing w:val="-15"/>
                <w:sz w:val="24"/>
              </w:rPr>
              <w:t xml:space="preserve">或 </w:t>
            </w:r>
            <w:r>
              <w:rPr>
                <w:rFonts w:ascii="細明體_HKSCS" w:eastAsia="細明體_HKSCS" w:hAnsi="細明體_HKSCS" w:hint="eastAsia"/>
                <w:spacing w:val="-6"/>
                <w:sz w:val="24"/>
              </w:rPr>
              <w:t>5</w:t>
            </w:r>
            <w:r>
              <w:rPr>
                <w:rFonts w:ascii="細明體_HKSCS" w:eastAsia="細明體_HKSCS" w:hAnsi="細明體_HKSCS" w:hint="eastAsia"/>
                <w:spacing w:val="-2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人，其中女性人數比例占成員總</w:t>
            </w:r>
            <w:r>
              <w:rPr>
                <w:spacing w:val="-2"/>
                <w:sz w:val="24"/>
              </w:rPr>
              <w:t>數二分之一以上、具調查專業人才庫專家學者於學校應占成員三分之一以上。</w:t>
            </w:r>
          </w:p>
          <w:p w14:paraId="37256646" w14:textId="77777777" w:rsidR="00CD2A47" w:rsidRDefault="00FD1D99">
            <w:pPr>
              <w:pStyle w:val="TableParagraph"/>
              <w:numPr>
                <w:ilvl w:val="0"/>
                <w:numId w:val="2"/>
              </w:numPr>
              <w:tabs>
                <w:tab w:val="left" w:pos="708"/>
              </w:tabs>
              <w:spacing w:before="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申復無理由</w:t>
            </w:r>
          </w:p>
          <w:p w14:paraId="30D165B8" w14:textId="77777777" w:rsidR="00CD2A47" w:rsidRDefault="00FD1D99">
            <w:pPr>
              <w:pStyle w:val="TableParagraph"/>
              <w:numPr>
                <w:ilvl w:val="0"/>
                <w:numId w:val="2"/>
              </w:numPr>
              <w:tabs>
                <w:tab w:val="left" w:pos="708"/>
              </w:tabs>
              <w:spacing w:before="65" w:line="276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申復有理由</w:t>
            </w:r>
          </w:p>
          <w:p w14:paraId="6C3818F6" w14:textId="77777777" w:rsidR="00CD2A47" w:rsidRDefault="00FD1D99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line="494" w:lineRule="exact"/>
              <w:ind w:hanging="48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□調查結果有疑義：移送性平會重啟調</w:t>
            </w:r>
          </w:p>
          <w:p w14:paraId="3F227C65" w14:textId="77777777" w:rsidR="00CD2A47" w:rsidRDefault="00FD1D99">
            <w:pPr>
              <w:pStyle w:val="TableParagraph"/>
              <w:spacing w:before="29" w:line="276" w:lineRule="exact"/>
              <w:ind w:left="830"/>
              <w:rPr>
                <w:sz w:val="24"/>
              </w:rPr>
            </w:pPr>
            <w:r>
              <w:rPr>
                <w:spacing w:val="-5"/>
                <w:sz w:val="24"/>
              </w:rPr>
              <w:t>查。</w:t>
            </w:r>
          </w:p>
          <w:p w14:paraId="290AFF3E" w14:textId="77777777" w:rsidR="00CD2A47" w:rsidRDefault="00FD1D99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line="423" w:lineRule="exact"/>
              <w:ind w:hanging="484"/>
              <w:rPr>
                <w:sz w:val="24"/>
              </w:rPr>
            </w:pPr>
            <w:r>
              <w:rPr>
                <w:spacing w:val="-1"/>
                <w:sz w:val="24"/>
              </w:rPr>
              <w:t>□懲處結果不服：學校重為適法之決定。</w:t>
            </w:r>
          </w:p>
        </w:tc>
        <w:tc>
          <w:tcPr>
            <w:tcW w:w="2614" w:type="dxa"/>
          </w:tcPr>
          <w:p w14:paraId="25EEAB1E" w14:textId="77777777" w:rsidR="00CD2A47" w:rsidRDefault="00FD1D99">
            <w:pPr>
              <w:pStyle w:val="TableParagraph"/>
              <w:spacing w:line="31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□是</w:t>
            </w:r>
          </w:p>
          <w:p w14:paraId="50275D36" w14:textId="77777777" w:rsidR="00CD2A47" w:rsidRDefault="00FD1D99">
            <w:pPr>
              <w:pStyle w:val="TableParagraph"/>
              <w:tabs>
                <w:tab w:val="left" w:pos="2561"/>
              </w:tabs>
              <w:ind w:left="108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sz w:val="24"/>
              </w:rPr>
              <w:t>□否</w:t>
            </w:r>
            <w:proofErr w:type="gramEnd"/>
            <w:r>
              <w:rPr>
                <w:sz w:val="24"/>
              </w:rPr>
              <w:t>，原因</w:t>
            </w:r>
            <w:r>
              <w:rPr>
                <w:spacing w:val="-10"/>
                <w:sz w:val="24"/>
              </w:rPr>
              <w:t>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</w:tc>
        <w:tc>
          <w:tcPr>
            <w:tcW w:w="1639" w:type="dxa"/>
          </w:tcPr>
          <w:p w14:paraId="112FCD1E" w14:textId="77777777" w:rsidR="00CD2A47" w:rsidRDefault="00FD1D99">
            <w:pPr>
              <w:pStyle w:val="TableParagraph"/>
              <w:spacing w:before="10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防治準則第</w:t>
            </w:r>
          </w:p>
          <w:p w14:paraId="71DCABF9" w14:textId="77777777" w:rsidR="00CD2A47" w:rsidRDefault="00FD1D99">
            <w:pPr>
              <w:pStyle w:val="TableParagraph"/>
              <w:spacing w:before="104"/>
              <w:ind w:left="108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31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條</w:t>
            </w:r>
          </w:p>
        </w:tc>
      </w:tr>
      <w:tr w:rsidR="00CD2A47" w14:paraId="27DF1A5D" w14:textId="77777777">
        <w:trPr>
          <w:trHeight w:val="880"/>
        </w:trPr>
        <w:tc>
          <w:tcPr>
            <w:tcW w:w="821" w:type="dxa"/>
            <w:vMerge/>
            <w:tcBorders>
              <w:top w:val="nil"/>
            </w:tcBorders>
          </w:tcPr>
          <w:p w14:paraId="55704A86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5355" w:type="dxa"/>
          </w:tcPr>
          <w:p w14:paraId="4FE7D5D7" w14:textId="77777777" w:rsidR="00CD2A47" w:rsidRDefault="00FD1D99">
            <w:pPr>
              <w:pStyle w:val="TableParagraph"/>
              <w:spacing w:before="17" w:line="400" w:lineRule="atLeast"/>
              <w:ind w:left="511" w:right="100" w:hanging="512"/>
              <w:rPr>
                <w:sz w:val="24"/>
              </w:rPr>
            </w:pPr>
            <w:r>
              <w:rPr>
                <w:spacing w:val="-3"/>
                <w:sz w:val="24"/>
              </w:rPr>
              <w:t>五、申請人或行為人不服申復結果，接獲書面通知</w:t>
            </w:r>
            <w:r>
              <w:rPr>
                <w:spacing w:val="-8"/>
                <w:sz w:val="24"/>
              </w:rPr>
              <w:t xml:space="preserve">書後 </w:t>
            </w:r>
            <w:r>
              <w:rPr>
                <w:rFonts w:ascii="細明體_HKSCS" w:eastAsia="細明體_HKSCS" w:hint="eastAsia"/>
                <w:sz w:val="24"/>
              </w:rPr>
              <w:t>30</w:t>
            </w:r>
            <w:r>
              <w:rPr>
                <w:rFonts w:ascii="細明體_HKSCS" w:eastAsia="細明體_HKSCS" w:hint="eastAsia"/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日內依相關規定提起救濟。</w:t>
            </w:r>
          </w:p>
        </w:tc>
        <w:tc>
          <w:tcPr>
            <w:tcW w:w="2614" w:type="dxa"/>
          </w:tcPr>
          <w:p w14:paraId="0C0366CF" w14:textId="77777777" w:rsidR="00CD2A47" w:rsidRDefault="00FD1D99">
            <w:pPr>
              <w:pStyle w:val="TableParagraph"/>
              <w:spacing w:line="312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□是</w:t>
            </w:r>
          </w:p>
          <w:p w14:paraId="798BD489" w14:textId="77777777" w:rsidR="00CD2A47" w:rsidRDefault="00FD1D99">
            <w:pPr>
              <w:pStyle w:val="TableParagraph"/>
              <w:tabs>
                <w:tab w:val="left" w:pos="2561"/>
              </w:tabs>
              <w:spacing w:line="324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sz w:val="24"/>
              </w:rPr>
              <w:t>□否</w:t>
            </w:r>
            <w:proofErr w:type="gramEnd"/>
            <w:r>
              <w:rPr>
                <w:sz w:val="24"/>
              </w:rPr>
              <w:t>，原因</w:t>
            </w:r>
            <w:r>
              <w:rPr>
                <w:spacing w:val="-10"/>
                <w:sz w:val="24"/>
              </w:rPr>
              <w:t>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</w:tc>
        <w:tc>
          <w:tcPr>
            <w:tcW w:w="1639" w:type="dxa"/>
          </w:tcPr>
          <w:p w14:paraId="04657499" w14:textId="77777777" w:rsidR="00CD2A47" w:rsidRDefault="00FD1D99">
            <w:pPr>
              <w:pStyle w:val="TableParagraph"/>
              <w:spacing w:before="112"/>
              <w:ind w:left="108"/>
              <w:rPr>
                <w:rFonts w:ascii="細明體_HKSCS" w:eastAsia="細明體_HKSCS"/>
                <w:sz w:val="24"/>
              </w:rPr>
            </w:pPr>
            <w:proofErr w:type="gramStart"/>
            <w:r>
              <w:rPr>
                <w:spacing w:val="-12"/>
                <w:sz w:val="24"/>
              </w:rPr>
              <w:t>性平法第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34</w:t>
            </w:r>
          </w:p>
          <w:p w14:paraId="4336C98E" w14:textId="77777777" w:rsidR="00CD2A47" w:rsidRDefault="00FD1D99">
            <w:pPr>
              <w:pStyle w:val="TableParagraph"/>
              <w:spacing w:before="104" w:line="309" w:lineRule="exact"/>
              <w:ind w:left="108"/>
              <w:rPr>
                <w:sz w:val="24"/>
              </w:rPr>
            </w:pPr>
            <w:r>
              <w:rPr>
                <w:sz w:val="24"/>
              </w:rPr>
              <w:t>條</w:t>
            </w:r>
          </w:p>
        </w:tc>
      </w:tr>
      <w:tr w:rsidR="00CD2A47" w14:paraId="06466187" w14:textId="77777777">
        <w:trPr>
          <w:trHeight w:val="1319"/>
        </w:trPr>
        <w:tc>
          <w:tcPr>
            <w:tcW w:w="821" w:type="dxa"/>
            <w:vMerge/>
            <w:tcBorders>
              <w:top w:val="nil"/>
            </w:tcBorders>
          </w:tcPr>
          <w:p w14:paraId="35032A18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5355" w:type="dxa"/>
          </w:tcPr>
          <w:p w14:paraId="5572990F" w14:textId="77777777" w:rsidR="00CD2A47" w:rsidRDefault="00FD1D99">
            <w:pPr>
              <w:pStyle w:val="TableParagraph"/>
              <w:spacing w:before="81" w:line="285" w:lineRule="auto"/>
              <w:ind w:left="511" w:right="96" w:hanging="512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>六、學校有建立校園性侵害、性騷擾或</w:t>
            </w:r>
            <w:proofErr w:type="gramStart"/>
            <w:r>
              <w:rPr>
                <w:spacing w:val="-3"/>
                <w:sz w:val="24"/>
              </w:rPr>
              <w:t>性霸凌</w:t>
            </w:r>
            <w:proofErr w:type="gramEnd"/>
            <w:r>
              <w:rPr>
                <w:spacing w:val="-3"/>
                <w:sz w:val="24"/>
              </w:rPr>
              <w:t>事件</w:t>
            </w:r>
            <w:r>
              <w:rPr>
                <w:spacing w:val="-4"/>
                <w:sz w:val="24"/>
              </w:rPr>
              <w:t>之檔案資料，並指定專責單位或人員以書面及</w:t>
            </w:r>
            <w:r>
              <w:rPr>
                <w:spacing w:val="-2"/>
                <w:sz w:val="24"/>
              </w:rPr>
              <w:t xml:space="preserve">電子儲存媒體資料加密保存 </w:t>
            </w:r>
            <w:r>
              <w:rPr>
                <w:rFonts w:ascii="細明體_HKSCS" w:eastAsia="細明體_HKSCS" w:hint="eastAsia"/>
                <w:sz w:val="24"/>
              </w:rPr>
              <w:t>25</w:t>
            </w:r>
            <w:r>
              <w:rPr>
                <w:rFonts w:ascii="細明體_HKSCS" w:eastAsia="細明體_HKSCS" w:hint="eastAsia"/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年。</w:t>
            </w:r>
          </w:p>
        </w:tc>
        <w:tc>
          <w:tcPr>
            <w:tcW w:w="2614" w:type="dxa"/>
          </w:tcPr>
          <w:p w14:paraId="2866B316" w14:textId="77777777" w:rsidR="00CD2A47" w:rsidRDefault="00FD1D99">
            <w:pPr>
              <w:pStyle w:val="TableParagraph"/>
              <w:spacing w:line="312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□是</w:t>
            </w:r>
          </w:p>
          <w:p w14:paraId="06F11648" w14:textId="77777777" w:rsidR="00CD2A47" w:rsidRDefault="00FD1D99">
            <w:pPr>
              <w:pStyle w:val="TableParagraph"/>
              <w:tabs>
                <w:tab w:val="left" w:pos="2561"/>
              </w:tabs>
              <w:spacing w:line="324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sz w:val="24"/>
              </w:rPr>
              <w:t>□否</w:t>
            </w:r>
            <w:proofErr w:type="gramEnd"/>
            <w:r>
              <w:rPr>
                <w:sz w:val="24"/>
              </w:rPr>
              <w:t>，原因</w:t>
            </w:r>
            <w:r>
              <w:rPr>
                <w:spacing w:val="-10"/>
                <w:sz w:val="24"/>
              </w:rPr>
              <w:t>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</w:tc>
        <w:tc>
          <w:tcPr>
            <w:tcW w:w="1639" w:type="dxa"/>
          </w:tcPr>
          <w:p w14:paraId="69F07FFA" w14:textId="77777777" w:rsidR="00CD2A47" w:rsidRDefault="00FD1D99">
            <w:pPr>
              <w:pStyle w:val="TableParagraph"/>
              <w:spacing w:before="112"/>
              <w:ind w:left="108"/>
              <w:rPr>
                <w:rFonts w:ascii="細明體_HKSCS" w:eastAsia="細明體_HKSCS"/>
                <w:sz w:val="24"/>
              </w:rPr>
            </w:pPr>
            <w:proofErr w:type="gramStart"/>
            <w:r>
              <w:rPr>
                <w:spacing w:val="-12"/>
                <w:sz w:val="24"/>
              </w:rPr>
              <w:t>性平法第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27</w:t>
            </w:r>
          </w:p>
          <w:p w14:paraId="4A6A8006" w14:textId="77777777" w:rsidR="00CD2A47" w:rsidRDefault="00FD1D99">
            <w:pPr>
              <w:pStyle w:val="TableParagraph"/>
              <w:spacing w:before="104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條、防治</w:t>
            </w:r>
            <w:proofErr w:type="gramStart"/>
            <w:r>
              <w:rPr>
                <w:spacing w:val="-2"/>
                <w:sz w:val="24"/>
              </w:rPr>
              <w:t>準</w:t>
            </w:r>
            <w:proofErr w:type="gramEnd"/>
          </w:p>
          <w:p w14:paraId="72BE36BA" w14:textId="77777777" w:rsidR="00CD2A47" w:rsidRDefault="00FD1D99">
            <w:pPr>
              <w:pStyle w:val="TableParagraph"/>
              <w:spacing w:before="106" w:line="306" w:lineRule="exact"/>
              <w:ind w:left="108"/>
              <w:rPr>
                <w:sz w:val="24"/>
              </w:rPr>
            </w:pPr>
            <w:r>
              <w:rPr>
                <w:spacing w:val="-20"/>
                <w:sz w:val="24"/>
              </w:rPr>
              <w:t xml:space="preserve">則第 </w:t>
            </w:r>
            <w:r>
              <w:rPr>
                <w:rFonts w:ascii="細明體_HKSCS" w:eastAsia="細明體_HKSCS" w:hint="eastAsia"/>
                <w:sz w:val="24"/>
              </w:rPr>
              <w:t>32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條</w:t>
            </w:r>
          </w:p>
        </w:tc>
      </w:tr>
      <w:tr w:rsidR="00CD2A47" w14:paraId="43A5DE16" w14:textId="77777777">
        <w:trPr>
          <w:trHeight w:val="1600"/>
        </w:trPr>
        <w:tc>
          <w:tcPr>
            <w:tcW w:w="821" w:type="dxa"/>
            <w:vMerge/>
            <w:tcBorders>
              <w:top w:val="nil"/>
            </w:tcBorders>
          </w:tcPr>
          <w:p w14:paraId="55183782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5355" w:type="dxa"/>
          </w:tcPr>
          <w:p w14:paraId="1D164A4C" w14:textId="77777777" w:rsidR="00CD2A47" w:rsidRDefault="00FD1D99">
            <w:pPr>
              <w:pStyle w:val="TableParagraph"/>
              <w:spacing w:before="81" w:line="285" w:lineRule="auto"/>
              <w:ind w:left="480" w:right="64" w:hanging="48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七、有性侵害行為，或有情節重大之性騷擾或</w:t>
            </w:r>
            <w:proofErr w:type="gramStart"/>
            <w:r>
              <w:rPr>
                <w:spacing w:val="-2"/>
                <w:sz w:val="24"/>
              </w:rPr>
              <w:t>性霸凌</w:t>
            </w:r>
            <w:proofErr w:type="gramEnd"/>
            <w:r>
              <w:rPr>
                <w:spacing w:val="-2"/>
                <w:sz w:val="24"/>
              </w:rPr>
              <w:t>行為或經議決一年至四年不得聘任、任用、</w:t>
            </w:r>
            <w:r>
              <w:rPr>
                <w:spacing w:val="-3"/>
                <w:sz w:val="24"/>
              </w:rPr>
              <w:t>進用或運用者，已通報教育部各教育場域不適</w:t>
            </w:r>
          </w:p>
          <w:p w14:paraId="7B2D17CD" w14:textId="77777777" w:rsidR="00CD2A47" w:rsidRDefault="00FD1D99">
            <w:pPr>
              <w:pStyle w:val="TableParagraph"/>
              <w:spacing w:before="2" w:line="299" w:lineRule="exact"/>
              <w:ind w:left="480"/>
              <w:rPr>
                <w:sz w:val="24"/>
              </w:rPr>
            </w:pPr>
            <w:r>
              <w:rPr>
                <w:spacing w:val="-1"/>
                <w:sz w:val="24"/>
              </w:rPr>
              <w:t>任人員通報及查詢系統。</w:t>
            </w:r>
          </w:p>
        </w:tc>
        <w:tc>
          <w:tcPr>
            <w:tcW w:w="2614" w:type="dxa"/>
          </w:tcPr>
          <w:p w14:paraId="0BF71DA5" w14:textId="77777777" w:rsidR="00CD2A47" w:rsidRDefault="00FD1D99">
            <w:pPr>
              <w:pStyle w:val="TableParagraph"/>
              <w:spacing w:line="312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□是</w:t>
            </w:r>
          </w:p>
          <w:p w14:paraId="2238F452" w14:textId="77777777" w:rsidR="00CD2A47" w:rsidRDefault="00FD1D99">
            <w:pPr>
              <w:pStyle w:val="TableParagraph"/>
              <w:tabs>
                <w:tab w:val="left" w:pos="2561"/>
              </w:tabs>
              <w:spacing w:line="324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sz w:val="24"/>
              </w:rPr>
              <w:t>□否</w:t>
            </w:r>
            <w:proofErr w:type="gramEnd"/>
            <w:r>
              <w:rPr>
                <w:sz w:val="24"/>
              </w:rPr>
              <w:t>，原因</w:t>
            </w:r>
            <w:r>
              <w:rPr>
                <w:spacing w:val="-10"/>
                <w:sz w:val="24"/>
              </w:rPr>
              <w:t>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</w:tc>
        <w:tc>
          <w:tcPr>
            <w:tcW w:w="1639" w:type="dxa"/>
          </w:tcPr>
          <w:p w14:paraId="7E01BC29" w14:textId="77777777" w:rsidR="00CD2A47" w:rsidRDefault="00FD1D99">
            <w:pPr>
              <w:pStyle w:val="TableParagraph"/>
              <w:spacing w:before="112"/>
              <w:ind w:left="108"/>
              <w:rPr>
                <w:rFonts w:ascii="細明體_HKSCS" w:eastAsia="細明體_HKSCS"/>
                <w:sz w:val="24"/>
              </w:rPr>
            </w:pPr>
            <w:proofErr w:type="gramStart"/>
            <w:r>
              <w:rPr>
                <w:spacing w:val="-12"/>
                <w:sz w:val="24"/>
              </w:rPr>
              <w:t>性平法第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27-</w:t>
            </w:r>
          </w:p>
          <w:p w14:paraId="239C70F3" w14:textId="77777777" w:rsidR="00CD2A47" w:rsidRDefault="00FD1D99">
            <w:pPr>
              <w:pStyle w:val="TableParagraph"/>
              <w:spacing w:before="104"/>
              <w:ind w:left="108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1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條</w:t>
            </w:r>
          </w:p>
        </w:tc>
      </w:tr>
      <w:tr w:rsidR="00CD2A47" w14:paraId="45E1DE79" w14:textId="77777777">
        <w:trPr>
          <w:trHeight w:val="880"/>
        </w:trPr>
        <w:tc>
          <w:tcPr>
            <w:tcW w:w="821" w:type="dxa"/>
            <w:vMerge w:val="restart"/>
          </w:tcPr>
          <w:p w14:paraId="4D45DA97" w14:textId="77777777" w:rsidR="00CD2A47" w:rsidRDefault="00FD1D99">
            <w:pPr>
              <w:pStyle w:val="TableParagraph"/>
              <w:spacing w:before="12" w:line="256" w:lineRule="auto"/>
              <w:ind w:left="107" w:right="221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教育輔導追蹤</w:t>
            </w:r>
            <w:r>
              <w:rPr>
                <w:spacing w:val="-5"/>
                <w:sz w:val="24"/>
              </w:rPr>
              <w:t>階段</w:t>
            </w:r>
          </w:p>
        </w:tc>
        <w:tc>
          <w:tcPr>
            <w:tcW w:w="5355" w:type="dxa"/>
          </w:tcPr>
          <w:p w14:paraId="0BDFC294" w14:textId="77777777" w:rsidR="00CD2A47" w:rsidRDefault="00FD1D99">
            <w:pPr>
              <w:pStyle w:val="TableParagraph"/>
              <w:spacing w:before="81"/>
              <w:rPr>
                <w:sz w:val="24"/>
              </w:rPr>
            </w:pPr>
            <w:r>
              <w:rPr>
                <w:spacing w:val="-3"/>
                <w:sz w:val="24"/>
              </w:rPr>
              <w:t>一、學校執行追蹤行為人之懲處結果。</w:t>
            </w:r>
          </w:p>
        </w:tc>
        <w:tc>
          <w:tcPr>
            <w:tcW w:w="2614" w:type="dxa"/>
          </w:tcPr>
          <w:p w14:paraId="22385493" w14:textId="77777777" w:rsidR="00CD2A47" w:rsidRDefault="00FD1D99">
            <w:pPr>
              <w:pStyle w:val="TableParagraph"/>
              <w:spacing w:line="324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□是</w:t>
            </w:r>
          </w:p>
          <w:p w14:paraId="661156B4" w14:textId="77777777" w:rsidR="00CD2A47" w:rsidRDefault="00FD1D99">
            <w:pPr>
              <w:pStyle w:val="TableParagraph"/>
              <w:tabs>
                <w:tab w:val="left" w:pos="2561"/>
              </w:tabs>
              <w:ind w:left="108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sz w:val="24"/>
              </w:rPr>
              <w:t>□否</w:t>
            </w:r>
            <w:proofErr w:type="gramEnd"/>
            <w:r>
              <w:rPr>
                <w:sz w:val="24"/>
              </w:rPr>
              <w:t>，原因</w:t>
            </w:r>
            <w:r>
              <w:rPr>
                <w:spacing w:val="-10"/>
                <w:sz w:val="24"/>
              </w:rPr>
              <w:t>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</w:tc>
        <w:tc>
          <w:tcPr>
            <w:tcW w:w="1639" w:type="dxa"/>
          </w:tcPr>
          <w:p w14:paraId="42382649" w14:textId="77777777" w:rsidR="00CD2A47" w:rsidRDefault="00FD1D99">
            <w:pPr>
              <w:pStyle w:val="TableParagraph"/>
              <w:spacing w:before="113"/>
              <w:ind w:left="108"/>
              <w:rPr>
                <w:rFonts w:ascii="細明體_HKSCS" w:eastAsia="細明體_HKSCS"/>
                <w:sz w:val="24"/>
              </w:rPr>
            </w:pPr>
            <w:proofErr w:type="gramStart"/>
            <w:r>
              <w:rPr>
                <w:spacing w:val="-12"/>
                <w:sz w:val="24"/>
              </w:rPr>
              <w:t>性平法第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27</w:t>
            </w:r>
          </w:p>
          <w:p w14:paraId="7F2191C3" w14:textId="77777777" w:rsidR="00CD2A47" w:rsidRDefault="00FD1D99">
            <w:pPr>
              <w:pStyle w:val="TableParagraph"/>
              <w:spacing w:before="103" w:line="309" w:lineRule="exact"/>
              <w:ind w:left="108"/>
              <w:rPr>
                <w:sz w:val="24"/>
              </w:rPr>
            </w:pPr>
            <w:r>
              <w:rPr>
                <w:sz w:val="24"/>
              </w:rPr>
              <w:t>條</w:t>
            </w:r>
          </w:p>
        </w:tc>
      </w:tr>
      <w:tr w:rsidR="00CD2A47" w14:paraId="6CEFB862" w14:textId="77777777">
        <w:trPr>
          <w:trHeight w:val="880"/>
        </w:trPr>
        <w:tc>
          <w:tcPr>
            <w:tcW w:w="821" w:type="dxa"/>
            <w:vMerge/>
            <w:tcBorders>
              <w:top w:val="nil"/>
            </w:tcBorders>
          </w:tcPr>
          <w:p w14:paraId="0520B2E2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5355" w:type="dxa"/>
          </w:tcPr>
          <w:p w14:paraId="527B434B" w14:textId="77777777" w:rsidR="00CD2A47" w:rsidRDefault="00FD1D99">
            <w:pPr>
              <w:pStyle w:val="TableParagraph"/>
              <w:spacing w:before="14" w:line="400" w:lineRule="atLeast"/>
              <w:ind w:left="511" w:right="98" w:hanging="512"/>
              <w:rPr>
                <w:sz w:val="24"/>
              </w:rPr>
            </w:pPr>
            <w:r>
              <w:rPr>
                <w:spacing w:val="-3"/>
                <w:sz w:val="24"/>
              </w:rPr>
              <w:t>二、已依規定完成行為人心理輔導、</w:t>
            </w:r>
            <w:proofErr w:type="gramStart"/>
            <w:r>
              <w:rPr>
                <w:spacing w:val="-3"/>
                <w:sz w:val="24"/>
              </w:rPr>
              <w:t>命向被害人</w:t>
            </w:r>
            <w:proofErr w:type="gramEnd"/>
            <w:r>
              <w:rPr>
                <w:spacing w:val="-3"/>
                <w:sz w:val="24"/>
              </w:rPr>
              <w:t>道</w:t>
            </w:r>
            <w:r>
              <w:rPr>
                <w:spacing w:val="-12"/>
                <w:sz w:val="24"/>
              </w:rPr>
              <w:t xml:space="preserve">歉、性平教育 </w:t>
            </w:r>
            <w:r>
              <w:rPr>
                <w:rFonts w:ascii="細明體_HKSCS" w:eastAsia="細明體_HKSCS" w:hint="eastAsia"/>
                <w:spacing w:val="-4"/>
                <w:sz w:val="24"/>
              </w:rPr>
              <w:t>8</w:t>
            </w:r>
            <w:r>
              <w:rPr>
                <w:rFonts w:ascii="細明體_HKSCS" w:eastAsia="細明體_HKSCS" w:hint="eastAsia"/>
                <w:spacing w:val="-5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小時課程、符合教育目的之</w:t>
            </w:r>
            <w:proofErr w:type="gramStart"/>
            <w:r>
              <w:rPr>
                <w:spacing w:val="-5"/>
                <w:sz w:val="24"/>
              </w:rPr>
              <w:t>措</w:t>
            </w:r>
            <w:proofErr w:type="gramEnd"/>
          </w:p>
        </w:tc>
        <w:tc>
          <w:tcPr>
            <w:tcW w:w="2614" w:type="dxa"/>
          </w:tcPr>
          <w:p w14:paraId="5DD1811E" w14:textId="77777777" w:rsidR="00CD2A47" w:rsidRDefault="00FD1D99">
            <w:pPr>
              <w:pStyle w:val="TableParagraph"/>
              <w:spacing w:line="32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□是</w:t>
            </w:r>
          </w:p>
          <w:p w14:paraId="495332D1" w14:textId="77777777" w:rsidR="00CD2A47" w:rsidRDefault="00FD1D99">
            <w:pPr>
              <w:pStyle w:val="TableParagraph"/>
              <w:tabs>
                <w:tab w:val="left" w:pos="2561"/>
              </w:tabs>
              <w:ind w:left="108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sz w:val="24"/>
              </w:rPr>
              <w:t>□否</w:t>
            </w:r>
            <w:proofErr w:type="gramEnd"/>
            <w:r>
              <w:rPr>
                <w:sz w:val="24"/>
              </w:rPr>
              <w:t>，原因</w:t>
            </w:r>
            <w:r>
              <w:rPr>
                <w:spacing w:val="-10"/>
                <w:sz w:val="24"/>
              </w:rPr>
              <w:t>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</w:tc>
        <w:tc>
          <w:tcPr>
            <w:tcW w:w="1639" w:type="dxa"/>
          </w:tcPr>
          <w:p w14:paraId="17D14A61" w14:textId="77777777" w:rsidR="00CD2A47" w:rsidRDefault="00FD1D99">
            <w:pPr>
              <w:pStyle w:val="TableParagraph"/>
              <w:spacing w:before="112"/>
              <w:ind w:left="108"/>
              <w:rPr>
                <w:rFonts w:ascii="細明體_HKSCS" w:eastAsia="細明體_HKSCS"/>
                <w:sz w:val="24"/>
              </w:rPr>
            </w:pPr>
            <w:proofErr w:type="gramStart"/>
            <w:r>
              <w:rPr>
                <w:spacing w:val="-12"/>
                <w:sz w:val="24"/>
              </w:rPr>
              <w:t>性平法第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25</w:t>
            </w:r>
          </w:p>
          <w:p w14:paraId="531F2588" w14:textId="77777777" w:rsidR="00CD2A47" w:rsidRDefault="00FD1D99">
            <w:pPr>
              <w:pStyle w:val="TableParagraph"/>
              <w:spacing w:before="104" w:line="309" w:lineRule="exact"/>
              <w:ind w:left="108"/>
              <w:rPr>
                <w:sz w:val="24"/>
              </w:rPr>
            </w:pPr>
            <w:r>
              <w:rPr>
                <w:sz w:val="24"/>
              </w:rPr>
              <w:t>條</w:t>
            </w:r>
          </w:p>
        </w:tc>
      </w:tr>
    </w:tbl>
    <w:p w14:paraId="4381699C" w14:textId="77777777" w:rsidR="00CD2A47" w:rsidRDefault="00CD2A47">
      <w:pPr>
        <w:spacing w:line="309" w:lineRule="exact"/>
        <w:rPr>
          <w:sz w:val="24"/>
        </w:rPr>
        <w:sectPr w:rsidR="00CD2A47">
          <w:type w:val="continuous"/>
          <w:pgSz w:w="11910" w:h="16840"/>
          <w:pgMar w:top="820" w:right="420" w:bottom="902" w:left="700" w:header="720" w:footer="720" w:gutter="0"/>
          <w:cols w:space="720"/>
        </w:sect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2159"/>
        <w:gridCol w:w="3196"/>
        <w:gridCol w:w="2614"/>
        <w:gridCol w:w="1639"/>
      </w:tblGrid>
      <w:tr w:rsidR="00CD2A47" w14:paraId="1F0AA36C" w14:textId="77777777">
        <w:trPr>
          <w:trHeight w:val="359"/>
        </w:trPr>
        <w:tc>
          <w:tcPr>
            <w:tcW w:w="821" w:type="dxa"/>
          </w:tcPr>
          <w:p w14:paraId="56BD4FA0" w14:textId="77777777" w:rsidR="00CD2A47" w:rsidRDefault="00FD1D99">
            <w:pPr>
              <w:pStyle w:val="TableParagraph"/>
              <w:spacing w:line="340" w:lineRule="exact"/>
              <w:ind w:left="170"/>
              <w:rPr>
                <w:rFonts w:ascii="Adobe Clean Han ExtraBold" w:eastAsia="Adobe Clean Han ExtraBold"/>
                <w:b/>
                <w:sz w:val="24"/>
              </w:rPr>
            </w:pPr>
            <w:r>
              <w:rPr>
                <w:rFonts w:ascii="Adobe Clean Han ExtraBold" w:eastAsia="Adobe Clean Han ExtraBold"/>
                <w:b/>
                <w:spacing w:val="-5"/>
                <w:sz w:val="24"/>
              </w:rPr>
              <w:lastRenderedPageBreak/>
              <w:t>程序</w:t>
            </w:r>
          </w:p>
        </w:tc>
        <w:tc>
          <w:tcPr>
            <w:tcW w:w="5355" w:type="dxa"/>
            <w:gridSpan w:val="2"/>
          </w:tcPr>
          <w:p w14:paraId="37A491AE" w14:textId="77777777" w:rsidR="00CD2A47" w:rsidRDefault="00FD1D99">
            <w:pPr>
              <w:pStyle w:val="TableParagraph"/>
              <w:spacing w:line="340" w:lineRule="exact"/>
              <w:ind w:left="2182" w:right="2174"/>
              <w:jc w:val="center"/>
              <w:rPr>
                <w:rFonts w:ascii="Adobe Clean Han ExtraBold" w:eastAsia="Adobe Clean Han ExtraBold"/>
                <w:b/>
                <w:sz w:val="24"/>
              </w:rPr>
            </w:pPr>
            <w:r>
              <w:rPr>
                <w:rFonts w:ascii="Adobe Clean Han ExtraBold" w:eastAsia="Adobe Clean Han ExtraBold"/>
                <w:b/>
                <w:spacing w:val="-3"/>
                <w:sz w:val="24"/>
              </w:rPr>
              <w:t>檢核項目</w:t>
            </w:r>
          </w:p>
        </w:tc>
        <w:tc>
          <w:tcPr>
            <w:tcW w:w="2614" w:type="dxa"/>
          </w:tcPr>
          <w:p w14:paraId="3F7590E9" w14:textId="77777777" w:rsidR="00CD2A47" w:rsidRDefault="00FD1D99">
            <w:pPr>
              <w:pStyle w:val="TableParagraph"/>
              <w:spacing w:line="340" w:lineRule="exact"/>
              <w:ind w:left="825"/>
              <w:rPr>
                <w:rFonts w:ascii="Adobe Clean Han ExtraBold" w:eastAsia="Adobe Clean Han ExtraBold"/>
                <w:b/>
                <w:sz w:val="24"/>
              </w:rPr>
            </w:pPr>
            <w:r>
              <w:rPr>
                <w:rFonts w:ascii="Adobe Clean Han ExtraBold" w:eastAsia="Adobe Clean Han ExtraBold"/>
                <w:b/>
                <w:spacing w:val="-3"/>
                <w:sz w:val="24"/>
              </w:rPr>
              <w:t>學校自評</w:t>
            </w:r>
          </w:p>
        </w:tc>
        <w:tc>
          <w:tcPr>
            <w:tcW w:w="1639" w:type="dxa"/>
          </w:tcPr>
          <w:p w14:paraId="1C45062D" w14:textId="77777777" w:rsidR="00CD2A47" w:rsidRDefault="00FD1D99">
            <w:pPr>
              <w:pStyle w:val="TableParagraph"/>
              <w:spacing w:line="340" w:lineRule="exact"/>
              <w:ind w:left="563" w:right="554"/>
              <w:jc w:val="center"/>
              <w:rPr>
                <w:rFonts w:ascii="Adobe Clean Han ExtraBold" w:eastAsia="Adobe Clean Han ExtraBold"/>
                <w:b/>
                <w:sz w:val="24"/>
              </w:rPr>
            </w:pPr>
            <w:r>
              <w:rPr>
                <w:rFonts w:ascii="Adobe Clean Han ExtraBold" w:eastAsia="Adobe Clean Han ExtraBold"/>
                <w:b/>
                <w:spacing w:val="-5"/>
                <w:sz w:val="24"/>
              </w:rPr>
              <w:t>備註</w:t>
            </w:r>
          </w:p>
        </w:tc>
      </w:tr>
      <w:tr w:rsidR="00CD2A47" w14:paraId="1D6DD4BF" w14:textId="77777777">
        <w:trPr>
          <w:trHeight w:val="799"/>
        </w:trPr>
        <w:tc>
          <w:tcPr>
            <w:tcW w:w="821" w:type="dxa"/>
            <w:vMerge w:val="restart"/>
          </w:tcPr>
          <w:p w14:paraId="762C2D1D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55" w:type="dxa"/>
            <w:gridSpan w:val="2"/>
          </w:tcPr>
          <w:p w14:paraId="17CBAB4C" w14:textId="77777777" w:rsidR="00CD2A47" w:rsidRDefault="00FD1D99">
            <w:pPr>
              <w:pStyle w:val="TableParagraph"/>
              <w:spacing w:line="400" w:lineRule="atLeast"/>
              <w:ind w:left="511" w:right="97"/>
              <w:rPr>
                <w:sz w:val="24"/>
              </w:rPr>
            </w:pPr>
            <w:r>
              <w:rPr>
                <w:spacing w:val="-4"/>
                <w:sz w:val="24"/>
              </w:rPr>
              <w:t>施。</w:t>
            </w:r>
            <w:r>
              <w:rPr>
                <w:rFonts w:ascii="細明體_HKSCS" w:eastAsia="細明體_HKSCS" w:hint="eastAsia"/>
                <w:spacing w:val="-4"/>
                <w:sz w:val="24"/>
              </w:rPr>
              <w:t>(</w:t>
            </w:r>
            <w:r>
              <w:rPr>
                <w:spacing w:val="-4"/>
                <w:sz w:val="24"/>
              </w:rPr>
              <w:t>依性平會決議事項</w:t>
            </w:r>
            <w:r>
              <w:rPr>
                <w:rFonts w:ascii="細明體_HKSCS" w:eastAsia="細明體_HKSCS" w:hint="eastAsia"/>
                <w:spacing w:val="-4"/>
                <w:sz w:val="24"/>
              </w:rPr>
              <w:t>)</w:t>
            </w:r>
            <w:r>
              <w:rPr>
                <w:spacing w:val="-4"/>
                <w:sz w:val="24"/>
              </w:rPr>
              <w:t>（請檢附課程表或資</w:t>
            </w:r>
            <w:r>
              <w:rPr>
                <w:spacing w:val="-6"/>
                <w:sz w:val="24"/>
              </w:rPr>
              <w:t>料）</w:t>
            </w:r>
          </w:p>
        </w:tc>
        <w:tc>
          <w:tcPr>
            <w:tcW w:w="2614" w:type="dxa"/>
          </w:tcPr>
          <w:p w14:paraId="7B773C87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9" w:type="dxa"/>
          </w:tcPr>
          <w:p w14:paraId="2859F08B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D2A47" w14:paraId="76FA4F2B" w14:textId="77777777">
        <w:trPr>
          <w:trHeight w:val="3200"/>
        </w:trPr>
        <w:tc>
          <w:tcPr>
            <w:tcW w:w="821" w:type="dxa"/>
            <w:vMerge/>
            <w:tcBorders>
              <w:top w:val="nil"/>
            </w:tcBorders>
          </w:tcPr>
          <w:p w14:paraId="19876B78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5355" w:type="dxa"/>
            <w:gridSpan w:val="2"/>
          </w:tcPr>
          <w:p w14:paraId="7B32AA64" w14:textId="77777777" w:rsidR="00CD2A47" w:rsidRDefault="00FD1D99">
            <w:pPr>
              <w:pStyle w:val="TableParagraph"/>
              <w:spacing w:before="80" w:line="30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三、行為人之通報</w:t>
            </w:r>
          </w:p>
          <w:p w14:paraId="61BFA953" w14:textId="77777777" w:rsidR="00CD2A47" w:rsidRDefault="00FD1D99">
            <w:pPr>
              <w:pStyle w:val="TableParagraph"/>
              <w:tabs>
                <w:tab w:val="left" w:pos="729"/>
              </w:tabs>
              <w:spacing w:line="489" w:lineRule="exact"/>
              <w:ind w:left="249"/>
              <w:rPr>
                <w:rFonts w:ascii="Adobe Clean Han ExtraBold" w:eastAsia="Adobe Clean Han ExtraBold" w:hAnsi="Adobe Clean Han ExtraBold"/>
                <w:b/>
                <w:sz w:val="24"/>
              </w:rPr>
            </w:pPr>
            <w:r>
              <w:rPr>
                <w:rFonts w:ascii="Adobe Clean Han ExtraBold" w:eastAsia="Adobe Clean Han ExtraBold" w:hAnsi="Adobe Clean Han ExtraBold"/>
                <w:b/>
                <w:spacing w:val="-10"/>
                <w:sz w:val="24"/>
              </w:rPr>
              <w:t>◎</w:t>
            </w:r>
            <w:r>
              <w:rPr>
                <w:rFonts w:ascii="Adobe Clean Han ExtraBold" w:eastAsia="Adobe Clean Han ExtraBold" w:hAnsi="Adobe Clean Han ExtraBold"/>
                <w:b/>
                <w:sz w:val="24"/>
              </w:rPr>
              <w:tab/>
            </w:r>
            <w:r>
              <w:rPr>
                <w:rFonts w:ascii="Adobe Clean Han ExtraBold" w:eastAsia="Adobe Clean Han ExtraBold" w:hAnsi="Adobe Clean Han ExtraBold"/>
                <w:b/>
                <w:spacing w:val="-2"/>
                <w:sz w:val="24"/>
              </w:rPr>
              <w:t>【教育人員】</w:t>
            </w:r>
          </w:p>
          <w:p w14:paraId="10CFBDAE" w14:textId="77777777" w:rsidR="00CD2A47" w:rsidRDefault="00FD1D99">
            <w:pPr>
              <w:pStyle w:val="TableParagraph"/>
              <w:spacing w:before="5" w:line="285" w:lineRule="auto"/>
              <w:ind w:left="480" w:right="96"/>
              <w:rPr>
                <w:sz w:val="24"/>
              </w:rPr>
            </w:pPr>
            <w:r>
              <w:rPr>
                <w:spacing w:val="-4"/>
                <w:sz w:val="24"/>
              </w:rPr>
              <w:t>行為人轉至其他學校服務時，有通報行為人新</w:t>
            </w:r>
            <w:r>
              <w:rPr>
                <w:spacing w:val="-2"/>
                <w:sz w:val="24"/>
              </w:rPr>
              <w:t>服務之學校。</w:t>
            </w:r>
          </w:p>
          <w:p w14:paraId="0CAC7E9A" w14:textId="77777777" w:rsidR="00CD2A47" w:rsidRDefault="00FD1D99">
            <w:pPr>
              <w:pStyle w:val="TableParagraph"/>
              <w:tabs>
                <w:tab w:val="left" w:pos="729"/>
              </w:tabs>
              <w:spacing w:line="396" w:lineRule="exact"/>
              <w:ind w:left="249"/>
              <w:rPr>
                <w:rFonts w:ascii="Adobe Clean Han ExtraBold" w:eastAsia="Adobe Clean Han ExtraBold" w:hAnsi="Adobe Clean Han ExtraBold"/>
                <w:b/>
                <w:sz w:val="24"/>
              </w:rPr>
            </w:pPr>
            <w:r>
              <w:rPr>
                <w:rFonts w:ascii="Adobe Clean Han ExtraBold" w:eastAsia="Adobe Clean Han ExtraBold" w:hAnsi="Adobe Clean Han ExtraBold"/>
                <w:b/>
                <w:spacing w:val="-10"/>
                <w:sz w:val="24"/>
              </w:rPr>
              <w:t>◎</w:t>
            </w:r>
            <w:r>
              <w:rPr>
                <w:rFonts w:ascii="Adobe Clean Han ExtraBold" w:eastAsia="Adobe Clean Han ExtraBold" w:hAnsi="Adobe Clean Han ExtraBold"/>
                <w:b/>
                <w:sz w:val="24"/>
              </w:rPr>
              <w:tab/>
            </w:r>
            <w:r>
              <w:rPr>
                <w:rFonts w:ascii="Adobe Clean Han ExtraBold" w:eastAsia="Adobe Clean Han ExtraBold" w:hAnsi="Adobe Clean Han ExtraBold"/>
                <w:b/>
                <w:spacing w:val="-3"/>
                <w:sz w:val="24"/>
              </w:rPr>
              <w:t>【學生】</w:t>
            </w:r>
          </w:p>
          <w:p w14:paraId="50818ADF" w14:textId="77777777" w:rsidR="00CD2A47" w:rsidRDefault="00FD1D99">
            <w:pPr>
              <w:pStyle w:val="TableParagraph"/>
              <w:spacing w:before="5"/>
              <w:ind w:left="480"/>
              <w:rPr>
                <w:sz w:val="24"/>
              </w:rPr>
            </w:pPr>
            <w:r>
              <w:rPr>
                <w:spacing w:val="-3"/>
                <w:sz w:val="24"/>
              </w:rPr>
              <w:t>行為人轉至其他學校就讀時，認為有追蹤輔導</w:t>
            </w:r>
          </w:p>
          <w:p w14:paraId="14B97E4E" w14:textId="77777777" w:rsidR="00CD2A47" w:rsidRDefault="00FD1D99">
            <w:pPr>
              <w:pStyle w:val="TableParagraph"/>
              <w:spacing w:line="400" w:lineRule="atLeast"/>
              <w:ind w:left="480" w:right="99"/>
              <w:rPr>
                <w:sz w:val="24"/>
              </w:rPr>
            </w:pPr>
            <w:r>
              <w:rPr>
                <w:spacing w:val="-4"/>
                <w:sz w:val="24"/>
              </w:rPr>
              <w:t>之必要者，在知悉後一個月內，有通報行為人</w:t>
            </w:r>
            <w:r>
              <w:rPr>
                <w:spacing w:val="-2"/>
                <w:sz w:val="24"/>
              </w:rPr>
              <w:t>新就讀學校。</w:t>
            </w:r>
          </w:p>
        </w:tc>
        <w:tc>
          <w:tcPr>
            <w:tcW w:w="2614" w:type="dxa"/>
          </w:tcPr>
          <w:p w14:paraId="2B2F4264" w14:textId="77777777" w:rsidR="00CD2A47" w:rsidRDefault="00FD1D99">
            <w:pPr>
              <w:pStyle w:val="TableParagraph"/>
              <w:spacing w:line="311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□是</w:t>
            </w:r>
          </w:p>
          <w:p w14:paraId="4F12B7D1" w14:textId="77777777" w:rsidR="00CD2A47" w:rsidRDefault="00FD1D99">
            <w:pPr>
              <w:pStyle w:val="TableParagraph"/>
              <w:tabs>
                <w:tab w:val="left" w:pos="2561"/>
              </w:tabs>
              <w:spacing w:line="324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sz w:val="24"/>
              </w:rPr>
              <w:t>□否</w:t>
            </w:r>
            <w:proofErr w:type="gramEnd"/>
            <w:r>
              <w:rPr>
                <w:sz w:val="24"/>
              </w:rPr>
              <w:t>，原</w:t>
            </w:r>
            <w:r>
              <w:rPr>
                <w:spacing w:val="-10"/>
                <w:sz w:val="24"/>
              </w:rPr>
              <w:t>因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</w:tc>
        <w:tc>
          <w:tcPr>
            <w:tcW w:w="1639" w:type="dxa"/>
          </w:tcPr>
          <w:p w14:paraId="1C229D54" w14:textId="77777777" w:rsidR="00CD2A47" w:rsidRDefault="00FD1D99">
            <w:pPr>
              <w:pStyle w:val="TableParagraph"/>
              <w:spacing w:before="111" w:line="314" w:lineRule="auto"/>
              <w:ind w:left="108" w:right="259"/>
              <w:jc w:val="both"/>
              <w:rPr>
                <w:sz w:val="24"/>
              </w:rPr>
            </w:pPr>
            <w:proofErr w:type="gramStart"/>
            <w:r>
              <w:rPr>
                <w:spacing w:val="-11"/>
                <w:sz w:val="24"/>
              </w:rPr>
              <w:t>性平法第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rFonts w:ascii="細明體_HKSCS" w:eastAsia="細明體_HKSCS" w:hint="eastAsia"/>
                <w:spacing w:val="-8"/>
                <w:sz w:val="24"/>
              </w:rPr>
              <w:t>27</w:t>
            </w:r>
            <w:r>
              <w:rPr>
                <w:spacing w:val="-2"/>
                <w:sz w:val="24"/>
              </w:rPr>
              <w:t>條、防治準</w:t>
            </w:r>
            <w:r>
              <w:rPr>
                <w:spacing w:val="-8"/>
                <w:sz w:val="24"/>
              </w:rPr>
              <w:t xml:space="preserve">則第 </w:t>
            </w:r>
            <w:r>
              <w:rPr>
                <w:rFonts w:ascii="細明體_HKSCS" w:eastAsia="細明體_HKSCS" w:hint="eastAsia"/>
                <w:sz w:val="24"/>
              </w:rPr>
              <w:t>34</w:t>
            </w:r>
            <w:r>
              <w:rPr>
                <w:rFonts w:ascii="細明體_HKSCS" w:eastAsia="細明體_HKSCS" w:hint="eastAsia"/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條</w:t>
            </w:r>
          </w:p>
        </w:tc>
      </w:tr>
      <w:tr w:rsidR="00CD2A47" w14:paraId="674955A4" w14:textId="77777777">
        <w:trPr>
          <w:trHeight w:val="1586"/>
        </w:trPr>
        <w:tc>
          <w:tcPr>
            <w:tcW w:w="821" w:type="dxa"/>
            <w:vMerge/>
            <w:tcBorders>
              <w:top w:val="nil"/>
            </w:tcBorders>
          </w:tcPr>
          <w:p w14:paraId="7BBC128A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5355" w:type="dxa"/>
            <w:gridSpan w:val="2"/>
          </w:tcPr>
          <w:p w14:paraId="792023F4" w14:textId="77777777" w:rsidR="00CD2A47" w:rsidRDefault="00FD1D99">
            <w:pPr>
              <w:pStyle w:val="TableParagraph"/>
              <w:spacing w:before="67" w:line="285" w:lineRule="auto"/>
              <w:ind w:left="511" w:right="36" w:hanging="512"/>
              <w:jc w:val="both"/>
              <w:rPr>
                <w:sz w:val="24"/>
              </w:rPr>
            </w:pPr>
            <w:r>
              <w:rPr>
                <w:spacing w:val="-7"/>
                <w:sz w:val="24"/>
              </w:rPr>
              <w:t>四、教育部「校園性侵害性騷擾及</w:t>
            </w:r>
            <w:proofErr w:type="gramStart"/>
            <w:r>
              <w:rPr>
                <w:spacing w:val="-7"/>
                <w:sz w:val="24"/>
              </w:rPr>
              <w:t>性霸凌</w:t>
            </w:r>
            <w:proofErr w:type="gramEnd"/>
            <w:r>
              <w:rPr>
                <w:spacing w:val="-7"/>
                <w:sz w:val="24"/>
              </w:rPr>
              <w:t>事件回覆</w:t>
            </w:r>
            <w:r>
              <w:rPr>
                <w:spacing w:val="-19"/>
                <w:sz w:val="24"/>
              </w:rPr>
              <w:t>填報系統」事件結案後，完成行為人輔導作為，</w:t>
            </w:r>
            <w:r>
              <w:rPr>
                <w:sz w:val="24"/>
              </w:rPr>
              <w:t>將處理及輔導作為結果提報學校性平會確認</w:t>
            </w:r>
          </w:p>
          <w:p w14:paraId="6110302A" w14:textId="77777777" w:rsidR="00CD2A47" w:rsidRDefault="00FD1D99">
            <w:pPr>
              <w:pStyle w:val="TableParagraph"/>
              <w:spacing w:before="2" w:line="299" w:lineRule="exact"/>
              <w:ind w:left="511"/>
              <w:rPr>
                <w:sz w:val="24"/>
              </w:rPr>
            </w:pPr>
            <w:r>
              <w:rPr>
                <w:spacing w:val="-2"/>
                <w:sz w:val="24"/>
              </w:rPr>
              <w:t>輔導成效。</w:t>
            </w:r>
          </w:p>
        </w:tc>
        <w:tc>
          <w:tcPr>
            <w:tcW w:w="2614" w:type="dxa"/>
          </w:tcPr>
          <w:p w14:paraId="4514A415" w14:textId="77777777" w:rsidR="00CD2A47" w:rsidRDefault="00FD1D99">
            <w:pPr>
              <w:pStyle w:val="TableParagraph"/>
              <w:spacing w:line="297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□是</w:t>
            </w:r>
          </w:p>
          <w:p w14:paraId="43E797E4" w14:textId="77777777" w:rsidR="00CD2A47" w:rsidRDefault="00FD1D99">
            <w:pPr>
              <w:pStyle w:val="TableParagraph"/>
              <w:tabs>
                <w:tab w:val="left" w:pos="2561"/>
              </w:tabs>
              <w:spacing w:line="324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sz w:val="24"/>
              </w:rPr>
              <w:t>□否</w:t>
            </w:r>
            <w:proofErr w:type="gramEnd"/>
            <w:r>
              <w:rPr>
                <w:sz w:val="24"/>
              </w:rPr>
              <w:t>，原因</w:t>
            </w:r>
            <w:r>
              <w:rPr>
                <w:spacing w:val="-10"/>
                <w:sz w:val="24"/>
              </w:rPr>
              <w:t>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</w:tc>
        <w:tc>
          <w:tcPr>
            <w:tcW w:w="1639" w:type="dxa"/>
          </w:tcPr>
          <w:p w14:paraId="26BACCA3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D2A47" w14:paraId="4190B652" w14:textId="77777777">
        <w:trPr>
          <w:trHeight w:val="1598"/>
        </w:trPr>
        <w:tc>
          <w:tcPr>
            <w:tcW w:w="821" w:type="dxa"/>
            <w:vMerge/>
            <w:tcBorders>
              <w:top w:val="nil"/>
            </w:tcBorders>
          </w:tcPr>
          <w:p w14:paraId="036758E9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5355" w:type="dxa"/>
            <w:gridSpan w:val="2"/>
          </w:tcPr>
          <w:p w14:paraId="2ECA9E70" w14:textId="77777777" w:rsidR="00CD2A47" w:rsidRDefault="00FD1D99">
            <w:pPr>
              <w:pStyle w:val="TableParagraph"/>
              <w:spacing w:before="79" w:line="285" w:lineRule="auto"/>
              <w:ind w:left="511" w:right="87" w:hanging="512"/>
              <w:jc w:val="both"/>
              <w:rPr>
                <w:sz w:val="24"/>
              </w:rPr>
            </w:pPr>
            <w:r>
              <w:rPr>
                <w:sz w:val="24"/>
              </w:rPr>
              <w:t>五、輔導人員填報結案報告書及</w:t>
            </w:r>
            <w:r>
              <w:rPr>
                <w:rFonts w:ascii="細明體_HKSCS" w:eastAsia="細明體_HKSCS" w:hint="eastAsia"/>
                <w:sz w:val="24"/>
              </w:rPr>
              <w:t>(</w:t>
            </w:r>
            <w:r>
              <w:rPr>
                <w:sz w:val="24"/>
              </w:rPr>
              <w:t>疑似</w:t>
            </w:r>
            <w:r>
              <w:rPr>
                <w:rFonts w:ascii="細明體_HKSCS" w:eastAsia="細明體_HKSCS" w:hint="eastAsia"/>
                <w:sz w:val="24"/>
              </w:rPr>
              <w:t>)</w:t>
            </w:r>
            <w:r>
              <w:rPr>
                <w:sz w:val="24"/>
              </w:rPr>
              <w:t>行為人</w:t>
            </w:r>
            <w:r>
              <w:rPr>
                <w:rFonts w:ascii="細明體_HKSCS" w:eastAsia="細明體_HKSCS" w:hint="eastAsia"/>
                <w:sz w:val="24"/>
              </w:rPr>
              <w:t>/</w:t>
            </w:r>
            <w:r>
              <w:rPr>
                <w:sz w:val="24"/>
              </w:rPr>
              <w:t xml:space="preserve">被害人個案輔導紀錄摘要暨評估報告表，紙本 </w:t>
            </w:r>
            <w:r>
              <w:rPr>
                <w:rFonts w:ascii="細明體_HKSCS" w:eastAsia="細明體_HKSCS" w:hint="eastAsia"/>
                <w:sz w:val="24"/>
              </w:rPr>
              <w:t>(</w:t>
            </w:r>
            <w:r>
              <w:rPr>
                <w:sz w:val="24"/>
              </w:rPr>
              <w:t>免付公文</w:t>
            </w:r>
            <w:r>
              <w:rPr>
                <w:rFonts w:ascii="細明體_HKSCS" w:eastAsia="細明體_HKSCS" w:hint="eastAsia"/>
                <w:sz w:val="24"/>
              </w:rPr>
              <w:t>)</w:t>
            </w:r>
            <w:r>
              <w:rPr>
                <w:spacing w:val="-17"/>
                <w:sz w:val="24"/>
              </w:rPr>
              <w:t>報教育處</w:t>
            </w:r>
            <w:proofErr w:type="gramStart"/>
            <w:r>
              <w:rPr>
                <w:sz w:val="24"/>
              </w:rPr>
              <w:t>（</w:t>
            </w:r>
            <w:proofErr w:type="gramEnd"/>
            <w:r>
              <w:rPr>
                <w:spacing w:val="-1"/>
                <w:sz w:val="24"/>
              </w:rPr>
              <w:t>性平會承辦協助填寫結</w:t>
            </w:r>
          </w:p>
          <w:p w14:paraId="2E2D0694" w14:textId="77777777" w:rsidR="00CD2A47" w:rsidRDefault="00FD1D99">
            <w:pPr>
              <w:pStyle w:val="TableParagraph"/>
              <w:spacing w:before="2" w:line="299" w:lineRule="exact"/>
              <w:ind w:left="511"/>
              <w:rPr>
                <w:sz w:val="24"/>
              </w:rPr>
            </w:pPr>
            <w:r>
              <w:rPr>
                <w:sz w:val="24"/>
              </w:rPr>
              <w:t>案報告書</w:t>
            </w:r>
            <w:proofErr w:type="gramStart"/>
            <w:r>
              <w:rPr>
                <w:spacing w:val="-120"/>
                <w:sz w:val="24"/>
              </w:rPr>
              <w:t>）</w:t>
            </w:r>
            <w:proofErr w:type="gramEnd"/>
            <w:r>
              <w:rPr>
                <w:spacing w:val="-130"/>
                <w:sz w:val="24"/>
              </w:rPr>
              <w:t>。</w:t>
            </w:r>
          </w:p>
        </w:tc>
        <w:tc>
          <w:tcPr>
            <w:tcW w:w="2614" w:type="dxa"/>
          </w:tcPr>
          <w:p w14:paraId="10623815" w14:textId="77777777" w:rsidR="00CD2A47" w:rsidRDefault="00FD1D99">
            <w:pPr>
              <w:pStyle w:val="TableParagraph"/>
              <w:spacing w:line="312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□是</w:t>
            </w:r>
          </w:p>
          <w:p w14:paraId="230E28B7" w14:textId="77777777" w:rsidR="00CD2A47" w:rsidRDefault="00FD1D99">
            <w:pPr>
              <w:pStyle w:val="TableParagraph"/>
              <w:tabs>
                <w:tab w:val="left" w:pos="2561"/>
              </w:tabs>
              <w:spacing w:line="324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sz w:val="24"/>
              </w:rPr>
              <w:t>□否</w:t>
            </w:r>
            <w:proofErr w:type="gramEnd"/>
            <w:r>
              <w:rPr>
                <w:sz w:val="24"/>
              </w:rPr>
              <w:t>，原因</w:t>
            </w:r>
            <w:r>
              <w:rPr>
                <w:spacing w:val="-10"/>
                <w:sz w:val="24"/>
              </w:rPr>
              <w:t>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</w:tc>
        <w:tc>
          <w:tcPr>
            <w:tcW w:w="1639" w:type="dxa"/>
          </w:tcPr>
          <w:p w14:paraId="713CB8F6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D2A47" w14:paraId="7788A1C4" w14:textId="77777777">
        <w:trPr>
          <w:trHeight w:val="1322"/>
        </w:trPr>
        <w:tc>
          <w:tcPr>
            <w:tcW w:w="821" w:type="dxa"/>
            <w:vMerge/>
            <w:tcBorders>
              <w:top w:val="nil"/>
            </w:tcBorders>
          </w:tcPr>
          <w:p w14:paraId="67AF327E" w14:textId="77777777" w:rsidR="00CD2A47" w:rsidRDefault="00CD2A47">
            <w:pPr>
              <w:rPr>
                <w:sz w:val="2"/>
                <w:szCs w:val="2"/>
              </w:rPr>
            </w:pPr>
          </w:p>
        </w:tc>
        <w:tc>
          <w:tcPr>
            <w:tcW w:w="5355" w:type="dxa"/>
            <w:gridSpan w:val="2"/>
          </w:tcPr>
          <w:p w14:paraId="4730E949" w14:textId="77777777" w:rsidR="00CD2A47" w:rsidRDefault="00CD2A47">
            <w:pPr>
              <w:pStyle w:val="TableParagraph"/>
              <w:spacing w:before="9"/>
              <w:rPr>
                <w:rFonts w:ascii="Times New Roman"/>
                <w:b/>
                <w:sz w:val="29"/>
              </w:rPr>
            </w:pPr>
          </w:p>
          <w:p w14:paraId="3A72635F" w14:textId="77777777" w:rsidR="00CD2A47" w:rsidRDefault="00FD1D99">
            <w:pPr>
              <w:pStyle w:val="TableParagraph"/>
              <w:spacing w:line="285" w:lineRule="auto"/>
              <w:ind w:left="511" w:right="100" w:hanging="512"/>
              <w:rPr>
                <w:sz w:val="24"/>
              </w:rPr>
            </w:pPr>
            <w:r>
              <w:rPr>
                <w:spacing w:val="-3"/>
                <w:sz w:val="24"/>
              </w:rPr>
              <w:t>六、學校有建立校園性侵害、性騷擾或</w:t>
            </w:r>
            <w:proofErr w:type="gramStart"/>
            <w:r>
              <w:rPr>
                <w:spacing w:val="-3"/>
                <w:sz w:val="24"/>
              </w:rPr>
              <w:t>性霸凌</w:t>
            </w:r>
            <w:proofErr w:type="gramEnd"/>
            <w:r>
              <w:rPr>
                <w:spacing w:val="-3"/>
                <w:sz w:val="24"/>
              </w:rPr>
              <w:t>事件</w:t>
            </w:r>
            <w:r>
              <w:rPr>
                <w:spacing w:val="-2"/>
                <w:sz w:val="24"/>
              </w:rPr>
              <w:t>之檔案資料，並進行學校防治教育。</w:t>
            </w:r>
          </w:p>
        </w:tc>
        <w:tc>
          <w:tcPr>
            <w:tcW w:w="2614" w:type="dxa"/>
          </w:tcPr>
          <w:p w14:paraId="515B02C9" w14:textId="77777777" w:rsidR="00CD2A47" w:rsidRDefault="00FD1D99">
            <w:pPr>
              <w:pStyle w:val="TableParagraph"/>
              <w:spacing w:line="314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□是</w:t>
            </w:r>
          </w:p>
          <w:p w14:paraId="2B86B99B" w14:textId="77777777" w:rsidR="00CD2A47" w:rsidRDefault="00FD1D99">
            <w:pPr>
              <w:pStyle w:val="TableParagraph"/>
              <w:tabs>
                <w:tab w:val="left" w:pos="2561"/>
              </w:tabs>
              <w:spacing w:line="324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sz w:val="24"/>
              </w:rPr>
              <w:t>□否</w:t>
            </w:r>
            <w:proofErr w:type="gramEnd"/>
            <w:r>
              <w:rPr>
                <w:sz w:val="24"/>
              </w:rPr>
              <w:t>，原因</w:t>
            </w:r>
            <w:r>
              <w:rPr>
                <w:spacing w:val="-10"/>
                <w:sz w:val="24"/>
              </w:rPr>
              <w:t>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</w:tc>
        <w:tc>
          <w:tcPr>
            <w:tcW w:w="1639" w:type="dxa"/>
          </w:tcPr>
          <w:p w14:paraId="6A8B27F4" w14:textId="77777777" w:rsidR="00CD2A47" w:rsidRDefault="00FD1D99">
            <w:pPr>
              <w:pStyle w:val="TableParagraph"/>
              <w:spacing w:line="440" w:lineRule="atLeast"/>
              <w:ind w:left="108" w:right="259"/>
              <w:jc w:val="both"/>
              <w:rPr>
                <w:sz w:val="24"/>
              </w:rPr>
            </w:pPr>
            <w:proofErr w:type="gramStart"/>
            <w:r>
              <w:rPr>
                <w:spacing w:val="-11"/>
                <w:sz w:val="24"/>
              </w:rPr>
              <w:t>性平法第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rFonts w:ascii="細明體_HKSCS" w:eastAsia="細明體_HKSCS" w:hint="eastAsia"/>
                <w:spacing w:val="-8"/>
                <w:sz w:val="24"/>
              </w:rPr>
              <w:t>27</w:t>
            </w:r>
            <w:r>
              <w:rPr>
                <w:spacing w:val="-2"/>
                <w:sz w:val="24"/>
              </w:rPr>
              <w:t>條、防治準</w:t>
            </w:r>
            <w:r>
              <w:rPr>
                <w:spacing w:val="-8"/>
                <w:sz w:val="24"/>
              </w:rPr>
              <w:t xml:space="preserve">則第 </w:t>
            </w:r>
            <w:r>
              <w:rPr>
                <w:rFonts w:ascii="細明體_HKSCS" w:eastAsia="細明體_HKSCS" w:hint="eastAsia"/>
                <w:sz w:val="24"/>
              </w:rPr>
              <w:t>2</w:t>
            </w:r>
            <w:r>
              <w:rPr>
                <w:rFonts w:ascii="細明體_HKSCS" w:eastAsia="細明體_HKSCS" w:hint="eastAsia"/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條</w:t>
            </w:r>
          </w:p>
        </w:tc>
      </w:tr>
      <w:tr w:rsidR="00CD2A47" w14:paraId="32A28001" w14:textId="77777777">
        <w:trPr>
          <w:trHeight w:val="2097"/>
        </w:trPr>
        <w:tc>
          <w:tcPr>
            <w:tcW w:w="821" w:type="dxa"/>
          </w:tcPr>
          <w:p w14:paraId="4FB2CC25" w14:textId="77777777" w:rsidR="00CD2A47" w:rsidRDefault="00FD1D99">
            <w:pPr>
              <w:pStyle w:val="TableParagraph"/>
              <w:spacing w:before="11" w:line="256" w:lineRule="auto"/>
              <w:ind w:left="117" w:right="211"/>
              <w:rPr>
                <w:sz w:val="24"/>
              </w:rPr>
            </w:pPr>
            <w:r>
              <w:rPr>
                <w:spacing w:val="-6"/>
                <w:sz w:val="24"/>
              </w:rPr>
              <w:t>辦理</w:t>
            </w:r>
            <w:r>
              <w:rPr>
                <w:spacing w:val="-5"/>
                <w:sz w:val="24"/>
              </w:rPr>
              <w:t>學校</w:t>
            </w:r>
          </w:p>
        </w:tc>
        <w:tc>
          <w:tcPr>
            <w:tcW w:w="2159" w:type="dxa"/>
            <w:tcBorders>
              <w:right w:val="nil"/>
            </w:tcBorders>
          </w:tcPr>
          <w:p w14:paraId="194E8FAB" w14:textId="77777777" w:rsidR="00CD2A47" w:rsidRDefault="00CD2A47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75EA5FFF" w14:textId="77777777" w:rsidR="00CD2A47" w:rsidRDefault="00CD2A47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3B71A16A" w14:textId="77777777" w:rsidR="00CD2A47" w:rsidRDefault="00CD2A47">
            <w:pPr>
              <w:pStyle w:val="TableParagraph"/>
              <w:spacing w:before="7"/>
              <w:rPr>
                <w:rFonts w:ascii="Times New Roman"/>
                <w:b/>
                <w:sz w:val="28"/>
              </w:rPr>
            </w:pPr>
          </w:p>
          <w:p w14:paraId="114A2904" w14:textId="77777777" w:rsidR="00CD2A47" w:rsidRDefault="00FD1D99">
            <w:pPr>
              <w:pStyle w:val="TableParagraph"/>
              <w:ind w:left="10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填表人核章</w:t>
            </w:r>
            <w:proofErr w:type="gramEnd"/>
            <w:r>
              <w:rPr>
                <w:spacing w:val="-2"/>
                <w:sz w:val="24"/>
              </w:rPr>
              <w:t>：</w:t>
            </w:r>
          </w:p>
        </w:tc>
        <w:tc>
          <w:tcPr>
            <w:tcW w:w="3196" w:type="dxa"/>
            <w:tcBorders>
              <w:left w:val="nil"/>
              <w:right w:val="nil"/>
            </w:tcBorders>
          </w:tcPr>
          <w:p w14:paraId="65143932" w14:textId="77777777" w:rsidR="00CD2A47" w:rsidRDefault="00CD2A47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53E31C96" w14:textId="77777777" w:rsidR="00CD2A47" w:rsidRDefault="00CD2A47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4ACC9623" w14:textId="77777777" w:rsidR="00CD2A47" w:rsidRDefault="00CD2A47">
            <w:pPr>
              <w:pStyle w:val="TableParagraph"/>
              <w:spacing w:before="7"/>
              <w:rPr>
                <w:rFonts w:ascii="Times New Roman"/>
                <w:b/>
                <w:sz w:val="28"/>
              </w:rPr>
            </w:pPr>
          </w:p>
          <w:p w14:paraId="25A888EB" w14:textId="77777777" w:rsidR="00CD2A47" w:rsidRDefault="00FD1D99">
            <w:pPr>
              <w:pStyle w:val="TableParagraph"/>
              <w:ind w:left="616"/>
              <w:rPr>
                <w:sz w:val="24"/>
              </w:rPr>
            </w:pPr>
            <w:r>
              <w:rPr>
                <w:spacing w:val="-1"/>
                <w:sz w:val="24"/>
              </w:rPr>
              <w:t>性平會執行秘書核章：</w:t>
            </w:r>
          </w:p>
        </w:tc>
        <w:tc>
          <w:tcPr>
            <w:tcW w:w="2614" w:type="dxa"/>
            <w:tcBorders>
              <w:left w:val="nil"/>
              <w:right w:val="nil"/>
            </w:tcBorders>
          </w:tcPr>
          <w:p w14:paraId="4D996ECB" w14:textId="77777777" w:rsidR="00CD2A47" w:rsidRDefault="00CD2A47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123C5045" w14:textId="77777777" w:rsidR="00CD2A47" w:rsidRDefault="00CD2A47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2EE01779" w14:textId="77777777" w:rsidR="00CD2A47" w:rsidRDefault="00CD2A47">
            <w:pPr>
              <w:pStyle w:val="TableParagraph"/>
              <w:spacing w:before="7"/>
              <w:rPr>
                <w:rFonts w:ascii="Times New Roman"/>
                <w:b/>
                <w:sz w:val="28"/>
              </w:rPr>
            </w:pPr>
          </w:p>
          <w:p w14:paraId="65F13D78" w14:textId="77777777" w:rsidR="00CD2A47" w:rsidRDefault="00FD1D99">
            <w:pPr>
              <w:pStyle w:val="TableParagraph"/>
              <w:ind w:left="1164"/>
              <w:rPr>
                <w:sz w:val="24"/>
              </w:rPr>
            </w:pPr>
            <w:r>
              <w:rPr>
                <w:spacing w:val="-2"/>
                <w:sz w:val="24"/>
              </w:rPr>
              <w:t>校長核章：</w:t>
            </w:r>
          </w:p>
        </w:tc>
        <w:tc>
          <w:tcPr>
            <w:tcW w:w="1639" w:type="dxa"/>
            <w:tcBorders>
              <w:left w:val="nil"/>
            </w:tcBorders>
          </w:tcPr>
          <w:p w14:paraId="72D00D7E" w14:textId="77777777" w:rsidR="00CD2A47" w:rsidRDefault="00CD2A4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F156920" w14:textId="77777777" w:rsidR="00FD1D99" w:rsidRDefault="00FD1D99"/>
    <w:sectPr w:rsidR="00FD1D99">
      <w:type w:val="continuous"/>
      <w:pgSz w:w="11910" w:h="16840"/>
      <w:pgMar w:top="820" w:right="42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dobe Clean Han ExtraBold">
    <w:altName w:val="Yu Gothic"/>
    <w:charset w:val="8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17B73"/>
    <w:multiLevelType w:val="hybridMultilevel"/>
    <w:tmpl w:val="5C744D5A"/>
    <w:lvl w:ilvl="0" w:tplc="F6944D36">
      <w:start w:val="1"/>
      <w:numFmt w:val="decimal"/>
      <w:lvlText w:val="%1."/>
      <w:lvlJc w:val="left"/>
      <w:pPr>
        <w:ind w:left="597" w:hanging="291"/>
        <w:jc w:val="left"/>
      </w:pPr>
      <w:rPr>
        <w:rFonts w:ascii="Garamond" w:eastAsia="Garamond" w:hAnsi="Garamond" w:cs="Garamond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76BEE7AA">
      <w:numFmt w:val="bullet"/>
      <w:lvlText w:val="•"/>
      <w:lvlJc w:val="left"/>
      <w:pPr>
        <w:ind w:left="1074" w:hanging="291"/>
      </w:pPr>
      <w:rPr>
        <w:rFonts w:hint="default"/>
        <w:lang w:val="en-US" w:eastAsia="zh-TW" w:bidi="ar-SA"/>
      </w:rPr>
    </w:lvl>
    <w:lvl w:ilvl="2" w:tplc="2B4EA654">
      <w:numFmt w:val="bullet"/>
      <w:lvlText w:val="•"/>
      <w:lvlJc w:val="left"/>
      <w:pPr>
        <w:ind w:left="1549" w:hanging="291"/>
      </w:pPr>
      <w:rPr>
        <w:rFonts w:hint="default"/>
        <w:lang w:val="en-US" w:eastAsia="zh-TW" w:bidi="ar-SA"/>
      </w:rPr>
    </w:lvl>
    <w:lvl w:ilvl="3" w:tplc="4FFE571C">
      <w:numFmt w:val="bullet"/>
      <w:lvlText w:val="•"/>
      <w:lvlJc w:val="left"/>
      <w:pPr>
        <w:ind w:left="2023" w:hanging="291"/>
      </w:pPr>
      <w:rPr>
        <w:rFonts w:hint="default"/>
        <w:lang w:val="en-US" w:eastAsia="zh-TW" w:bidi="ar-SA"/>
      </w:rPr>
    </w:lvl>
    <w:lvl w:ilvl="4" w:tplc="205E100A">
      <w:numFmt w:val="bullet"/>
      <w:lvlText w:val="•"/>
      <w:lvlJc w:val="left"/>
      <w:pPr>
        <w:ind w:left="2498" w:hanging="291"/>
      </w:pPr>
      <w:rPr>
        <w:rFonts w:hint="default"/>
        <w:lang w:val="en-US" w:eastAsia="zh-TW" w:bidi="ar-SA"/>
      </w:rPr>
    </w:lvl>
    <w:lvl w:ilvl="5" w:tplc="C51C51B2">
      <w:numFmt w:val="bullet"/>
      <w:lvlText w:val="•"/>
      <w:lvlJc w:val="left"/>
      <w:pPr>
        <w:ind w:left="2972" w:hanging="291"/>
      </w:pPr>
      <w:rPr>
        <w:rFonts w:hint="default"/>
        <w:lang w:val="en-US" w:eastAsia="zh-TW" w:bidi="ar-SA"/>
      </w:rPr>
    </w:lvl>
    <w:lvl w:ilvl="6" w:tplc="875C5ADC">
      <w:numFmt w:val="bullet"/>
      <w:lvlText w:val="•"/>
      <w:lvlJc w:val="left"/>
      <w:pPr>
        <w:ind w:left="3447" w:hanging="291"/>
      </w:pPr>
      <w:rPr>
        <w:rFonts w:hint="default"/>
        <w:lang w:val="en-US" w:eastAsia="zh-TW" w:bidi="ar-SA"/>
      </w:rPr>
    </w:lvl>
    <w:lvl w:ilvl="7" w:tplc="1968ED50">
      <w:numFmt w:val="bullet"/>
      <w:lvlText w:val="•"/>
      <w:lvlJc w:val="left"/>
      <w:pPr>
        <w:ind w:left="3921" w:hanging="291"/>
      </w:pPr>
      <w:rPr>
        <w:rFonts w:hint="default"/>
        <w:lang w:val="en-US" w:eastAsia="zh-TW" w:bidi="ar-SA"/>
      </w:rPr>
    </w:lvl>
    <w:lvl w:ilvl="8" w:tplc="D42411E6">
      <w:numFmt w:val="bullet"/>
      <w:lvlText w:val="•"/>
      <w:lvlJc w:val="left"/>
      <w:pPr>
        <w:ind w:left="4396" w:hanging="291"/>
      </w:pPr>
      <w:rPr>
        <w:rFonts w:hint="default"/>
        <w:lang w:val="en-US" w:eastAsia="zh-TW" w:bidi="ar-SA"/>
      </w:rPr>
    </w:lvl>
  </w:abstractNum>
  <w:abstractNum w:abstractNumId="1" w15:restartNumberingAfterBreak="0">
    <w:nsid w:val="08891926"/>
    <w:multiLevelType w:val="hybridMultilevel"/>
    <w:tmpl w:val="ECD06968"/>
    <w:lvl w:ilvl="0" w:tplc="5658E1E8">
      <w:start w:val="1"/>
      <w:numFmt w:val="decimal"/>
      <w:lvlText w:val="%1."/>
      <w:lvlJc w:val="left"/>
      <w:pPr>
        <w:ind w:left="595" w:hanging="317"/>
        <w:jc w:val="left"/>
      </w:pPr>
      <w:rPr>
        <w:rFonts w:ascii="Garamond" w:eastAsia="Garamond" w:hAnsi="Garamond" w:cs="Garamond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1506DA4E">
      <w:numFmt w:val="bullet"/>
      <w:lvlText w:val="•"/>
      <w:lvlJc w:val="left"/>
      <w:pPr>
        <w:ind w:left="1074" w:hanging="317"/>
      </w:pPr>
      <w:rPr>
        <w:rFonts w:hint="default"/>
        <w:lang w:val="en-US" w:eastAsia="zh-TW" w:bidi="ar-SA"/>
      </w:rPr>
    </w:lvl>
    <w:lvl w:ilvl="2" w:tplc="862A6E68">
      <w:numFmt w:val="bullet"/>
      <w:lvlText w:val="•"/>
      <w:lvlJc w:val="left"/>
      <w:pPr>
        <w:ind w:left="1549" w:hanging="317"/>
      </w:pPr>
      <w:rPr>
        <w:rFonts w:hint="default"/>
        <w:lang w:val="en-US" w:eastAsia="zh-TW" w:bidi="ar-SA"/>
      </w:rPr>
    </w:lvl>
    <w:lvl w:ilvl="3" w:tplc="0BF05F48">
      <w:numFmt w:val="bullet"/>
      <w:lvlText w:val="•"/>
      <w:lvlJc w:val="left"/>
      <w:pPr>
        <w:ind w:left="2023" w:hanging="317"/>
      </w:pPr>
      <w:rPr>
        <w:rFonts w:hint="default"/>
        <w:lang w:val="en-US" w:eastAsia="zh-TW" w:bidi="ar-SA"/>
      </w:rPr>
    </w:lvl>
    <w:lvl w:ilvl="4" w:tplc="C6D80A6E">
      <w:numFmt w:val="bullet"/>
      <w:lvlText w:val="•"/>
      <w:lvlJc w:val="left"/>
      <w:pPr>
        <w:ind w:left="2498" w:hanging="317"/>
      </w:pPr>
      <w:rPr>
        <w:rFonts w:hint="default"/>
        <w:lang w:val="en-US" w:eastAsia="zh-TW" w:bidi="ar-SA"/>
      </w:rPr>
    </w:lvl>
    <w:lvl w:ilvl="5" w:tplc="94F87822">
      <w:numFmt w:val="bullet"/>
      <w:lvlText w:val="•"/>
      <w:lvlJc w:val="left"/>
      <w:pPr>
        <w:ind w:left="2972" w:hanging="317"/>
      </w:pPr>
      <w:rPr>
        <w:rFonts w:hint="default"/>
        <w:lang w:val="en-US" w:eastAsia="zh-TW" w:bidi="ar-SA"/>
      </w:rPr>
    </w:lvl>
    <w:lvl w:ilvl="6" w:tplc="22546D5C">
      <w:numFmt w:val="bullet"/>
      <w:lvlText w:val="•"/>
      <w:lvlJc w:val="left"/>
      <w:pPr>
        <w:ind w:left="3447" w:hanging="317"/>
      </w:pPr>
      <w:rPr>
        <w:rFonts w:hint="default"/>
        <w:lang w:val="en-US" w:eastAsia="zh-TW" w:bidi="ar-SA"/>
      </w:rPr>
    </w:lvl>
    <w:lvl w:ilvl="7" w:tplc="017EB726">
      <w:numFmt w:val="bullet"/>
      <w:lvlText w:val="•"/>
      <w:lvlJc w:val="left"/>
      <w:pPr>
        <w:ind w:left="3921" w:hanging="317"/>
      </w:pPr>
      <w:rPr>
        <w:rFonts w:hint="default"/>
        <w:lang w:val="en-US" w:eastAsia="zh-TW" w:bidi="ar-SA"/>
      </w:rPr>
    </w:lvl>
    <w:lvl w:ilvl="8" w:tplc="9E465F44">
      <w:numFmt w:val="bullet"/>
      <w:lvlText w:val="•"/>
      <w:lvlJc w:val="left"/>
      <w:pPr>
        <w:ind w:left="4396" w:hanging="317"/>
      </w:pPr>
      <w:rPr>
        <w:rFonts w:hint="default"/>
        <w:lang w:val="en-US" w:eastAsia="zh-TW" w:bidi="ar-SA"/>
      </w:rPr>
    </w:lvl>
  </w:abstractNum>
  <w:abstractNum w:abstractNumId="2" w15:restartNumberingAfterBreak="0">
    <w:nsid w:val="09FE7E81"/>
    <w:multiLevelType w:val="hybridMultilevel"/>
    <w:tmpl w:val="E24ABA36"/>
    <w:lvl w:ilvl="0" w:tplc="5A667076">
      <w:numFmt w:val="bullet"/>
      <w:lvlText w:val="□"/>
      <w:lvlJc w:val="left"/>
      <w:pPr>
        <w:ind w:left="732" w:hanging="430"/>
      </w:pPr>
      <w:rPr>
        <w:rFonts w:ascii="細明體" w:eastAsia="細明體" w:hAnsi="細明體" w:cs="細明體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FF285312">
      <w:numFmt w:val="bullet"/>
      <w:lvlText w:val="•"/>
      <w:lvlJc w:val="left"/>
      <w:pPr>
        <w:ind w:left="1200" w:hanging="430"/>
      </w:pPr>
      <w:rPr>
        <w:rFonts w:hint="default"/>
        <w:lang w:val="en-US" w:eastAsia="zh-TW" w:bidi="ar-SA"/>
      </w:rPr>
    </w:lvl>
    <w:lvl w:ilvl="2" w:tplc="2B142C2C">
      <w:numFmt w:val="bullet"/>
      <w:lvlText w:val="•"/>
      <w:lvlJc w:val="left"/>
      <w:pPr>
        <w:ind w:left="1661" w:hanging="430"/>
      </w:pPr>
      <w:rPr>
        <w:rFonts w:hint="default"/>
        <w:lang w:val="en-US" w:eastAsia="zh-TW" w:bidi="ar-SA"/>
      </w:rPr>
    </w:lvl>
    <w:lvl w:ilvl="3" w:tplc="125C9514">
      <w:numFmt w:val="bullet"/>
      <w:lvlText w:val="•"/>
      <w:lvlJc w:val="left"/>
      <w:pPr>
        <w:ind w:left="2121" w:hanging="430"/>
      </w:pPr>
      <w:rPr>
        <w:rFonts w:hint="default"/>
        <w:lang w:val="en-US" w:eastAsia="zh-TW" w:bidi="ar-SA"/>
      </w:rPr>
    </w:lvl>
    <w:lvl w:ilvl="4" w:tplc="9CF6F188">
      <w:numFmt w:val="bullet"/>
      <w:lvlText w:val="•"/>
      <w:lvlJc w:val="left"/>
      <w:pPr>
        <w:ind w:left="2582" w:hanging="430"/>
      </w:pPr>
      <w:rPr>
        <w:rFonts w:hint="default"/>
        <w:lang w:val="en-US" w:eastAsia="zh-TW" w:bidi="ar-SA"/>
      </w:rPr>
    </w:lvl>
    <w:lvl w:ilvl="5" w:tplc="B5B8ED26">
      <w:numFmt w:val="bullet"/>
      <w:lvlText w:val="•"/>
      <w:lvlJc w:val="left"/>
      <w:pPr>
        <w:ind w:left="3042" w:hanging="430"/>
      </w:pPr>
      <w:rPr>
        <w:rFonts w:hint="default"/>
        <w:lang w:val="en-US" w:eastAsia="zh-TW" w:bidi="ar-SA"/>
      </w:rPr>
    </w:lvl>
    <w:lvl w:ilvl="6" w:tplc="785016FA">
      <w:numFmt w:val="bullet"/>
      <w:lvlText w:val="•"/>
      <w:lvlJc w:val="left"/>
      <w:pPr>
        <w:ind w:left="3503" w:hanging="430"/>
      </w:pPr>
      <w:rPr>
        <w:rFonts w:hint="default"/>
        <w:lang w:val="en-US" w:eastAsia="zh-TW" w:bidi="ar-SA"/>
      </w:rPr>
    </w:lvl>
    <w:lvl w:ilvl="7" w:tplc="B7F6C8D6">
      <w:numFmt w:val="bullet"/>
      <w:lvlText w:val="•"/>
      <w:lvlJc w:val="left"/>
      <w:pPr>
        <w:ind w:left="3963" w:hanging="430"/>
      </w:pPr>
      <w:rPr>
        <w:rFonts w:hint="default"/>
        <w:lang w:val="en-US" w:eastAsia="zh-TW" w:bidi="ar-SA"/>
      </w:rPr>
    </w:lvl>
    <w:lvl w:ilvl="8" w:tplc="75386470">
      <w:numFmt w:val="bullet"/>
      <w:lvlText w:val="•"/>
      <w:lvlJc w:val="left"/>
      <w:pPr>
        <w:ind w:left="4424" w:hanging="430"/>
      </w:pPr>
      <w:rPr>
        <w:rFonts w:hint="default"/>
        <w:lang w:val="en-US" w:eastAsia="zh-TW" w:bidi="ar-SA"/>
      </w:rPr>
    </w:lvl>
  </w:abstractNum>
  <w:abstractNum w:abstractNumId="3" w15:restartNumberingAfterBreak="0">
    <w:nsid w:val="0EAE6584"/>
    <w:multiLevelType w:val="hybridMultilevel"/>
    <w:tmpl w:val="7C58D724"/>
    <w:lvl w:ilvl="0" w:tplc="F6FA8DA0">
      <w:numFmt w:val="bullet"/>
      <w:lvlText w:val="□"/>
      <w:lvlJc w:val="left"/>
      <w:pPr>
        <w:ind w:left="590" w:hanging="481"/>
      </w:pPr>
      <w:rPr>
        <w:rFonts w:ascii="細明體" w:eastAsia="細明體" w:hAnsi="細明體" w:cs="細明體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9A82F7EE">
      <w:numFmt w:val="bullet"/>
      <w:lvlText w:val="•"/>
      <w:lvlJc w:val="left"/>
      <w:pPr>
        <w:ind w:left="795" w:hanging="481"/>
      </w:pPr>
      <w:rPr>
        <w:rFonts w:hint="default"/>
        <w:lang w:val="en-US" w:eastAsia="zh-TW" w:bidi="ar-SA"/>
      </w:rPr>
    </w:lvl>
    <w:lvl w:ilvl="2" w:tplc="F2567512">
      <w:numFmt w:val="bullet"/>
      <w:lvlText w:val="•"/>
      <w:lvlJc w:val="left"/>
      <w:pPr>
        <w:ind w:left="991" w:hanging="481"/>
      </w:pPr>
      <w:rPr>
        <w:rFonts w:hint="default"/>
        <w:lang w:val="en-US" w:eastAsia="zh-TW" w:bidi="ar-SA"/>
      </w:rPr>
    </w:lvl>
    <w:lvl w:ilvl="3" w:tplc="C3C29456">
      <w:numFmt w:val="bullet"/>
      <w:lvlText w:val="•"/>
      <w:lvlJc w:val="left"/>
      <w:pPr>
        <w:ind w:left="1187" w:hanging="481"/>
      </w:pPr>
      <w:rPr>
        <w:rFonts w:hint="default"/>
        <w:lang w:val="en-US" w:eastAsia="zh-TW" w:bidi="ar-SA"/>
      </w:rPr>
    </w:lvl>
    <w:lvl w:ilvl="4" w:tplc="473C2D5E">
      <w:numFmt w:val="bullet"/>
      <w:lvlText w:val="•"/>
      <w:lvlJc w:val="left"/>
      <w:pPr>
        <w:ind w:left="1382" w:hanging="481"/>
      </w:pPr>
      <w:rPr>
        <w:rFonts w:hint="default"/>
        <w:lang w:val="en-US" w:eastAsia="zh-TW" w:bidi="ar-SA"/>
      </w:rPr>
    </w:lvl>
    <w:lvl w:ilvl="5" w:tplc="EC5A01F4">
      <w:numFmt w:val="bullet"/>
      <w:lvlText w:val="•"/>
      <w:lvlJc w:val="left"/>
      <w:pPr>
        <w:ind w:left="1578" w:hanging="481"/>
      </w:pPr>
      <w:rPr>
        <w:rFonts w:hint="default"/>
        <w:lang w:val="en-US" w:eastAsia="zh-TW" w:bidi="ar-SA"/>
      </w:rPr>
    </w:lvl>
    <w:lvl w:ilvl="6" w:tplc="386297E4">
      <w:numFmt w:val="bullet"/>
      <w:lvlText w:val="•"/>
      <w:lvlJc w:val="left"/>
      <w:pPr>
        <w:ind w:left="1774" w:hanging="481"/>
      </w:pPr>
      <w:rPr>
        <w:rFonts w:hint="default"/>
        <w:lang w:val="en-US" w:eastAsia="zh-TW" w:bidi="ar-SA"/>
      </w:rPr>
    </w:lvl>
    <w:lvl w:ilvl="7" w:tplc="AF56E974">
      <w:numFmt w:val="bullet"/>
      <w:lvlText w:val="•"/>
      <w:lvlJc w:val="left"/>
      <w:pPr>
        <w:ind w:left="1969" w:hanging="481"/>
      </w:pPr>
      <w:rPr>
        <w:rFonts w:hint="default"/>
        <w:lang w:val="en-US" w:eastAsia="zh-TW" w:bidi="ar-SA"/>
      </w:rPr>
    </w:lvl>
    <w:lvl w:ilvl="8" w:tplc="CED68F2A">
      <w:numFmt w:val="bullet"/>
      <w:lvlText w:val="•"/>
      <w:lvlJc w:val="left"/>
      <w:pPr>
        <w:ind w:left="2165" w:hanging="481"/>
      </w:pPr>
      <w:rPr>
        <w:rFonts w:hint="default"/>
        <w:lang w:val="en-US" w:eastAsia="zh-TW" w:bidi="ar-SA"/>
      </w:rPr>
    </w:lvl>
  </w:abstractNum>
  <w:abstractNum w:abstractNumId="4" w15:restartNumberingAfterBreak="0">
    <w:nsid w:val="20131FE5"/>
    <w:multiLevelType w:val="hybridMultilevel"/>
    <w:tmpl w:val="7B46C050"/>
    <w:lvl w:ilvl="0" w:tplc="3CD88596">
      <w:numFmt w:val="bullet"/>
      <w:lvlText w:val="□"/>
      <w:lvlJc w:val="left"/>
      <w:pPr>
        <w:ind w:left="729" w:hanging="480"/>
      </w:pPr>
      <w:rPr>
        <w:rFonts w:ascii="細明體" w:eastAsia="細明體" w:hAnsi="細明體" w:cs="細明體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6E669D62">
      <w:numFmt w:val="bullet"/>
      <w:lvlText w:val="•"/>
      <w:lvlJc w:val="left"/>
      <w:pPr>
        <w:ind w:left="1182" w:hanging="480"/>
      </w:pPr>
      <w:rPr>
        <w:rFonts w:hint="default"/>
        <w:lang w:val="en-US" w:eastAsia="zh-TW" w:bidi="ar-SA"/>
      </w:rPr>
    </w:lvl>
    <w:lvl w:ilvl="2" w:tplc="3D0A0AE8">
      <w:numFmt w:val="bullet"/>
      <w:lvlText w:val="•"/>
      <w:lvlJc w:val="left"/>
      <w:pPr>
        <w:ind w:left="1645" w:hanging="480"/>
      </w:pPr>
      <w:rPr>
        <w:rFonts w:hint="default"/>
        <w:lang w:val="en-US" w:eastAsia="zh-TW" w:bidi="ar-SA"/>
      </w:rPr>
    </w:lvl>
    <w:lvl w:ilvl="3" w:tplc="A14C7E40">
      <w:numFmt w:val="bullet"/>
      <w:lvlText w:val="•"/>
      <w:lvlJc w:val="left"/>
      <w:pPr>
        <w:ind w:left="2107" w:hanging="480"/>
      </w:pPr>
      <w:rPr>
        <w:rFonts w:hint="default"/>
        <w:lang w:val="en-US" w:eastAsia="zh-TW" w:bidi="ar-SA"/>
      </w:rPr>
    </w:lvl>
    <w:lvl w:ilvl="4" w:tplc="FD684D3E">
      <w:numFmt w:val="bullet"/>
      <w:lvlText w:val="•"/>
      <w:lvlJc w:val="left"/>
      <w:pPr>
        <w:ind w:left="2570" w:hanging="480"/>
      </w:pPr>
      <w:rPr>
        <w:rFonts w:hint="default"/>
        <w:lang w:val="en-US" w:eastAsia="zh-TW" w:bidi="ar-SA"/>
      </w:rPr>
    </w:lvl>
    <w:lvl w:ilvl="5" w:tplc="DD4653B0">
      <w:numFmt w:val="bullet"/>
      <w:lvlText w:val="•"/>
      <w:lvlJc w:val="left"/>
      <w:pPr>
        <w:ind w:left="3032" w:hanging="480"/>
      </w:pPr>
      <w:rPr>
        <w:rFonts w:hint="default"/>
        <w:lang w:val="en-US" w:eastAsia="zh-TW" w:bidi="ar-SA"/>
      </w:rPr>
    </w:lvl>
    <w:lvl w:ilvl="6" w:tplc="E9AE3D5C">
      <w:numFmt w:val="bullet"/>
      <w:lvlText w:val="•"/>
      <w:lvlJc w:val="left"/>
      <w:pPr>
        <w:ind w:left="3495" w:hanging="480"/>
      </w:pPr>
      <w:rPr>
        <w:rFonts w:hint="default"/>
        <w:lang w:val="en-US" w:eastAsia="zh-TW" w:bidi="ar-SA"/>
      </w:rPr>
    </w:lvl>
    <w:lvl w:ilvl="7" w:tplc="75085528">
      <w:numFmt w:val="bullet"/>
      <w:lvlText w:val="•"/>
      <w:lvlJc w:val="left"/>
      <w:pPr>
        <w:ind w:left="3957" w:hanging="480"/>
      </w:pPr>
      <w:rPr>
        <w:rFonts w:hint="default"/>
        <w:lang w:val="en-US" w:eastAsia="zh-TW" w:bidi="ar-SA"/>
      </w:rPr>
    </w:lvl>
    <w:lvl w:ilvl="8" w:tplc="3E521CA8">
      <w:numFmt w:val="bullet"/>
      <w:lvlText w:val="•"/>
      <w:lvlJc w:val="left"/>
      <w:pPr>
        <w:ind w:left="4420" w:hanging="480"/>
      </w:pPr>
      <w:rPr>
        <w:rFonts w:hint="default"/>
        <w:lang w:val="en-US" w:eastAsia="zh-TW" w:bidi="ar-SA"/>
      </w:rPr>
    </w:lvl>
  </w:abstractNum>
  <w:abstractNum w:abstractNumId="5" w15:restartNumberingAfterBreak="0">
    <w:nsid w:val="26B0550B"/>
    <w:multiLevelType w:val="hybridMultilevel"/>
    <w:tmpl w:val="89D08664"/>
    <w:lvl w:ilvl="0" w:tplc="4DEA857A">
      <w:numFmt w:val="bullet"/>
      <w:lvlText w:val="□"/>
      <w:lvlJc w:val="left"/>
      <w:pPr>
        <w:ind w:left="708" w:hanging="430"/>
      </w:pPr>
      <w:rPr>
        <w:rFonts w:ascii="細明體" w:eastAsia="細明體" w:hAnsi="細明體" w:cs="細明體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3EF6EF18">
      <w:numFmt w:val="bullet"/>
      <w:lvlText w:val="•"/>
      <w:lvlJc w:val="left"/>
      <w:pPr>
        <w:ind w:left="1164" w:hanging="430"/>
      </w:pPr>
      <w:rPr>
        <w:rFonts w:hint="default"/>
        <w:lang w:val="en-US" w:eastAsia="zh-TW" w:bidi="ar-SA"/>
      </w:rPr>
    </w:lvl>
    <w:lvl w:ilvl="2" w:tplc="33B28098">
      <w:numFmt w:val="bullet"/>
      <w:lvlText w:val="•"/>
      <w:lvlJc w:val="left"/>
      <w:pPr>
        <w:ind w:left="1629" w:hanging="430"/>
      </w:pPr>
      <w:rPr>
        <w:rFonts w:hint="default"/>
        <w:lang w:val="en-US" w:eastAsia="zh-TW" w:bidi="ar-SA"/>
      </w:rPr>
    </w:lvl>
    <w:lvl w:ilvl="3" w:tplc="E2324034">
      <w:numFmt w:val="bullet"/>
      <w:lvlText w:val="•"/>
      <w:lvlJc w:val="left"/>
      <w:pPr>
        <w:ind w:left="2093" w:hanging="430"/>
      </w:pPr>
      <w:rPr>
        <w:rFonts w:hint="default"/>
        <w:lang w:val="en-US" w:eastAsia="zh-TW" w:bidi="ar-SA"/>
      </w:rPr>
    </w:lvl>
    <w:lvl w:ilvl="4" w:tplc="97285D0C">
      <w:numFmt w:val="bullet"/>
      <w:lvlText w:val="•"/>
      <w:lvlJc w:val="left"/>
      <w:pPr>
        <w:ind w:left="2558" w:hanging="430"/>
      </w:pPr>
      <w:rPr>
        <w:rFonts w:hint="default"/>
        <w:lang w:val="en-US" w:eastAsia="zh-TW" w:bidi="ar-SA"/>
      </w:rPr>
    </w:lvl>
    <w:lvl w:ilvl="5" w:tplc="FAF29B30">
      <w:numFmt w:val="bullet"/>
      <w:lvlText w:val="•"/>
      <w:lvlJc w:val="left"/>
      <w:pPr>
        <w:ind w:left="3022" w:hanging="430"/>
      </w:pPr>
      <w:rPr>
        <w:rFonts w:hint="default"/>
        <w:lang w:val="en-US" w:eastAsia="zh-TW" w:bidi="ar-SA"/>
      </w:rPr>
    </w:lvl>
    <w:lvl w:ilvl="6" w:tplc="EEB65136">
      <w:numFmt w:val="bullet"/>
      <w:lvlText w:val="•"/>
      <w:lvlJc w:val="left"/>
      <w:pPr>
        <w:ind w:left="3487" w:hanging="430"/>
      </w:pPr>
      <w:rPr>
        <w:rFonts w:hint="default"/>
        <w:lang w:val="en-US" w:eastAsia="zh-TW" w:bidi="ar-SA"/>
      </w:rPr>
    </w:lvl>
    <w:lvl w:ilvl="7" w:tplc="E668E9FE">
      <w:numFmt w:val="bullet"/>
      <w:lvlText w:val="•"/>
      <w:lvlJc w:val="left"/>
      <w:pPr>
        <w:ind w:left="3951" w:hanging="430"/>
      </w:pPr>
      <w:rPr>
        <w:rFonts w:hint="default"/>
        <w:lang w:val="en-US" w:eastAsia="zh-TW" w:bidi="ar-SA"/>
      </w:rPr>
    </w:lvl>
    <w:lvl w:ilvl="8" w:tplc="4028CAAC">
      <w:numFmt w:val="bullet"/>
      <w:lvlText w:val="•"/>
      <w:lvlJc w:val="left"/>
      <w:pPr>
        <w:ind w:left="4416" w:hanging="430"/>
      </w:pPr>
      <w:rPr>
        <w:rFonts w:hint="default"/>
        <w:lang w:val="en-US" w:eastAsia="zh-TW" w:bidi="ar-SA"/>
      </w:rPr>
    </w:lvl>
  </w:abstractNum>
  <w:abstractNum w:abstractNumId="6" w15:restartNumberingAfterBreak="0">
    <w:nsid w:val="2D83418F"/>
    <w:multiLevelType w:val="hybridMultilevel"/>
    <w:tmpl w:val="93EC3E50"/>
    <w:lvl w:ilvl="0" w:tplc="DC38F20C">
      <w:start w:val="3"/>
      <w:numFmt w:val="decimal"/>
      <w:lvlText w:val="%1."/>
      <w:lvlJc w:val="left"/>
      <w:pPr>
        <w:ind w:left="597" w:hanging="291"/>
        <w:jc w:val="left"/>
      </w:pPr>
      <w:rPr>
        <w:rFonts w:ascii="Garamond" w:eastAsia="Garamond" w:hAnsi="Garamond" w:cs="Garamond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4E5EF10A">
      <w:numFmt w:val="bullet"/>
      <w:lvlText w:val="□"/>
      <w:lvlJc w:val="left"/>
      <w:pPr>
        <w:ind w:left="590" w:hanging="341"/>
      </w:pPr>
      <w:rPr>
        <w:rFonts w:ascii="細明體" w:eastAsia="細明體" w:hAnsi="細明體" w:cs="細明體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2" w:tplc="D5D27A1E">
      <w:numFmt w:val="bullet"/>
      <w:lvlText w:val="•"/>
      <w:lvlJc w:val="left"/>
      <w:pPr>
        <w:ind w:left="1549" w:hanging="341"/>
      </w:pPr>
      <w:rPr>
        <w:rFonts w:hint="default"/>
        <w:lang w:val="en-US" w:eastAsia="zh-TW" w:bidi="ar-SA"/>
      </w:rPr>
    </w:lvl>
    <w:lvl w:ilvl="3" w:tplc="68AACBCA">
      <w:numFmt w:val="bullet"/>
      <w:lvlText w:val="•"/>
      <w:lvlJc w:val="left"/>
      <w:pPr>
        <w:ind w:left="2023" w:hanging="341"/>
      </w:pPr>
      <w:rPr>
        <w:rFonts w:hint="default"/>
        <w:lang w:val="en-US" w:eastAsia="zh-TW" w:bidi="ar-SA"/>
      </w:rPr>
    </w:lvl>
    <w:lvl w:ilvl="4" w:tplc="8B98CC86">
      <w:numFmt w:val="bullet"/>
      <w:lvlText w:val="•"/>
      <w:lvlJc w:val="left"/>
      <w:pPr>
        <w:ind w:left="2498" w:hanging="341"/>
      </w:pPr>
      <w:rPr>
        <w:rFonts w:hint="default"/>
        <w:lang w:val="en-US" w:eastAsia="zh-TW" w:bidi="ar-SA"/>
      </w:rPr>
    </w:lvl>
    <w:lvl w:ilvl="5" w:tplc="C89A75F2">
      <w:numFmt w:val="bullet"/>
      <w:lvlText w:val="•"/>
      <w:lvlJc w:val="left"/>
      <w:pPr>
        <w:ind w:left="2972" w:hanging="341"/>
      </w:pPr>
      <w:rPr>
        <w:rFonts w:hint="default"/>
        <w:lang w:val="en-US" w:eastAsia="zh-TW" w:bidi="ar-SA"/>
      </w:rPr>
    </w:lvl>
    <w:lvl w:ilvl="6" w:tplc="4488A048">
      <w:numFmt w:val="bullet"/>
      <w:lvlText w:val="•"/>
      <w:lvlJc w:val="left"/>
      <w:pPr>
        <w:ind w:left="3447" w:hanging="341"/>
      </w:pPr>
      <w:rPr>
        <w:rFonts w:hint="default"/>
        <w:lang w:val="en-US" w:eastAsia="zh-TW" w:bidi="ar-SA"/>
      </w:rPr>
    </w:lvl>
    <w:lvl w:ilvl="7" w:tplc="870A2C2C">
      <w:numFmt w:val="bullet"/>
      <w:lvlText w:val="•"/>
      <w:lvlJc w:val="left"/>
      <w:pPr>
        <w:ind w:left="3921" w:hanging="341"/>
      </w:pPr>
      <w:rPr>
        <w:rFonts w:hint="default"/>
        <w:lang w:val="en-US" w:eastAsia="zh-TW" w:bidi="ar-SA"/>
      </w:rPr>
    </w:lvl>
    <w:lvl w:ilvl="8" w:tplc="16ECC188">
      <w:numFmt w:val="bullet"/>
      <w:lvlText w:val="•"/>
      <w:lvlJc w:val="left"/>
      <w:pPr>
        <w:ind w:left="4396" w:hanging="341"/>
      </w:pPr>
      <w:rPr>
        <w:rFonts w:hint="default"/>
        <w:lang w:val="en-US" w:eastAsia="zh-TW" w:bidi="ar-SA"/>
      </w:rPr>
    </w:lvl>
  </w:abstractNum>
  <w:abstractNum w:abstractNumId="7" w15:restartNumberingAfterBreak="0">
    <w:nsid w:val="36E52AB9"/>
    <w:multiLevelType w:val="hybridMultilevel"/>
    <w:tmpl w:val="52086268"/>
    <w:lvl w:ilvl="0" w:tplc="87CAF884">
      <w:start w:val="1"/>
      <w:numFmt w:val="decimal"/>
      <w:lvlText w:val="%1."/>
      <w:lvlJc w:val="left"/>
      <w:pPr>
        <w:ind w:left="830" w:hanging="483"/>
        <w:jc w:val="left"/>
      </w:pPr>
      <w:rPr>
        <w:rFonts w:ascii="Garamond" w:eastAsia="Garamond" w:hAnsi="Garamond" w:cs="Garamond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6AAA84DA">
      <w:numFmt w:val="bullet"/>
      <w:lvlText w:val="•"/>
      <w:lvlJc w:val="left"/>
      <w:pPr>
        <w:ind w:left="1290" w:hanging="483"/>
      </w:pPr>
      <w:rPr>
        <w:rFonts w:hint="default"/>
        <w:lang w:val="en-US" w:eastAsia="zh-TW" w:bidi="ar-SA"/>
      </w:rPr>
    </w:lvl>
    <w:lvl w:ilvl="2" w:tplc="15E8BAEC">
      <w:numFmt w:val="bullet"/>
      <w:lvlText w:val="•"/>
      <w:lvlJc w:val="left"/>
      <w:pPr>
        <w:ind w:left="1741" w:hanging="483"/>
      </w:pPr>
      <w:rPr>
        <w:rFonts w:hint="default"/>
        <w:lang w:val="en-US" w:eastAsia="zh-TW" w:bidi="ar-SA"/>
      </w:rPr>
    </w:lvl>
    <w:lvl w:ilvl="3" w:tplc="76286FAE">
      <w:numFmt w:val="bullet"/>
      <w:lvlText w:val="•"/>
      <w:lvlJc w:val="left"/>
      <w:pPr>
        <w:ind w:left="2191" w:hanging="483"/>
      </w:pPr>
      <w:rPr>
        <w:rFonts w:hint="default"/>
        <w:lang w:val="en-US" w:eastAsia="zh-TW" w:bidi="ar-SA"/>
      </w:rPr>
    </w:lvl>
    <w:lvl w:ilvl="4" w:tplc="BDD2B7A6">
      <w:numFmt w:val="bullet"/>
      <w:lvlText w:val="•"/>
      <w:lvlJc w:val="left"/>
      <w:pPr>
        <w:ind w:left="2642" w:hanging="483"/>
      </w:pPr>
      <w:rPr>
        <w:rFonts w:hint="default"/>
        <w:lang w:val="en-US" w:eastAsia="zh-TW" w:bidi="ar-SA"/>
      </w:rPr>
    </w:lvl>
    <w:lvl w:ilvl="5" w:tplc="F37C6BC4">
      <w:numFmt w:val="bullet"/>
      <w:lvlText w:val="•"/>
      <w:lvlJc w:val="left"/>
      <w:pPr>
        <w:ind w:left="3092" w:hanging="483"/>
      </w:pPr>
      <w:rPr>
        <w:rFonts w:hint="default"/>
        <w:lang w:val="en-US" w:eastAsia="zh-TW" w:bidi="ar-SA"/>
      </w:rPr>
    </w:lvl>
    <w:lvl w:ilvl="6" w:tplc="B3B80CE2">
      <w:numFmt w:val="bullet"/>
      <w:lvlText w:val="•"/>
      <w:lvlJc w:val="left"/>
      <w:pPr>
        <w:ind w:left="3543" w:hanging="483"/>
      </w:pPr>
      <w:rPr>
        <w:rFonts w:hint="default"/>
        <w:lang w:val="en-US" w:eastAsia="zh-TW" w:bidi="ar-SA"/>
      </w:rPr>
    </w:lvl>
    <w:lvl w:ilvl="7" w:tplc="8A22B4CE">
      <w:numFmt w:val="bullet"/>
      <w:lvlText w:val="•"/>
      <w:lvlJc w:val="left"/>
      <w:pPr>
        <w:ind w:left="3993" w:hanging="483"/>
      </w:pPr>
      <w:rPr>
        <w:rFonts w:hint="default"/>
        <w:lang w:val="en-US" w:eastAsia="zh-TW" w:bidi="ar-SA"/>
      </w:rPr>
    </w:lvl>
    <w:lvl w:ilvl="8" w:tplc="D8943082">
      <w:numFmt w:val="bullet"/>
      <w:lvlText w:val="•"/>
      <w:lvlJc w:val="left"/>
      <w:pPr>
        <w:ind w:left="4444" w:hanging="483"/>
      </w:pPr>
      <w:rPr>
        <w:rFonts w:hint="default"/>
        <w:lang w:val="en-US" w:eastAsia="zh-TW" w:bidi="ar-SA"/>
      </w:rPr>
    </w:lvl>
  </w:abstractNum>
  <w:abstractNum w:abstractNumId="8" w15:restartNumberingAfterBreak="0">
    <w:nsid w:val="42784A94"/>
    <w:multiLevelType w:val="hybridMultilevel"/>
    <w:tmpl w:val="C6321C8E"/>
    <w:lvl w:ilvl="0" w:tplc="FDCAC1C8">
      <w:start w:val="1"/>
      <w:numFmt w:val="decimal"/>
      <w:lvlText w:val="%1."/>
      <w:lvlJc w:val="left"/>
      <w:pPr>
        <w:ind w:left="588" w:hanging="281"/>
        <w:jc w:val="left"/>
      </w:pPr>
      <w:rPr>
        <w:rFonts w:ascii="Garamond" w:eastAsia="Garamond" w:hAnsi="Garamond" w:cs="Garamond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AF721AB4">
      <w:numFmt w:val="bullet"/>
      <w:lvlText w:val="□"/>
      <w:lvlJc w:val="left"/>
      <w:pPr>
        <w:ind w:left="532" w:hanging="286"/>
      </w:pPr>
      <w:rPr>
        <w:rFonts w:ascii="細明體" w:eastAsia="細明體" w:hAnsi="細明體" w:cs="細明體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2" w:tplc="B92A20CA">
      <w:numFmt w:val="bullet"/>
      <w:lvlText w:val="•"/>
      <w:lvlJc w:val="left"/>
      <w:pPr>
        <w:ind w:left="1109" w:hanging="286"/>
      </w:pPr>
      <w:rPr>
        <w:rFonts w:hint="default"/>
        <w:lang w:val="en-US" w:eastAsia="zh-TW" w:bidi="ar-SA"/>
      </w:rPr>
    </w:lvl>
    <w:lvl w:ilvl="3" w:tplc="6494F9C8">
      <w:numFmt w:val="bullet"/>
      <w:lvlText w:val="•"/>
      <w:lvlJc w:val="left"/>
      <w:pPr>
        <w:ind w:left="1638" w:hanging="286"/>
      </w:pPr>
      <w:rPr>
        <w:rFonts w:hint="default"/>
        <w:lang w:val="en-US" w:eastAsia="zh-TW" w:bidi="ar-SA"/>
      </w:rPr>
    </w:lvl>
    <w:lvl w:ilvl="4" w:tplc="3AB81DA4">
      <w:numFmt w:val="bullet"/>
      <w:lvlText w:val="•"/>
      <w:lvlJc w:val="left"/>
      <w:pPr>
        <w:ind w:left="2168" w:hanging="286"/>
      </w:pPr>
      <w:rPr>
        <w:rFonts w:hint="default"/>
        <w:lang w:val="en-US" w:eastAsia="zh-TW" w:bidi="ar-SA"/>
      </w:rPr>
    </w:lvl>
    <w:lvl w:ilvl="5" w:tplc="88C8E920">
      <w:numFmt w:val="bullet"/>
      <w:lvlText w:val="•"/>
      <w:lvlJc w:val="left"/>
      <w:pPr>
        <w:ind w:left="2697" w:hanging="286"/>
      </w:pPr>
      <w:rPr>
        <w:rFonts w:hint="default"/>
        <w:lang w:val="en-US" w:eastAsia="zh-TW" w:bidi="ar-SA"/>
      </w:rPr>
    </w:lvl>
    <w:lvl w:ilvl="6" w:tplc="0FA0BCE2">
      <w:numFmt w:val="bullet"/>
      <w:lvlText w:val="•"/>
      <w:lvlJc w:val="left"/>
      <w:pPr>
        <w:ind w:left="3227" w:hanging="286"/>
      </w:pPr>
      <w:rPr>
        <w:rFonts w:hint="default"/>
        <w:lang w:val="en-US" w:eastAsia="zh-TW" w:bidi="ar-SA"/>
      </w:rPr>
    </w:lvl>
    <w:lvl w:ilvl="7" w:tplc="AABC5F48">
      <w:numFmt w:val="bullet"/>
      <w:lvlText w:val="•"/>
      <w:lvlJc w:val="left"/>
      <w:pPr>
        <w:ind w:left="3756" w:hanging="286"/>
      </w:pPr>
      <w:rPr>
        <w:rFonts w:hint="default"/>
        <w:lang w:val="en-US" w:eastAsia="zh-TW" w:bidi="ar-SA"/>
      </w:rPr>
    </w:lvl>
    <w:lvl w:ilvl="8" w:tplc="C9AC4AA0">
      <w:numFmt w:val="bullet"/>
      <w:lvlText w:val="•"/>
      <w:lvlJc w:val="left"/>
      <w:pPr>
        <w:ind w:left="4286" w:hanging="286"/>
      </w:pPr>
      <w:rPr>
        <w:rFonts w:hint="default"/>
        <w:lang w:val="en-US" w:eastAsia="zh-TW" w:bidi="ar-SA"/>
      </w:rPr>
    </w:lvl>
  </w:abstractNum>
  <w:abstractNum w:abstractNumId="9" w15:restartNumberingAfterBreak="0">
    <w:nsid w:val="53955567"/>
    <w:multiLevelType w:val="hybridMultilevel"/>
    <w:tmpl w:val="45F641EA"/>
    <w:lvl w:ilvl="0" w:tplc="E1226612">
      <w:start w:val="1"/>
      <w:numFmt w:val="decimal"/>
      <w:lvlText w:val="%1、"/>
      <w:lvlJc w:val="left"/>
      <w:pPr>
        <w:ind w:left="620" w:hanging="360"/>
      </w:pPr>
      <w:rPr>
        <w:rFonts w:ascii="細明體_HKSCS" w:eastAsia="細明體_HKSC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0" w:hanging="480"/>
      </w:pPr>
    </w:lvl>
    <w:lvl w:ilvl="2" w:tplc="0409001B" w:tentative="1">
      <w:start w:val="1"/>
      <w:numFmt w:val="lowerRoman"/>
      <w:lvlText w:val="%3."/>
      <w:lvlJc w:val="right"/>
      <w:pPr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ind w:left="4580" w:hanging="480"/>
      </w:pPr>
    </w:lvl>
  </w:abstractNum>
  <w:abstractNum w:abstractNumId="10" w15:restartNumberingAfterBreak="0">
    <w:nsid w:val="5C6A2AA0"/>
    <w:multiLevelType w:val="hybridMultilevel"/>
    <w:tmpl w:val="EEACE690"/>
    <w:lvl w:ilvl="0" w:tplc="DF6242F4">
      <w:numFmt w:val="bullet"/>
      <w:lvlText w:val="□"/>
      <w:lvlJc w:val="left"/>
      <w:pPr>
        <w:ind w:left="732" w:hanging="430"/>
      </w:pPr>
      <w:rPr>
        <w:rFonts w:ascii="細明體" w:eastAsia="細明體" w:hAnsi="細明體" w:cs="細明體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FD2C2E70">
      <w:numFmt w:val="bullet"/>
      <w:lvlText w:val="•"/>
      <w:lvlJc w:val="left"/>
      <w:pPr>
        <w:ind w:left="1200" w:hanging="430"/>
      </w:pPr>
      <w:rPr>
        <w:rFonts w:hint="default"/>
        <w:lang w:val="en-US" w:eastAsia="zh-TW" w:bidi="ar-SA"/>
      </w:rPr>
    </w:lvl>
    <w:lvl w:ilvl="2" w:tplc="F650EFD2">
      <w:numFmt w:val="bullet"/>
      <w:lvlText w:val="•"/>
      <w:lvlJc w:val="left"/>
      <w:pPr>
        <w:ind w:left="1661" w:hanging="430"/>
      </w:pPr>
      <w:rPr>
        <w:rFonts w:hint="default"/>
        <w:lang w:val="en-US" w:eastAsia="zh-TW" w:bidi="ar-SA"/>
      </w:rPr>
    </w:lvl>
    <w:lvl w:ilvl="3" w:tplc="F91E9450">
      <w:numFmt w:val="bullet"/>
      <w:lvlText w:val="•"/>
      <w:lvlJc w:val="left"/>
      <w:pPr>
        <w:ind w:left="2121" w:hanging="430"/>
      </w:pPr>
      <w:rPr>
        <w:rFonts w:hint="default"/>
        <w:lang w:val="en-US" w:eastAsia="zh-TW" w:bidi="ar-SA"/>
      </w:rPr>
    </w:lvl>
    <w:lvl w:ilvl="4" w:tplc="37DC676E">
      <w:numFmt w:val="bullet"/>
      <w:lvlText w:val="•"/>
      <w:lvlJc w:val="left"/>
      <w:pPr>
        <w:ind w:left="2582" w:hanging="430"/>
      </w:pPr>
      <w:rPr>
        <w:rFonts w:hint="default"/>
        <w:lang w:val="en-US" w:eastAsia="zh-TW" w:bidi="ar-SA"/>
      </w:rPr>
    </w:lvl>
    <w:lvl w:ilvl="5" w:tplc="55F65116">
      <w:numFmt w:val="bullet"/>
      <w:lvlText w:val="•"/>
      <w:lvlJc w:val="left"/>
      <w:pPr>
        <w:ind w:left="3042" w:hanging="430"/>
      </w:pPr>
      <w:rPr>
        <w:rFonts w:hint="default"/>
        <w:lang w:val="en-US" w:eastAsia="zh-TW" w:bidi="ar-SA"/>
      </w:rPr>
    </w:lvl>
    <w:lvl w:ilvl="6" w:tplc="0A5EFD92">
      <w:numFmt w:val="bullet"/>
      <w:lvlText w:val="•"/>
      <w:lvlJc w:val="left"/>
      <w:pPr>
        <w:ind w:left="3503" w:hanging="430"/>
      </w:pPr>
      <w:rPr>
        <w:rFonts w:hint="default"/>
        <w:lang w:val="en-US" w:eastAsia="zh-TW" w:bidi="ar-SA"/>
      </w:rPr>
    </w:lvl>
    <w:lvl w:ilvl="7" w:tplc="8BA4B5D4">
      <w:numFmt w:val="bullet"/>
      <w:lvlText w:val="•"/>
      <w:lvlJc w:val="left"/>
      <w:pPr>
        <w:ind w:left="3963" w:hanging="430"/>
      </w:pPr>
      <w:rPr>
        <w:rFonts w:hint="default"/>
        <w:lang w:val="en-US" w:eastAsia="zh-TW" w:bidi="ar-SA"/>
      </w:rPr>
    </w:lvl>
    <w:lvl w:ilvl="8" w:tplc="31E8E0E4">
      <w:numFmt w:val="bullet"/>
      <w:lvlText w:val="•"/>
      <w:lvlJc w:val="left"/>
      <w:pPr>
        <w:ind w:left="4424" w:hanging="430"/>
      </w:pPr>
      <w:rPr>
        <w:rFonts w:hint="default"/>
        <w:lang w:val="en-US" w:eastAsia="zh-TW" w:bidi="ar-SA"/>
      </w:rPr>
    </w:lvl>
  </w:abstractNum>
  <w:abstractNum w:abstractNumId="11" w15:restartNumberingAfterBreak="0">
    <w:nsid w:val="6239740E"/>
    <w:multiLevelType w:val="hybridMultilevel"/>
    <w:tmpl w:val="F81CD64E"/>
    <w:lvl w:ilvl="0" w:tplc="1978859A">
      <w:numFmt w:val="bullet"/>
      <w:lvlText w:val="□"/>
      <w:lvlJc w:val="left"/>
      <w:pPr>
        <w:ind w:left="587" w:hanging="480"/>
      </w:pPr>
      <w:rPr>
        <w:rFonts w:ascii="細明體" w:eastAsia="細明體" w:hAnsi="細明體" w:cs="細明體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D7821BFE">
      <w:numFmt w:val="bullet"/>
      <w:lvlText w:val="•"/>
      <w:lvlJc w:val="left"/>
      <w:pPr>
        <w:ind w:left="777" w:hanging="480"/>
      </w:pPr>
      <w:rPr>
        <w:rFonts w:hint="default"/>
        <w:lang w:val="en-US" w:eastAsia="zh-TW" w:bidi="ar-SA"/>
      </w:rPr>
    </w:lvl>
    <w:lvl w:ilvl="2" w:tplc="3946BB7A">
      <w:numFmt w:val="bullet"/>
      <w:lvlText w:val="•"/>
      <w:lvlJc w:val="left"/>
      <w:pPr>
        <w:ind w:left="975" w:hanging="480"/>
      </w:pPr>
      <w:rPr>
        <w:rFonts w:hint="default"/>
        <w:lang w:val="en-US" w:eastAsia="zh-TW" w:bidi="ar-SA"/>
      </w:rPr>
    </w:lvl>
    <w:lvl w:ilvl="3" w:tplc="E4344232">
      <w:numFmt w:val="bullet"/>
      <w:lvlText w:val="•"/>
      <w:lvlJc w:val="left"/>
      <w:pPr>
        <w:ind w:left="1173" w:hanging="480"/>
      </w:pPr>
      <w:rPr>
        <w:rFonts w:hint="default"/>
        <w:lang w:val="en-US" w:eastAsia="zh-TW" w:bidi="ar-SA"/>
      </w:rPr>
    </w:lvl>
    <w:lvl w:ilvl="4" w:tplc="DE16AA84">
      <w:numFmt w:val="bullet"/>
      <w:lvlText w:val="•"/>
      <w:lvlJc w:val="left"/>
      <w:pPr>
        <w:ind w:left="1370" w:hanging="480"/>
      </w:pPr>
      <w:rPr>
        <w:rFonts w:hint="default"/>
        <w:lang w:val="en-US" w:eastAsia="zh-TW" w:bidi="ar-SA"/>
      </w:rPr>
    </w:lvl>
    <w:lvl w:ilvl="5" w:tplc="0226ED86">
      <w:numFmt w:val="bullet"/>
      <w:lvlText w:val="•"/>
      <w:lvlJc w:val="left"/>
      <w:pPr>
        <w:ind w:left="1568" w:hanging="480"/>
      </w:pPr>
      <w:rPr>
        <w:rFonts w:hint="default"/>
        <w:lang w:val="en-US" w:eastAsia="zh-TW" w:bidi="ar-SA"/>
      </w:rPr>
    </w:lvl>
    <w:lvl w:ilvl="6" w:tplc="D63085DA">
      <w:numFmt w:val="bullet"/>
      <w:lvlText w:val="•"/>
      <w:lvlJc w:val="left"/>
      <w:pPr>
        <w:ind w:left="1766" w:hanging="480"/>
      </w:pPr>
      <w:rPr>
        <w:rFonts w:hint="default"/>
        <w:lang w:val="en-US" w:eastAsia="zh-TW" w:bidi="ar-SA"/>
      </w:rPr>
    </w:lvl>
    <w:lvl w:ilvl="7" w:tplc="936E5ADE">
      <w:numFmt w:val="bullet"/>
      <w:lvlText w:val="•"/>
      <w:lvlJc w:val="left"/>
      <w:pPr>
        <w:ind w:left="1963" w:hanging="480"/>
      </w:pPr>
      <w:rPr>
        <w:rFonts w:hint="default"/>
        <w:lang w:val="en-US" w:eastAsia="zh-TW" w:bidi="ar-SA"/>
      </w:rPr>
    </w:lvl>
    <w:lvl w:ilvl="8" w:tplc="6CA2F1E2">
      <w:numFmt w:val="bullet"/>
      <w:lvlText w:val="•"/>
      <w:lvlJc w:val="left"/>
      <w:pPr>
        <w:ind w:left="2161" w:hanging="480"/>
      </w:pPr>
      <w:rPr>
        <w:rFonts w:hint="default"/>
        <w:lang w:val="en-US" w:eastAsia="zh-TW" w:bidi="ar-SA"/>
      </w:rPr>
    </w:lvl>
  </w:abstractNum>
  <w:abstractNum w:abstractNumId="12" w15:restartNumberingAfterBreak="0">
    <w:nsid w:val="68D325CE"/>
    <w:multiLevelType w:val="hybridMultilevel"/>
    <w:tmpl w:val="F1BA12B2"/>
    <w:lvl w:ilvl="0" w:tplc="A4E2029E">
      <w:start w:val="1"/>
      <w:numFmt w:val="decimal"/>
      <w:lvlText w:val="%1."/>
      <w:lvlJc w:val="left"/>
      <w:pPr>
        <w:ind w:left="379" w:hanging="171"/>
        <w:jc w:val="left"/>
      </w:pPr>
      <w:rPr>
        <w:rFonts w:ascii="Garamond" w:eastAsia="Garamond" w:hAnsi="Garamond" w:cs="Garamond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D7624CCC">
      <w:numFmt w:val="bullet"/>
      <w:lvlText w:val="•"/>
      <w:lvlJc w:val="left"/>
      <w:pPr>
        <w:ind w:left="876" w:hanging="171"/>
      </w:pPr>
      <w:rPr>
        <w:rFonts w:hint="default"/>
        <w:lang w:val="en-US" w:eastAsia="zh-TW" w:bidi="ar-SA"/>
      </w:rPr>
    </w:lvl>
    <w:lvl w:ilvl="2" w:tplc="9DE046B8">
      <w:numFmt w:val="bullet"/>
      <w:lvlText w:val="•"/>
      <w:lvlJc w:val="left"/>
      <w:pPr>
        <w:ind w:left="1373" w:hanging="171"/>
      </w:pPr>
      <w:rPr>
        <w:rFonts w:hint="default"/>
        <w:lang w:val="en-US" w:eastAsia="zh-TW" w:bidi="ar-SA"/>
      </w:rPr>
    </w:lvl>
    <w:lvl w:ilvl="3" w:tplc="6764C0A2">
      <w:numFmt w:val="bullet"/>
      <w:lvlText w:val="•"/>
      <w:lvlJc w:val="left"/>
      <w:pPr>
        <w:ind w:left="1869" w:hanging="171"/>
      </w:pPr>
      <w:rPr>
        <w:rFonts w:hint="default"/>
        <w:lang w:val="en-US" w:eastAsia="zh-TW" w:bidi="ar-SA"/>
      </w:rPr>
    </w:lvl>
    <w:lvl w:ilvl="4" w:tplc="83D4F67E">
      <w:numFmt w:val="bullet"/>
      <w:lvlText w:val="•"/>
      <w:lvlJc w:val="left"/>
      <w:pPr>
        <w:ind w:left="2366" w:hanging="171"/>
      </w:pPr>
      <w:rPr>
        <w:rFonts w:hint="default"/>
        <w:lang w:val="en-US" w:eastAsia="zh-TW" w:bidi="ar-SA"/>
      </w:rPr>
    </w:lvl>
    <w:lvl w:ilvl="5" w:tplc="05BE8CAE">
      <w:numFmt w:val="bullet"/>
      <w:lvlText w:val="•"/>
      <w:lvlJc w:val="left"/>
      <w:pPr>
        <w:ind w:left="2863" w:hanging="171"/>
      </w:pPr>
      <w:rPr>
        <w:rFonts w:hint="default"/>
        <w:lang w:val="en-US" w:eastAsia="zh-TW" w:bidi="ar-SA"/>
      </w:rPr>
    </w:lvl>
    <w:lvl w:ilvl="6" w:tplc="5568EE94">
      <w:numFmt w:val="bullet"/>
      <w:lvlText w:val="•"/>
      <w:lvlJc w:val="left"/>
      <w:pPr>
        <w:ind w:left="3359" w:hanging="171"/>
      </w:pPr>
      <w:rPr>
        <w:rFonts w:hint="default"/>
        <w:lang w:val="en-US" w:eastAsia="zh-TW" w:bidi="ar-SA"/>
      </w:rPr>
    </w:lvl>
    <w:lvl w:ilvl="7" w:tplc="56580744">
      <w:numFmt w:val="bullet"/>
      <w:lvlText w:val="•"/>
      <w:lvlJc w:val="left"/>
      <w:pPr>
        <w:ind w:left="3856" w:hanging="171"/>
      </w:pPr>
      <w:rPr>
        <w:rFonts w:hint="default"/>
        <w:lang w:val="en-US" w:eastAsia="zh-TW" w:bidi="ar-SA"/>
      </w:rPr>
    </w:lvl>
    <w:lvl w:ilvl="8" w:tplc="1FB4A1E2">
      <w:numFmt w:val="bullet"/>
      <w:lvlText w:val="•"/>
      <w:lvlJc w:val="left"/>
      <w:pPr>
        <w:ind w:left="4352" w:hanging="171"/>
      </w:pPr>
      <w:rPr>
        <w:rFonts w:hint="default"/>
        <w:lang w:val="en-US" w:eastAsia="zh-TW" w:bidi="ar-SA"/>
      </w:rPr>
    </w:lvl>
  </w:abstractNum>
  <w:abstractNum w:abstractNumId="13" w15:restartNumberingAfterBreak="0">
    <w:nsid w:val="6CD045C9"/>
    <w:multiLevelType w:val="hybridMultilevel"/>
    <w:tmpl w:val="E9B8C59C"/>
    <w:lvl w:ilvl="0" w:tplc="9676A48E">
      <w:numFmt w:val="bullet"/>
      <w:lvlText w:val="□"/>
      <w:lvlJc w:val="left"/>
      <w:pPr>
        <w:ind w:left="588" w:hanging="480"/>
      </w:pPr>
      <w:rPr>
        <w:rFonts w:ascii="細明體" w:eastAsia="細明體" w:hAnsi="細明體" w:cs="細明體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707CE498">
      <w:numFmt w:val="bullet"/>
      <w:lvlText w:val="•"/>
      <w:lvlJc w:val="left"/>
      <w:pPr>
        <w:ind w:left="777" w:hanging="480"/>
      </w:pPr>
      <w:rPr>
        <w:rFonts w:hint="default"/>
        <w:lang w:val="en-US" w:eastAsia="zh-TW" w:bidi="ar-SA"/>
      </w:rPr>
    </w:lvl>
    <w:lvl w:ilvl="2" w:tplc="589CE9BA">
      <w:numFmt w:val="bullet"/>
      <w:lvlText w:val="•"/>
      <w:lvlJc w:val="left"/>
      <w:pPr>
        <w:ind w:left="974" w:hanging="480"/>
      </w:pPr>
      <w:rPr>
        <w:rFonts w:hint="default"/>
        <w:lang w:val="en-US" w:eastAsia="zh-TW" w:bidi="ar-SA"/>
      </w:rPr>
    </w:lvl>
    <w:lvl w:ilvl="3" w:tplc="07DCF960">
      <w:numFmt w:val="bullet"/>
      <w:lvlText w:val="•"/>
      <w:lvlJc w:val="left"/>
      <w:pPr>
        <w:ind w:left="1172" w:hanging="480"/>
      </w:pPr>
      <w:rPr>
        <w:rFonts w:hint="default"/>
        <w:lang w:val="en-US" w:eastAsia="zh-TW" w:bidi="ar-SA"/>
      </w:rPr>
    </w:lvl>
    <w:lvl w:ilvl="4" w:tplc="A41C32E6">
      <w:numFmt w:val="bullet"/>
      <w:lvlText w:val="•"/>
      <w:lvlJc w:val="left"/>
      <w:pPr>
        <w:ind w:left="1369" w:hanging="480"/>
      </w:pPr>
      <w:rPr>
        <w:rFonts w:hint="default"/>
        <w:lang w:val="en-US" w:eastAsia="zh-TW" w:bidi="ar-SA"/>
      </w:rPr>
    </w:lvl>
    <w:lvl w:ilvl="5" w:tplc="28CA33B2">
      <w:numFmt w:val="bullet"/>
      <w:lvlText w:val="•"/>
      <w:lvlJc w:val="left"/>
      <w:pPr>
        <w:ind w:left="1567" w:hanging="480"/>
      </w:pPr>
      <w:rPr>
        <w:rFonts w:hint="default"/>
        <w:lang w:val="en-US" w:eastAsia="zh-TW" w:bidi="ar-SA"/>
      </w:rPr>
    </w:lvl>
    <w:lvl w:ilvl="6" w:tplc="9ED84B40">
      <w:numFmt w:val="bullet"/>
      <w:lvlText w:val="•"/>
      <w:lvlJc w:val="left"/>
      <w:pPr>
        <w:ind w:left="1764" w:hanging="480"/>
      </w:pPr>
      <w:rPr>
        <w:rFonts w:hint="default"/>
        <w:lang w:val="en-US" w:eastAsia="zh-TW" w:bidi="ar-SA"/>
      </w:rPr>
    </w:lvl>
    <w:lvl w:ilvl="7" w:tplc="46B60C76">
      <w:numFmt w:val="bullet"/>
      <w:lvlText w:val="•"/>
      <w:lvlJc w:val="left"/>
      <w:pPr>
        <w:ind w:left="1961" w:hanging="480"/>
      </w:pPr>
      <w:rPr>
        <w:rFonts w:hint="default"/>
        <w:lang w:val="en-US" w:eastAsia="zh-TW" w:bidi="ar-SA"/>
      </w:rPr>
    </w:lvl>
    <w:lvl w:ilvl="8" w:tplc="7CFEC388">
      <w:numFmt w:val="bullet"/>
      <w:lvlText w:val="•"/>
      <w:lvlJc w:val="left"/>
      <w:pPr>
        <w:ind w:left="2159" w:hanging="480"/>
      </w:pPr>
      <w:rPr>
        <w:rFonts w:hint="default"/>
        <w:lang w:val="en-US" w:eastAsia="zh-TW" w:bidi="ar-SA"/>
      </w:rPr>
    </w:lvl>
  </w:abstractNum>
  <w:abstractNum w:abstractNumId="14" w15:restartNumberingAfterBreak="0">
    <w:nsid w:val="6D02473F"/>
    <w:multiLevelType w:val="hybridMultilevel"/>
    <w:tmpl w:val="2418090A"/>
    <w:lvl w:ilvl="0" w:tplc="46D4B286">
      <w:start w:val="1"/>
      <w:numFmt w:val="decimal"/>
      <w:lvlText w:val="%1."/>
      <w:lvlJc w:val="left"/>
      <w:pPr>
        <w:ind w:left="566" w:hanging="219"/>
        <w:jc w:val="left"/>
      </w:pPr>
      <w:rPr>
        <w:rFonts w:ascii="Garamond" w:eastAsia="Garamond" w:hAnsi="Garamond" w:cs="Garamond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692AECC2">
      <w:numFmt w:val="bullet"/>
      <w:lvlText w:val="•"/>
      <w:lvlJc w:val="left"/>
      <w:pPr>
        <w:ind w:left="1038" w:hanging="219"/>
      </w:pPr>
      <w:rPr>
        <w:rFonts w:hint="default"/>
        <w:lang w:val="en-US" w:eastAsia="zh-TW" w:bidi="ar-SA"/>
      </w:rPr>
    </w:lvl>
    <w:lvl w:ilvl="2" w:tplc="6E3463C4">
      <w:numFmt w:val="bullet"/>
      <w:lvlText w:val="•"/>
      <w:lvlJc w:val="left"/>
      <w:pPr>
        <w:ind w:left="1517" w:hanging="219"/>
      </w:pPr>
      <w:rPr>
        <w:rFonts w:hint="default"/>
        <w:lang w:val="en-US" w:eastAsia="zh-TW" w:bidi="ar-SA"/>
      </w:rPr>
    </w:lvl>
    <w:lvl w:ilvl="3" w:tplc="D5E8DBD2">
      <w:numFmt w:val="bullet"/>
      <w:lvlText w:val="•"/>
      <w:lvlJc w:val="left"/>
      <w:pPr>
        <w:ind w:left="1995" w:hanging="219"/>
      </w:pPr>
      <w:rPr>
        <w:rFonts w:hint="default"/>
        <w:lang w:val="en-US" w:eastAsia="zh-TW" w:bidi="ar-SA"/>
      </w:rPr>
    </w:lvl>
    <w:lvl w:ilvl="4" w:tplc="B0344A8C">
      <w:numFmt w:val="bullet"/>
      <w:lvlText w:val="•"/>
      <w:lvlJc w:val="left"/>
      <w:pPr>
        <w:ind w:left="2474" w:hanging="219"/>
      </w:pPr>
      <w:rPr>
        <w:rFonts w:hint="default"/>
        <w:lang w:val="en-US" w:eastAsia="zh-TW" w:bidi="ar-SA"/>
      </w:rPr>
    </w:lvl>
    <w:lvl w:ilvl="5" w:tplc="2F74C8F8">
      <w:numFmt w:val="bullet"/>
      <w:lvlText w:val="•"/>
      <w:lvlJc w:val="left"/>
      <w:pPr>
        <w:ind w:left="2952" w:hanging="219"/>
      </w:pPr>
      <w:rPr>
        <w:rFonts w:hint="default"/>
        <w:lang w:val="en-US" w:eastAsia="zh-TW" w:bidi="ar-SA"/>
      </w:rPr>
    </w:lvl>
    <w:lvl w:ilvl="6" w:tplc="70D898B0">
      <w:numFmt w:val="bullet"/>
      <w:lvlText w:val="•"/>
      <w:lvlJc w:val="left"/>
      <w:pPr>
        <w:ind w:left="3431" w:hanging="219"/>
      </w:pPr>
      <w:rPr>
        <w:rFonts w:hint="default"/>
        <w:lang w:val="en-US" w:eastAsia="zh-TW" w:bidi="ar-SA"/>
      </w:rPr>
    </w:lvl>
    <w:lvl w:ilvl="7" w:tplc="123007A6">
      <w:numFmt w:val="bullet"/>
      <w:lvlText w:val="•"/>
      <w:lvlJc w:val="left"/>
      <w:pPr>
        <w:ind w:left="3909" w:hanging="219"/>
      </w:pPr>
      <w:rPr>
        <w:rFonts w:hint="default"/>
        <w:lang w:val="en-US" w:eastAsia="zh-TW" w:bidi="ar-SA"/>
      </w:rPr>
    </w:lvl>
    <w:lvl w:ilvl="8" w:tplc="E52A13EE">
      <w:numFmt w:val="bullet"/>
      <w:lvlText w:val="•"/>
      <w:lvlJc w:val="left"/>
      <w:pPr>
        <w:ind w:left="4388" w:hanging="219"/>
      </w:pPr>
      <w:rPr>
        <w:rFonts w:hint="default"/>
        <w:lang w:val="en-US" w:eastAsia="zh-TW" w:bidi="ar-SA"/>
      </w:rPr>
    </w:lvl>
  </w:abstractNum>
  <w:abstractNum w:abstractNumId="15" w15:restartNumberingAfterBreak="0">
    <w:nsid w:val="70762471"/>
    <w:multiLevelType w:val="hybridMultilevel"/>
    <w:tmpl w:val="5A68CA7E"/>
    <w:lvl w:ilvl="0" w:tplc="C21AF5AA">
      <w:numFmt w:val="bullet"/>
      <w:lvlText w:val="□"/>
      <w:lvlJc w:val="left"/>
      <w:pPr>
        <w:ind w:left="588" w:hanging="481"/>
      </w:pPr>
      <w:rPr>
        <w:rFonts w:ascii="細明體" w:eastAsia="細明體" w:hAnsi="細明體" w:cs="細明體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071403B8">
      <w:numFmt w:val="bullet"/>
      <w:lvlText w:val="•"/>
      <w:lvlJc w:val="left"/>
      <w:pPr>
        <w:ind w:left="777" w:hanging="481"/>
      </w:pPr>
      <w:rPr>
        <w:rFonts w:hint="default"/>
        <w:lang w:val="en-US" w:eastAsia="zh-TW" w:bidi="ar-SA"/>
      </w:rPr>
    </w:lvl>
    <w:lvl w:ilvl="2" w:tplc="F42CC6A2">
      <w:numFmt w:val="bullet"/>
      <w:lvlText w:val="•"/>
      <w:lvlJc w:val="left"/>
      <w:pPr>
        <w:ind w:left="974" w:hanging="481"/>
      </w:pPr>
      <w:rPr>
        <w:rFonts w:hint="default"/>
        <w:lang w:val="en-US" w:eastAsia="zh-TW" w:bidi="ar-SA"/>
      </w:rPr>
    </w:lvl>
    <w:lvl w:ilvl="3" w:tplc="DCCCFAD0">
      <w:numFmt w:val="bullet"/>
      <w:lvlText w:val="•"/>
      <w:lvlJc w:val="left"/>
      <w:pPr>
        <w:ind w:left="1172" w:hanging="481"/>
      </w:pPr>
      <w:rPr>
        <w:rFonts w:hint="default"/>
        <w:lang w:val="en-US" w:eastAsia="zh-TW" w:bidi="ar-SA"/>
      </w:rPr>
    </w:lvl>
    <w:lvl w:ilvl="4" w:tplc="AC2A6D2A">
      <w:numFmt w:val="bullet"/>
      <w:lvlText w:val="•"/>
      <w:lvlJc w:val="left"/>
      <w:pPr>
        <w:ind w:left="1369" w:hanging="481"/>
      </w:pPr>
      <w:rPr>
        <w:rFonts w:hint="default"/>
        <w:lang w:val="en-US" w:eastAsia="zh-TW" w:bidi="ar-SA"/>
      </w:rPr>
    </w:lvl>
    <w:lvl w:ilvl="5" w:tplc="5B483082">
      <w:numFmt w:val="bullet"/>
      <w:lvlText w:val="•"/>
      <w:lvlJc w:val="left"/>
      <w:pPr>
        <w:ind w:left="1567" w:hanging="481"/>
      </w:pPr>
      <w:rPr>
        <w:rFonts w:hint="default"/>
        <w:lang w:val="en-US" w:eastAsia="zh-TW" w:bidi="ar-SA"/>
      </w:rPr>
    </w:lvl>
    <w:lvl w:ilvl="6" w:tplc="454A950C">
      <w:numFmt w:val="bullet"/>
      <w:lvlText w:val="•"/>
      <w:lvlJc w:val="left"/>
      <w:pPr>
        <w:ind w:left="1764" w:hanging="481"/>
      </w:pPr>
      <w:rPr>
        <w:rFonts w:hint="default"/>
        <w:lang w:val="en-US" w:eastAsia="zh-TW" w:bidi="ar-SA"/>
      </w:rPr>
    </w:lvl>
    <w:lvl w:ilvl="7" w:tplc="6F9E635A">
      <w:numFmt w:val="bullet"/>
      <w:lvlText w:val="•"/>
      <w:lvlJc w:val="left"/>
      <w:pPr>
        <w:ind w:left="1961" w:hanging="481"/>
      </w:pPr>
      <w:rPr>
        <w:rFonts w:hint="default"/>
        <w:lang w:val="en-US" w:eastAsia="zh-TW" w:bidi="ar-SA"/>
      </w:rPr>
    </w:lvl>
    <w:lvl w:ilvl="8" w:tplc="E18687E6">
      <w:numFmt w:val="bullet"/>
      <w:lvlText w:val="•"/>
      <w:lvlJc w:val="left"/>
      <w:pPr>
        <w:ind w:left="2159" w:hanging="481"/>
      </w:pPr>
      <w:rPr>
        <w:rFonts w:hint="default"/>
        <w:lang w:val="en-US" w:eastAsia="zh-TW" w:bidi="ar-SA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2"/>
  </w:num>
  <w:num w:numId="5">
    <w:abstractNumId w:val="8"/>
  </w:num>
  <w:num w:numId="6">
    <w:abstractNumId w:val="6"/>
  </w:num>
  <w:num w:numId="7">
    <w:abstractNumId w:val="0"/>
  </w:num>
  <w:num w:numId="8">
    <w:abstractNumId w:val="1"/>
  </w:num>
  <w:num w:numId="9">
    <w:abstractNumId w:val="4"/>
  </w:num>
  <w:num w:numId="10">
    <w:abstractNumId w:val="12"/>
  </w:num>
  <w:num w:numId="11">
    <w:abstractNumId w:val="14"/>
  </w:num>
  <w:num w:numId="12">
    <w:abstractNumId w:val="13"/>
  </w:num>
  <w:num w:numId="13">
    <w:abstractNumId w:val="11"/>
  </w:num>
  <w:num w:numId="14">
    <w:abstractNumId w:val="3"/>
  </w:num>
  <w:num w:numId="15">
    <w:abstractNumId w:val="1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A47"/>
    <w:rsid w:val="00124436"/>
    <w:rsid w:val="001630FD"/>
    <w:rsid w:val="00740616"/>
    <w:rsid w:val="00CD2A47"/>
    <w:rsid w:val="00FD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EAEDF"/>
  <w15:docId w15:val="{BF774C9C-4D1D-40CA-83A8-3A1B6DB6B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細明體" w:eastAsia="細明體" w:hAnsi="細明體" w:cs="細明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26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46"/>
      <w:ind w:left="769" w:right="1049"/>
      <w:jc w:val="center"/>
    </w:pPr>
    <w:rPr>
      <w:rFonts w:ascii="Adobe Clean Han ExtraBold" w:eastAsia="Adobe Clean Han ExtraBold" w:hAnsi="Adobe Clean Han ExtraBold" w:cs="Adobe Clean Han ExtraBold"/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1207</Words>
  <Characters>6886</Characters>
  <Application>Microsoft Office Word</Application>
  <DocSecurity>0</DocSecurity>
  <Lines>57</Lines>
  <Paragraphs>16</Paragraphs>
  <ScaleCrop>false</ScaleCrop>
  <Company/>
  <LinksUpToDate>false</LinksUpToDate>
  <CharactersWithSpaces>8077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施美合</dc:creator>
  <cp:lastModifiedBy>User</cp:lastModifiedBy>
  <cp:revision>4</cp:revision>
  <dcterms:created xsi:type="dcterms:W3CDTF">2023-04-19T02:05:00Z</dcterms:created>
  <dcterms:modified xsi:type="dcterms:W3CDTF">2023-04-20T03:11:00Z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2023-04-19T00:00:00Z</vt:filetime>
  </property>
  <property fmtid="{D5CDD505-2E9C-101B-9397-08002B2CF9AE}" pid="5" name="Producer">
    <vt:lpwstr>Microsoft® Word 2019</vt:lpwstr>
  </property>
</Properties>
</file>