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15CD" w14:textId="5400E502" w:rsidR="006B54BE" w:rsidRDefault="005F3F71">
      <w:pPr>
        <w:spacing w:after="10"/>
      </w:pPr>
      <w:r>
        <w:rPr>
          <w:rFonts w:ascii="標楷體" w:eastAsia="標楷體" w:hAnsi="標楷體" w:cs="標楷體"/>
          <w:sz w:val="36"/>
        </w:rPr>
        <w:t xml:space="preserve">   彰化縣</w:t>
      </w:r>
      <w:r w:rsidR="00CB4E51">
        <w:rPr>
          <w:rFonts w:ascii="標楷體" w:eastAsia="標楷體" w:hAnsi="標楷體" w:cs="標楷體" w:hint="eastAsia"/>
          <w:sz w:val="36"/>
        </w:rPr>
        <w:t>育英</w:t>
      </w:r>
      <w:r>
        <w:rPr>
          <w:rFonts w:ascii="標楷體" w:eastAsia="標楷體" w:hAnsi="標楷體" w:cs="標楷體"/>
          <w:sz w:val="36"/>
        </w:rPr>
        <w:t>國小</w:t>
      </w:r>
      <w:r>
        <w:rPr>
          <w:rFonts w:ascii="標楷體" w:eastAsia="標楷體" w:hAnsi="標楷體" w:cs="標楷體"/>
          <w:color w:val="0000CC"/>
          <w:sz w:val="36"/>
        </w:rPr>
        <w:t>11</w:t>
      </w:r>
      <w:r w:rsidR="00CB4E51">
        <w:rPr>
          <w:rFonts w:ascii="標楷體" w:eastAsia="標楷體" w:hAnsi="標楷體" w:cs="標楷體" w:hint="eastAsia"/>
          <w:color w:val="0000CC"/>
          <w:sz w:val="36"/>
        </w:rPr>
        <w:t>2</w:t>
      </w:r>
      <w:proofErr w:type="gramStart"/>
      <w:r>
        <w:rPr>
          <w:rFonts w:ascii="標楷體" w:eastAsia="標楷體" w:hAnsi="標楷體" w:cs="標楷體"/>
          <w:sz w:val="36"/>
        </w:rPr>
        <w:t>學年度教科</w:t>
      </w:r>
      <w:proofErr w:type="gramEnd"/>
      <w:r>
        <w:rPr>
          <w:rFonts w:ascii="標楷體" w:eastAsia="標楷體" w:hAnsi="標楷體" w:cs="標楷體"/>
          <w:sz w:val="36"/>
        </w:rPr>
        <w:t xml:space="preserve">用書評選作業流程： </w:t>
      </w:r>
    </w:p>
    <w:p w14:paraId="6C3CA546" w14:textId="702070F9" w:rsidR="00CB4E51" w:rsidRPr="00942DFC" w:rsidRDefault="005F3F71" w:rsidP="00942DFC">
      <w:pPr>
        <w:spacing w:after="95"/>
        <w:jc w:val="right"/>
        <w:rPr>
          <w:rFonts w:ascii="標楷體" w:eastAsia="標楷體" w:hAnsi="標楷體"/>
          <w:b/>
          <w:bCs/>
        </w:rPr>
      </w:pPr>
      <w:r w:rsidRPr="00942DFC">
        <w:rPr>
          <w:rFonts w:ascii="標楷體" w:eastAsia="標楷體" w:hAnsi="標楷體" w:cs="Times New Roman"/>
          <w:b/>
          <w:bCs/>
          <w:sz w:val="24"/>
        </w:rPr>
        <w:t xml:space="preserve">  </w:t>
      </w:r>
      <w:r w:rsidR="00942DFC" w:rsidRPr="00942DFC">
        <w:rPr>
          <w:rFonts w:ascii="標楷體" w:eastAsia="標楷體" w:hAnsi="標楷體" w:cs="Times New Roman" w:hint="eastAsia"/>
          <w:b/>
          <w:bCs/>
          <w:sz w:val="24"/>
        </w:rPr>
        <w:t>112.3.21</w:t>
      </w:r>
      <w:r w:rsidR="00942DFC" w:rsidRPr="00942DFC">
        <w:rPr>
          <w:rFonts w:ascii="標楷體" w:eastAsia="標楷體" w:hAnsi="標楷體" w:cs="新細明體" w:hint="eastAsia"/>
          <w:b/>
          <w:bCs/>
          <w:sz w:val="24"/>
        </w:rPr>
        <w:t>修正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3"/>
      </w:tblGrid>
      <w:tr w:rsidR="00CB4E51" w14:paraId="2B2E61C2" w14:textId="77777777" w:rsidTr="00CB4E51">
        <w:tc>
          <w:tcPr>
            <w:tcW w:w="9323" w:type="dxa"/>
          </w:tcPr>
          <w:p w14:paraId="0A21FD81" w14:textId="77777777" w:rsidR="00CB4E51" w:rsidRDefault="00CB4E51" w:rsidP="00CB4E51">
            <w:pPr>
              <w:spacing w:after="17" w:line="232" w:lineRule="auto"/>
            </w:pPr>
            <w:r>
              <w:rPr>
                <w:rFonts w:ascii="標楷體" w:eastAsia="標楷體" w:hAnsi="標楷體" w:cs="標楷體"/>
                <w:sz w:val="28"/>
              </w:rPr>
              <w:t>由</w:t>
            </w:r>
            <w:r w:rsidRPr="00CB4E51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各學科領域召集人、各學科領域代表、相關業務行政人員組成「教科書選用小組」</w:t>
            </w:r>
            <w:r>
              <w:rPr>
                <w:rFonts w:ascii="標楷體" w:eastAsia="標楷體" w:hAnsi="標楷體" w:cs="標楷體"/>
                <w:sz w:val="28"/>
              </w:rPr>
              <w:t xml:space="preserve">，由教務主任擔任召集人。 </w:t>
            </w:r>
          </w:p>
          <w:p w14:paraId="489C31C6" w14:textId="3016B1B5" w:rsidR="00CB4E51" w:rsidRDefault="00CB4E51" w:rsidP="00CB4E51">
            <w:pPr>
              <w:tabs>
                <w:tab w:val="center" w:pos="3211"/>
              </w:tabs>
              <w:spacing w:after="0" w:line="265" w:lineRule="auto"/>
              <w:ind w:left="-15"/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（選用11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</w:rPr>
              <w:t>2</w:t>
            </w:r>
            <w:r>
              <w:rPr>
                <w:rFonts w:ascii="標楷體" w:eastAsia="標楷體" w:hAnsi="標楷體" w:cs="標楷體"/>
                <w:color w:val="0000FF"/>
                <w:sz w:val="28"/>
              </w:rPr>
              <w:t>學年度全學年度教科書）</w:t>
            </w:r>
          </w:p>
        </w:tc>
      </w:tr>
    </w:tbl>
    <w:p w14:paraId="15FBB4BC" w14:textId="640E2FB9" w:rsidR="00CB4E51" w:rsidRPr="00CB4E51" w:rsidRDefault="00CB4E51" w:rsidP="00CB4E51">
      <w:pPr>
        <w:spacing w:after="0" w:line="240" w:lineRule="auto"/>
        <w:jc w:val="center"/>
        <w:rPr>
          <w:rFonts w:eastAsiaTheme="minorEastAsia"/>
        </w:rPr>
      </w:pPr>
      <w:r>
        <w:sym w:font="Wingdings" w:char="F0E2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3"/>
      </w:tblGrid>
      <w:tr w:rsidR="00CB4E51" w14:paraId="6FC7A5BD" w14:textId="77777777" w:rsidTr="00CB4E51">
        <w:tc>
          <w:tcPr>
            <w:tcW w:w="9323" w:type="dxa"/>
          </w:tcPr>
          <w:p w14:paraId="0455A2E6" w14:textId="49728AED" w:rsidR="00CB4E51" w:rsidRDefault="00CB4E51" w:rsidP="00CB4E51">
            <w:pPr>
              <w:spacing w:after="23" w:line="224" w:lineRule="auto"/>
            </w:pPr>
            <w:r w:rsidRPr="00CB4E51">
              <w:rPr>
                <w:rFonts w:ascii="標楷體" w:eastAsia="標楷體" w:hAnsi="標楷體" w:cs="標楷體"/>
                <w:b/>
                <w:bCs/>
                <w:sz w:val="28"/>
                <w:u w:val="single" w:color="000000"/>
              </w:rPr>
              <w:t>本校網站公開徵求各領域通過教育部審定的教科書，各廠商將樣書陳列於[本校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u w:val="single" w:color="000000"/>
              </w:rPr>
              <w:t>大辦公</w:t>
            </w:r>
            <w:r w:rsidRPr="00CB4E51">
              <w:rPr>
                <w:rFonts w:ascii="標楷體" w:eastAsia="標楷體" w:hAnsi="標楷體" w:cs="標楷體"/>
                <w:b/>
                <w:bCs/>
                <w:sz w:val="28"/>
                <w:u w:val="single" w:color="000000"/>
              </w:rPr>
              <w:t>室]公開展示並提出通過審定的證明</w:t>
            </w:r>
            <w:r>
              <w:rPr>
                <w:rFonts w:ascii="標楷體" w:eastAsia="標楷體" w:hAnsi="標楷體" w:cs="標楷體"/>
                <w:sz w:val="28"/>
              </w:rPr>
              <w:t xml:space="preserve">，供全體師生查閱。 </w:t>
            </w:r>
          </w:p>
          <w:p w14:paraId="6E09246F" w14:textId="160B4A65" w:rsidR="00CB4E51" w:rsidRPr="00CB4E51" w:rsidRDefault="00CB4E51" w:rsidP="00CB4E51">
            <w:pPr>
              <w:spacing w:after="0"/>
              <w:ind w:right="4233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color w:val="0000FF"/>
                <w:sz w:val="28"/>
              </w:rPr>
              <w:t>11</w:t>
            </w:r>
            <w:r w:rsidR="003B5525">
              <w:rPr>
                <w:rFonts w:ascii="標楷體" w:eastAsia="標楷體" w:hAnsi="標楷體" w:cs="標楷體" w:hint="eastAsia"/>
                <w:color w:val="0000FF"/>
                <w:sz w:val="28"/>
              </w:rPr>
              <w:t>2</w:t>
            </w:r>
            <w:r>
              <w:rPr>
                <w:rFonts w:ascii="標楷體" w:eastAsia="標楷體" w:hAnsi="標楷體" w:cs="標楷體"/>
                <w:color w:val="0000FF"/>
                <w:sz w:val="28"/>
              </w:rPr>
              <w:t>年4月1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</w:rPr>
              <w:t>0</w:t>
            </w:r>
            <w:r>
              <w:rPr>
                <w:rFonts w:ascii="標楷體" w:eastAsia="標楷體" w:hAnsi="標楷體" w:cs="標楷體"/>
                <w:color w:val="0000FF"/>
                <w:sz w:val="28"/>
              </w:rPr>
              <w:t>日到</w:t>
            </w:r>
            <w:r w:rsidRPr="00942DFC">
              <w:rPr>
                <w:rFonts w:ascii="標楷體" w:eastAsia="標楷體" w:hAnsi="標楷體" w:cs="標楷體"/>
                <w:color w:val="FF0000"/>
                <w:sz w:val="28"/>
              </w:rPr>
              <w:t>4月2</w:t>
            </w:r>
            <w:r w:rsidR="00942DFC" w:rsidRPr="00942DFC">
              <w:rPr>
                <w:rFonts w:ascii="標楷體" w:eastAsia="標楷體" w:hAnsi="標楷體" w:cs="標楷體" w:hint="eastAsia"/>
                <w:color w:val="FF0000"/>
                <w:sz w:val="28"/>
              </w:rPr>
              <w:t>8</w:t>
            </w:r>
            <w:r w:rsidRPr="00942DFC">
              <w:rPr>
                <w:rFonts w:ascii="標楷體" w:eastAsia="標楷體" w:hAnsi="標楷體" w:cs="標楷體"/>
                <w:color w:val="FF0000"/>
                <w:sz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</w:rPr>
              <w:t>）</w:t>
            </w:r>
          </w:p>
        </w:tc>
      </w:tr>
    </w:tbl>
    <w:p w14:paraId="477D7ADE" w14:textId="4F2D831E" w:rsidR="00CB4E51" w:rsidRPr="00CB4E51" w:rsidRDefault="00CB4E51" w:rsidP="00CB4E51">
      <w:pPr>
        <w:spacing w:after="0" w:line="240" w:lineRule="auto"/>
        <w:jc w:val="center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4"/>
        </w:rPr>
        <w:sym w:font="Wingdings" w:char="F0E2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3"/>
      </w:tblGrid>
      <w:tr w:rsidR="00CB4E51" w14:paraId="7E076B7D" w14:textId="77777777" w:rsidTr="00CB4E51">
        <w:tc>
          <w:tcPr>
            <w:tcW w:w="9323" w:type="dxa"/>
          </w:tcPr>
          <w:p w14:paraId="49AD0E17" w14:textId="77777777" w:rsidR="00CB4E51" w:rsidRDefault="00CB4E51" w:rsidP="00CB4E51">
            <w:pPr>
              <w:spacing w:after="25" w:line="224" w:lineRule="auto"/>
            </w:pPr>
            <w:r>
              <w:rPr>
                <w:rFonts w:ascii="標楷體" w:eastAsia="標楷體" w:hAnsi="標楷體" w:cs="標楷體"/>
                <w:sz w:val="28"/>
              </w:rPr>
              <w:t>各學科領域</w:t>
            </w:r>
            <w:r w:rsidRPr="00CB4E51">
              <w:rPr>
                <w:rFonts w:ascii="標楷體" w:eastAsia="標楷體" w:hAnsi="標楷體" w:cs="標楷體"/>
                <w:b/>
                <w:bCs/>
                <w:sz w:val="28"/>
                <w:u w:val="single" w:color="000000"/>
              </w:rPr>
              <w:t>進行初評決議新學年使用之各教科書版本順位</w:t>
            </w:r>
            <w:r>
              <w:rPr>
                <w:rFonts w:ascii="標楷體" w:eastAsia="標楷體" w:hAnsi="標楷體" w:cs="標楷體"/>
                <w:sz w:val="28"/>
              </w:rPr>
              <w:t xml:space="preserve">，並將結果交予「教科書選用小組」(教學組長彙整)。 </w:t>
            </w:r>
          </w:p>
          <w:p w14:paraId="1ECB72FF" w14:textId="44C0785F" w:rsidR="00CB4E51" w:rsidRDefault="00CB4E51" w:rsidP="00CB4E51">
            <w:pPr>
              <w:tabs>
                <w:tab w:val="center" w:pos="5041"/>
              </w:tabs>
              <w:spacing w:after="0"/>
            </w:pPr>
            <w:r>
              <w:rPr>
                <w:rFonts w:ascii="標楷體" w:eastAsia="標楷體" w:hAnsi="標楷體" w:cs="標楷體"/>
                <w:color w:val="0000FF"/>
                <w:sz w:val="28"/>
              </w:rPr>
              <w:t>（11</w:t>
            </w:r>
            <w:r w:rsidR="003B5525">
              <w:rPr>
                <w:rFonts w:ascii="標楷體" w:eastAsia="標楷體" w:hAnsi="標楷體" w:cs="標楷體" w:hint="eastAsia"/>
                <w:color w:val="0000FF"/>
                <w:sz w:val="28"/>
              </w:rPr>
              <w:t>2</w:t>
            </w:r>
            <w:r>
              <w:rPr>
                <w:rFonts w:ascii="標楷體" w:eastAsia="標楷體" w:hAnsi="標楷體" w:cs="標楷體"/>
                <w:color w:val="0000FF"/>
                <w:sz w:val="28"/>
              </w:rPr>
              <w:t>年</w:t>
            </w:r>
            <w:r w:rsidR="00942DFC" w:rsidRPr="00942DFC">
              <w:rPr>
                <w:rFonts w:ascii="標楷體" w:eastAsia="標楷體" w:hAnsi="標楷體" w:cs="標楷體" w:hint="eastAsia"/>
                <w:color w:val="FF0000"/>
                <w:sz w:val="28"/>
              </w:rPr>
              <w:t>5</w:t>
            </w:r>
            <w:r w:rsidRPr="00942DFC">
              <w:rPr>
                <w:rFonts w:ascii="標楷體" w:eastAsia="標楷體" w:hAnsi="標楷體" w:cs="標楷體"/>
                <w:color w:val="FF0000"/>
                <w:sz w:val="28"/>
              </w:rPr>
              <w:t>月</w:t>
            </w:r>
            <w:r w:rsidR="00942DFC" w:rsidRPr="00942DFC">
              <w:rPr>
                <w:rFonts w:ascii="標楷體" w:eastAsia="標楷體" w:hAnsi="標楷體" w:cs="標楷體" w:hint="eastAsia"/>
                <w:color w:val="FF0000"/>
                <w:sz w:val="28"/>
              </w:rPr>
              <w:t>1</w:t>
            </w:r>
            <w:r w:rsidRPr="00942DFC">
              <w:rPr>
                <w:rFonts w:ascii="標楷體" w:eastAsia="標楷體" w:hAnsi="標楷體" w:cs="標楷體"/>
                <w:color w:val="FF0000"/>
                <w:sz w:val="28"/>
              </w:rPr>
              <w:t>日到</w:t>
            </w:r>
            <w:r w:rsidR="00942DFC" w:rsidRPr="00942DFC">
              <w:rPr>
                <w:rFonts w:ascii="標楷體" w:eastAsia="標楷體" w:hAnsi="標楷體" w:cs="標楷體" w:hint="eastAsia"/>
                <w:color w:val="FF0000"/>
                <w:sz w:val="28"/>
              </w:rPr>
              <w:t>5</w:t>
            </w:r>
            <w:r w:rsidRPr="00942DFC">
              <w:rPr>
                <w:rFonts w:ascii="標楷體" w:eastAsia="標楷體" w:hAnsi="標楷體" w:cs="標楷體"/>
                <w:color w:val="FF0000"/>
                <w:sz w:val="28"/>
              </w:rPr>
              <w:t>月</w:t>
            </w:r>
            <w:r w:rsidR="00942DFC" w:rsidRPr="00942DFC">
              <w:rPr>
                <w:rFonts w:ascii="標楷體" w:eastAsia="標楷體" w:hAnsi="標楷體" w:cs="標楷體" w:hint="eastAsia"/>
                <w:color w:val="FF0000"/>
                <w:sz w:val="28"/>
              </w:rPr>
              <w:t>5</w:t>
            </w:r>
            <w:r w:rsidRPr="00942DFC">
              <w:rPr>
                <w:rFonts w:ascii="標楷體" w:eastAsia="標楷體" w:hAnsi="標楷體" w:cs="標楷體"/>
                <w:color w:val="FF0000"/>
                <w:sz w:val="28"/>
              </w:rPr>
              <w:t>日）</w:t>
            </w:r>
            <w:r>
              <w:rPr>
                <w:rFonts w:ascii="標楷體" w:eastAsia="標楷體" w:hAnsi="標楷體" w:cs="標楷體"/>
                <w:color w:val="0000FF"/>
                <w:sz w:val="28"/>
              </w:rPr>
              <w:t>。</w:t>
            </w:r>
          </w:p>
        </w:tc>
      </w:tr>
    </w:tbl>
    <w:p w14:paraId="6987422C" w14:textId="200C02FF" w:rsidR="00CB4E51" w:rsidRPr="00CB4E51" w:rsidRDefault="00CB4E51" w:rsidP="00CB4E51">
      <w:pPr>
        <w:tabs>
          <w:tab w:val="center" w:pos="5041"/>
        </w:tabs>
        <w:spacing w:after="0" w:line="240" w:lineRule="auto"/>
        <w:jc w:val="center"/>
        <w:rPr>
          <w:rFonts w:eastAsiaTheme="minorEastAsia"/>
        </w:rPr>
      </w:pPr>
      <w:r>
        <w:sym w:font="Wingdings" w:char="F0E2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3"/>
      </w:tblGrid>
      <w:tr w:rsidR="00CB4E51" w14:paraId="544FF384" w14:textId="77777777" w:rsidTr="00CB4E51">
        <w:tc>
          <w:tcPr>
            <w:tcW w:w="9323" w:type="dxa"/>
          </w:tcPr>
          <w:p w14:paraId="59EF81B5" w14:textId="78C3CC3A" w:rsidR="00CB4E51" w:rsidRDefault="00CB4E51" w:rsidP="00CB4E51">
            <w:pPr>
              <w:spacing w:after="0" w:line="240" w:lineRule="auto"/>
              <w:rPr>
                <w:rFonts w:ascii="標楷體" w:eastAsia="標楷體" w:hAnsi="標楷體" w:cs="標楷體"/>
                <w:color w:val="0000FF"/>
                <w:sz w:val="28"/>
              </w:rPr>
            </w:pPr>
            <w:r w:rsidRPr="00CB4E51">
              <w:rPr>
                <w:rFonts w:ascii="標楷體" w:eastAsia="標楷體" w:hAnsi="標楷體" w:cs="標楷體"/>
                <w:b/>
                <w:bCs/>
                <w:sz w:val="28"/>
                <w:u w:val="single" w:color="000000"/>
              </w:rPr>
              <w:t>「教科書選用小組」彙整</w:t>
            </w:r>
            <w:r w:rsidRPr="00CB4E51">
              <w:rPr>
                <w:rFonts w:ascii="標楷體" w:eastAsia="標楷體" w:hAnsi="標楷體" w:cs="標楷體"/>
                <w:b/>
                <w:bCs/>
                <w:color w:val="0000CC"/>
                <w:sz w:val="28"/>
                <w:u w:val="single" w:color="000000"/>
              </w:rPr>
              <w:t>11</w:t>
            </w:r>
            <w:r w:rsidRPr="00CB4E51">
              <w:rPr>
                <w:rFonts w:ascii="標楷體" w:eastAsia="標楷體" w:hAnsi="標楷體" w:cs="標楷體" w:hint="eastAsia"/>
                <w:b/>
                <w:bCs/>
                <w:color w:val="0000CC"/>
                <w:sz w:val="28"/>
                <w:u w:val="single" w:color="000000"/>
              </w:rPr>
              <w:t>2</w:t>
            </w:r>
            <w:r w:rsidRPr="00CB4E51">
              <w:rPr>
                <w:rFonts w:ascii="標楷體" w:eastAsia="標楷體" w:hAnsi="標楷體" w:cs="標楷體"/>
                <w:b/>
                <w:bCs/>
                <w:sz w:val="28"/>
                <w:u w:val="single" w:color="000000"/>
              </w:rPr>
              <w:t>學年度各學科領域所使用之教科書版本決議，簽請校長核示。</w:t>
            </w:r>
            <w:r>
              <w:rPr>
                <w:rFonts w:ascii="標楷體" w:eastAsia="標楷體" w:hAnsi="標楷體" w:cs="標楷體"/>
                <w:color w:val="0000FF"/>
                <w:sz w:val="28"/>
              </w:rPr>
              <w:t>（11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</w:rPr>
              <w:t>2</w:t>
            </w:r>
            <w:r>
              <w:rPr>
                <w:rFonts w:ascii="標楷體" w:eastAsia="標楷體" w:hAnsi="標楷體" w:cs="標楷體"/>
                <w:color w:val="0000FF"/>
                <w:sz w:val="28"/>
              </w:rPr>
              <w:t>年</w:t>
            </w:r>
            <w:r w:rsidRPr="00942DFC">
              <w:rPr>
                <w:rFonts w:ascii="標楷體" w:eastAsia="標楷體" w:hAnsi="標楷體" w:cs="標楷體"/>
                <w:color w:val="FF0000"/>
                <w:sz w:val="28"/>
              </w:rPr>
              <w:t>5月</w:t>
            </w:r>
            <w:r w:rsidR="00942DFC" w:rsidRPr="00942DFC">
              <w:rPr>
                <w:rFonts w:ascii="標楷體" w:eastAsia="標楷體" w:hAnsi="標楷體" w:cs="標楷體" w:hint="eastAsia"/>
                <w:color w:val="FF0000"/>
                <w:sz w:val="28"/>
              </w:rPr>
              <w:t>12</w:t>
            </w:r>
            <w:r w:rsidRPr="00942DFC">
              <w:rPr>
                <w:rFonts w:ascii="標楷體" w:eastAsia="標楷體" w:hAnsi="標楷體" w:cs="標楷體"/>
                <w:color w:val="FF0000"/>
                <w:sz w:val="28"/>
              </w:rPr>
              <w:t>日</w:t>
            </w:r>
            <w:r>
              <w:rPr>
                <w:rFonts w:ascii="標楷體" w:eastAsia="標楷體" w:hAnsi="標楷體" w:cs="標楷體"/>
                <w:color w:val="0000FF"/>
                <w:sz w:val="28"/>
              </w:rPr>
              <w:t>前）</w:t>
            </w:r>
          </w:p>
        </w:tc>
      </w:tr>
    </w:tbl>
    <w:p w14:paraId="607D8FA7" w14:textId="77777777" w:rsidR="00CB4E51" w:rsidRDefault="00CB4E51" w:rsidP="00CB4E51">
      <w:pPr>
        <w:spacing w:after="0" w:line="240" w:lineRule="auto"/>
        <w:rPr>
          <w:rFonts w:ascii="標楷體" w:eastAsia="標楷體" w:hAnsi="標楷體" w:cs="標楷體"/>
          <w:color w:val="0000FF"/>
          <w:sz w:val="28"/>
        </w:rPr>
      </w:pPr>
    </w:p>
    <w:p w14:paraId="44815EA9" w14:textId="6D71DDE3" w:rsidR="006B54BE" w:rsidRDefault="006B54BE" w:rsidP="00CB4E51">
      <w:pPr>
        <w:spacing w:after="520" w:line="265" w:lineRule="auto"/>
        <w:rPr>
          <w:rFonts w:eastAsia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3"/>
      </w:tblGrid>
      <w:tr w:rsidR="00CB4E51" w:rsidRPr="00CB4E51" w14:paraId="4CEBABB6" w14:textId="77777777" w:rsidTr="00CB4E51">
        <w:tc>
          <w:tcPr>
            <w:tcW w:w="9323" w:type="dxa"/>
          </w:tcPr>
          <w:p w14:paraId="0E5C810C" w14:textId="77777777" w:rsidR="00CB4E51" w:rsidRPr="00CB4E51" w:rsidRDefault="00CB4E51" w:rsidP="00CB4E51">
            <w:pPr>
              <w:spacing w:before="100" w:beforeAutospacing="1" w:after="100" w:afterAutospacing="1" w:line="240" w:lineRule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B4E51">
              <w:rPr>
                <w:rFonts w:ascii="標楷體" w:eastAsia="標楷體" w:hAnsi="標楷體" w:cs="新細明體"/>
                <w:sz w:val="28"/>
                <w:szCs w:val="28"/>
              </w:rPr>
              <w:t>說明：</w:t>
            </w:r>
          </w:p>
          <w:p w14:paraId="5A6A6F0D" w14:textId="77777777" w:rsidR="00CB4E51" w:rsidRPr="00CB4E51" w:rsidRDefault="00CB4E51" w:rsidP="002D33DC">
            <w:pPr>
              <w:spacing w:after="0" w:line="240" w:lineRule="auto"/>
              <w:ind w:leftChars="80" w:left="534" w:hangingChars="128" w:hanging="358"/>
              <w:rPr>
                <w:rFonts w:ascii="標楷體" w:eastAsia="標楷體" w:hAnsi="標楷體"/>
                <w:sz w:val="28"/>
                <w:szCs w:val="28"/>
              </w:rPr>
            </w:pPr>
            <w:r w:rsidRPr="00CB4E5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本校教科書評選</w:t>
            </w:r>
            <w:proofErr w:type="gramStart"/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行「靜態樣書審查」，不辦理「公開說明會」。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40331E4A" w14:textId="3DF4A3D6" w:rsidR="00CB4E51" w:rsidRPr="00CB4E51" w:rsidRDefault="00CB4E51" w:rsidP="002D33DC">
            <w:pPr>
              <w:spacing w:after="0" w:line="240" w:lineRule="auto"/>
              <w:ind w:leftChars="80" w:left="534" w:hangingChars="128" w:hanging="358"/>
              <w:rPr>
                <w:rFonts w:ascii="標楷體" w:eastAsia="標楷體" w:hAnsi="標楷體"/>
                <w:sz w:val="28"/>
                <w:szCs w:val="28"/>
              </w:rPr>
            </w:pPr>
            <w:r w:rsidRPr="00CB4E5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001624" w:rsidRPr="00001624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="00001624" w:rsidRPr="0000162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01624" w:rsidRPr="00001624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001624" w:rsidRPr="0000162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01624" w:rsidRPr="00001624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001624" w:rsidRPr="00001624">
              <w:rPr>
                <w:rFonts w:ascii="標楷體" w:eastAsia="標楷體" w:hAnsi="標楷體" w:hint="eastAsia"/>
                <w:sz w:val="28"/>
                <w:szCs w:val="28"/>
              </w:rPr>
              <w:t>日到</w:t>
            </w:r>
            <w:r w:rsidR="00001624" w:rsidRPr="00001624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001624" w:rsidRPr="0000162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01624" w:rsidRPr="00942DFC">
              <w:rPr>
                <w:rFonts w:ascii="標楷體" w:eastAsia="標楷體" w:hAnsi="標楷體"/>
                <w:color w:val="FF0000"/>
                <w:sz w:val="28"/>
                <w:szCs w:val="28"/>
              </w:rPr>
              <w:t>2</w:t>
            </w:r>
            <w:r w:rsidR="00942DFC"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日，請各教科書商到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>[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本校各學年研究室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>]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>[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教師會議室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>]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公開陳列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>111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學年度國民小學教科用書，供教師參閱初選；凡經教育部課程綱要編輯審查通過之教科書均可參加評選，但不得陳列隨附之教具、教學媒體、參考書籍及其他用具、物品等。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41DCB30" w14:textId="580FFDAD" w:rsidR="00CB4E51" w:rsidRPr="00CB4E51" w:rsidRDefault="00CB4E51" w:rsidP="002D33DC">
            <w:pPr>
              <w:spacing w:after="0" w:line="240" w:lineRule="auto"/>
              <w:ind w:leftChars="80" w:left="534" w:hangingChars="128" w:hanging="358"/>
              <w:rPr>
                <w:rFonts w:ascii="標楷體" w:eastAsia="標楷體" w:hAnsi="標楷體"/>
                <w:sz w:val="28"/>
                <w:szCs w:val="28"/>
              </w:rPr>
            </w:pPr>
            <w:r w:rsidRPr="00CB4E5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ab/>
              <w:t>11</w:t>
            </w:r>
            <w:r w:rsidR="00001624" w:rsidRPr="0000162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01624" w:rsidRPr="0000162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42DFC"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="00001624"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942DFC"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001624"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日到</w:t>
            </w:r>
            <w:r w:rsidR="00942DFC"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="00001624"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942DFC"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本校初選</w:t>
            </w:r>
            <w:proofErr w:type="gramStart"/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禁止任何教科書商人員到校。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47F63F6A" w14:textId="30194FC9" w:rsidR="00CB4E51" w:rsidRPr="00CB4E51" w:rsidRDefault="00CB4E51" w:rsidP="002D33DC">
            <w:pPr>
              <w:spacing w:after="0" w:line="240" w:lineRule="auto"/>
              <w:ind w:leftChars="80" w:left="534" w:hangingChars="128" w:hanging="358"/>
              <w:rPr>
                <w:rFonts w:ascii="標楷體" w:eastAsia="標楷體" w:hAnsi="標楷體"/>
                <w:sz w:val="28"/>
                <w:szCs w:val="28"/>
              </w:rPr>
            </w:pPr>
            <w:r w:rsidRPr="00CB4E51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00162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學年度各領域教科書選用結果，預計於</w:t>
            </w:r>
            <w:r w:rsidRPr="00CB4E51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00162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42DFC">
              <w:rPr>
                <w:rFonts w:ascii="標楷體" w:eastAsia="標楷體" w:hAnsi="標楷體"/>
                <w:color w:val="FF0000"/>
                <w:sz w:val="28"/>
                <w:szCs w:val="28"/>
              </w:rPr>
              <w:t>5</w:t>
            </w:r>
            <w:r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942DFC"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</w:t>
            </w:r>
            <w:r w:rsidRPr="00942D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Pr="00CB4E51">
              <w:rPr>
                <w:rFonts w:ascii="標楷體" w:eastAsia="標楷體" w:hAnsi="標楷體" w:hint="eastAsia"/>
                <w:sz w:val="28"/>
                <w:szCs w:val="28"/>
              </w:rPr>
              <w:t>前公告在本校網頁最新公告。</w:t>
            </w:r>
          </w:p>
        </w:tc>
      </w:tr>
    </w:tbl>
    <w:p w14:paraId="445A44D3" w14:textId="77777777" w:rsidR="00CB4E51" w:rsidRPr="00001624" w:rsidRDefault="00CB4E51" w:rsidP="00CB4E51">
      <w:pPr>
        <w:spacing w:after="520" w:line="265" w:lineRule="auto"/>
        <w:rPr>
          <w:rFonts w:eastAsiaTheme="minorEastAsia"/>
        </w:rPr>
      </w:pPr>
    </w:p>
    <w:sectPr w:rsidR="00CB4E51" w:rsidRPr="00001624">
      <w:pgSz w:w="11906" w:h="16838"/>
      <w:pgMar w:top="1440" w:right="144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B34E" w14:textId="77777777" w:rsidR="00D3590D" w:rsidRDefault="00D3590D" w:rsidP="003B5525">
      <w:pPr>
        <w:spacing w:after="0" w:line="240" w:lineRule="auto"/>
      </w:pPr>
      <w:r>
        <w:separator/>
      </w:r>
    </w:p>
  </w:endnote>
  <w:endnote w:type="continuationSeparator" w:id="0">
    <w:p w14:paraId="5ECE9C81" w14:textId="77777777" w:rsidR="00D3590D" w:rsidRDefault="00D3590D" w:rsidP="003B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A178" w14:textId="77777777" w:rsidR="00D3590D" w:rsidRDefault="00D3590D" w:rsidP="003B5525">
      <w:pPr>
        <w:spacing w:after="0" w:line="240" w:lineRule="auto"/>
      </w:pPr>
      <w:r>
        <w:separator/>
      </w:r>
    </w:p>
  </w:footnote>
  <w:footnote w:type="continuationSeparator" w:id="0">
    <w:p w14:paraId="67FA78F7" w14:textId="77777777" w:rsidR="00D3590D" w:rsidRDefault="00D3590D" w:rsidP="003B5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E2DA6"/>
    <w:multiLevelType w:val="hybridMultilevel"/>
    <w:tmpl w:val="CE784C70"/>
    <w:lvl w:ilvl="0" w:tplc="B42EFC26">
      <w:start w:val="1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C476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6D1A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86F0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419C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2C17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02EE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483F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2027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BE"/>
    <w:rsid w:val="00001624"/>
    <w:rsid w:val="002D33DC"/>
    <w:rsid w:val="003B5525"/>
    <w:rsid w:val="005F3F71"/>
    <w:rsid w:val="006B54BE"/>
    <w:rsid w:val="00942DFC"/>
    <w:rsid w:val="009C6EAC"/>
    <w:rsid w:val="00CB4E51"/>
    <w:rsid w:val="00D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55F77"/>
  <w15:docId w15:val="{92853DED-6F19-4DED-BB1C-D934EA03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B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5525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5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5525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109學年度教科書評選作業流程</dc:title>
  <dc:subject/>
  <dc:creator>office1</dc:creator>
  <cp:keywords/>
  <cp:lastModifiedBy>user</cp:lastModifiedBy>
  <cp:revision>7</cp:revision>
  <cp:lastPrinted>2023-03-10T08:14:00Z</cp:lastPrinted>
  <dcterms:created xsi:type="dcterms:W3CDTF">2023-03-10T08:10:00Z</dcterms:created>
  <dcterms:modified xsi:type="dcterms:W3CDTF">2023-03-21T06:50:00Z</dcterms:modified>
</cp:coreProperties>
</file>