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33" w:rsidRDefault="005D1033" w:rsidP="005D103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[11405553]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第五期數學活動師培訓研習工作坊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bookmarkEnd w:id="0"/>
      <w:proofErr w:type="gramEnd"/>
      <w:r>
        <w:rPr>
          <w:rFonts w:hint="eastAsia"/>
        </w:rPr>
        <w:t>」資料，敬請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並鼓勵相關教師報名參加，請查照。</w:t>
      </w:r>
    </w:p>
    <w:p w:rsidR="005D1033" w:rsidRDefault="005D1033" w:rsidP="005D103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D1033" w:rsidRDefault="005D1033" w:rsidP="005D103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20:43 / 67</w:t>
      </w:r>
    </w:p>
    <w:p w:rsidR="005D1033" w:rsidRDefault="005D1033" w:rsidP="005D103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D1033" w:rsidRDefault="005D1033" w:rsidP="005D1033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1141014652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二、研習目的：希望藉由有趣的數學活動，對學習數學準備不足之學生，奠立學生學習數學的興趣與前置經驗，為推廣此活動，特辦理「數學活動師」培訓工作坊研習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五、名額：分為國小中年級、國小高年級、國中組三組，國小中年級及國中組各開一班，國小高年級</w:t>
      </w:r>
      <w:proofErr w:type="gramStart"/>
      <w:r>
        <w:rPr>
          <w:rFonts w:hint="eastAsia"/>
        </w:rPr>
        <w:t>組開甲</w:t>
      </w:r>
      <w:proofErr w:type="gramEnd"/>
      <w:r>
        <w:rPr>
          <w:rFonts w:hint="eastAsia"/>
        </w:rPr>
        <w:t>、乙兩班，每班以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日（星期六）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16:20-</w:t>
      </w:r>
      <w:r>
        <w:rPr>
          <w:rFonts w:hint="eastAsia"/>
        </w:rPr>
        <w:t>國立臺灣師範大學公館校區研究大樓（臺北市文山區汀州路四段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日（星期五）中午</w:t>
      </w:r>
      <w:r>
        <w:rPr>
          <w:rFonts w:hint="eastAsia"/>
        </w:rPr>
        <w:t>12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https://forms.gle/m6F3KwM93xFuW5We7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符合上述資格的數學教師，參加國立臺灣師範大學數學教育中心舉辦的「數學活動師」培訓工作坊，並完成所有課程內容（需上滿該組別每一模組課程）取得認證合格者，頒發該組別「第五期數學活動師」證書。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</w:t>
      </w:r>
      <w:r>
        <w:rPr>
          <w:rFonts w:hint="eastAsia"/>
        </w:rPr>
        <w:lastRenderedPageBreak/>
        <w:t>課程，但不給予第五期數學活動師證書。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取得「第五期數學活動師」資格者，方可申請辦理「數學素養教學實作」。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十、其他相關資訊及動態可至該校數學教育中心網站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檢附工作坊公告及工作坊課表各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5D1033" w:rsidRDefault="005D1033" w:rsidP="005D1033"/>
    <w:p w:rsidR="005D1033" w:rsidRDefault="005D1033" w:rsidP="005D103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0609-</w:t>
      </w:r>
      <w:r>
        <w:rPr>
          <w:rFonts w:hint="eastAsia"/>
        </w:rPr>
        <w:t>工作坊課表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5D1033" w:rsidRDefault="005D1033" w:rsidP="005D1033">
      <w:pPr>
        <w:rPr>
          <w:rFonts w:hint="eastAsia"/>
        </w:rPr>
      </w:pPr>
      <w:r>
        <w:rPr>
          <w:rFonts w:hint="eastAsia"/>
        </w:rPr>
        <w:t>0609-</w:t>
      </w:r>
      <w:r>
        <w:rPr>
          <w:rFonts w:hint="eastAsia"/>
        </w:rPr>
        <w:t>第五期培訓研習工作坊公告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29507D" w:rsidRDefault="005D1033" w:rsidP="005D1033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20:43</w:t>
      </w:r>
    </w:p>
    <w:sectPr w:rsidR="00295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3"/>
    <w:rsid w:val="0029507D"/>
    <w:rsid w:val="005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4DC34-D18C-42C7-BE0C-DC58A552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2025-06-14T13:46:00Z</dcterms:created>
  <dcterms:modified xsi:type="dcterms:W3CDTF">2025-06-14T13:47:00Z</dcterms:modified>
</cp:coreProperties>
</file>