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35B" w:rsidRDefault="0021635B" w:rsidP="0021635B">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[11403667] </w:t>
      </w:r>
      <w:r>
        <w:rPr>
          <w:rFonts w:hint="eastAsia"/>
        </w:rPr>
        <w:t>請各校針對「</w:t>
      </w:r>
      <w:bookmarkStart w:id="0" w:name="_GoBack"/>
      <w:r>
        <w:rPr>
          <w:rFonts w:hint="eastAsia"/>
        </w:rPr>
        <w:t>中小學學生課業學習輔助教材（含紙本和數位等模式）買賣暨服務應注意事項」加強宣導</w:t>
      </w:r>
      <w:bookmarkEnd w:id="0"/>
      <w:r>
        <w:rPr>
          <w:rFonts w:hint="eastAsia"/>
        </w:rPr>
        <w:t>，詳如說明，請查照。</w:t>
      </w:r>
    </w:p>
    <w:p w:rsidR="0021635B" w:rsidRDefault="0021635B" w:rsidP="0021635B">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張靜宜</w:t>
      </w:r>
      <w:r>
        <w:rPr>
          <w:rFonts w:hint="eastAsia"/>
        </w:rPr>
        <w:t xml:space="preserve"> 7531873</w:t>
      </w:r>
    </w:p>
    <w:p w:rsidR="0021635B" w:rsidRDefault="0021635B" w:rsidP="0021635B">
      <w:pPr>
        <w:rPr>
          <w:rFonts w:hint="eastAsia"/>
        </w:rPr>
      </w:pPr>
      <w:r>
        <w:rPr>
          <w:rFonts w:hint="eastAsia"/>
        </w:rPr>
        <w:t>時間</w:t>
      </w:r>
      <w:r>
        <w:rPr>
          <w:rFonts w:hint="eastAsia"/>
        </w:rPr>
        <w:t xml:space="preserve"> / </w:t>
      </w:r>
      <w:r>
        <w:rPr>
          <w:rFonts w:hint="eastAsia"/>
        </w:rPr>
        <w:t>點閱</w:t>
      </w:r>
      <w:r>
        <w:rPr>
          <w:rFonts w:hint="eastAsia"/>
        </w:rPr>
        <w:tab/>
        <w:t>2025-04-30 10:29 / 242</w:t>
      </w:r>
    </w:p>
    <w:p w:rsidR="0021635B" w:rsidRDefault="0021635B" w:rsidP="0021635B">
      <w:pPr>
        <w:rPr>
          <w:rFonts w:hint="eastAsia"/>
        </w:rPr>
      </w:pPr>
      <w:r>
        <w:rPr>
          <w:rFonts w:hint="eastAsia"/>
        </w:rPr>
        <w:t>內容</w:t>
      </w:r>
      <w:r>
        <w:rPr>
          <w:rFonts w:hint="eastAsia"/>
        </w:rPr>
        <w:tab/>
      </w:r>
    </w:p>
    <w:p w:rsidR="0021635B" w:rsidRDefault="0021635B" w:rsidP="0021635B">
      <w:pPr>
        <w:rPr>
          <w:rFonts w:hint="eastAsia"/>
        </w:rPr>
      </w:pPr>
      <w:r>
        <w:rPr>
          <w:rFonts w:hint="eastAsia"/>
        </w:rPr>
        <w:t>一、依據教育部</w:t>
      </w:r>
      <w:r>
        <w:rPr>
          <w:rFonts w:hint="eastAsia"/>
        </w:rPr>
        <w:t>114</w:t>
      </w:r>
      <w:r>
        <w:rPr>
          <w:rFonts w:hint="eastAsia"/>
        </w:rPr>
        <w:t>年</w:t>
      </w:r>
      <w:r>
        <w:rPr>
          <w:rFonts w:hint="eastAsia"/>
        </w:rPr>
        <w:t>4</w:t>
      </w:r>
      <w:r>
        <w:rPr>
          <w:rFonts w:hint="eastAsia"/>
        </w:rPr>
        <w:t>月</w:t>
      </w:r>
      <w:r>
        <w:rPr>
          <w:rFonts w:hint="eastAsia"/>
        </w:rPr>
        <w:t>8</w:t>
      </w:r>
      <w:r>
        <w:rPr>
          <w:rFonts w:hint="eastAsia"/>
        </w:rPr>
        <w:t>日</w:t>
      </w:r>
      <w:proofErr w:type="gramStart"/>
      <w:r>
        <w:rPr>
          <w:rFonts w:hint="eastAsia"/>
        </w:rPr>
        <w:t>臺</w:t>
      </w:r>
      <w:proofErr w:type="gramEnd"/>
      <w:r>
        <w:rPr>
          <w:rFonts w:hint="eastAsia"/>
        </w:rPr>
        <w:t>教授國字第</w:t>
      </w:r>
      <w:r>
        <w:rPr>
          <w:rFonts w:hint="eastAsia"/>
        </w:rPr>
        <w:t>1145501125</w:t>
      </w:r>
      <w:r>
        <w:rPr>
          <w:rFonts w:hint="eastAsia"/>
        </w:rPr>
        <w:t>號函辦理。</w:t>
      </w:r>
    </w:p>
    <w:p w:rsidR="0021635B" w:rsidRDefault="0021635B" w:rsidP="0021635B"/>
    <w:p w:rsidR="0021635B" w:rsidRDefault="0021635B" w:rsidP="0021635B">
      <w:pPr>
        <w:rPr>
          <w:rFonts w:hint="eastAsia"/>
        </w:rPr>
      </w:pPr>
      <w:r>
        <w:rPr>
          <w:rFonts w:hint="eastAsia"/>
        </w:rPr>
        <w:t>二、查教育部</w:t>
      </w:r>
      <w:r>
        <w:rPr>
          <w:rFonts w:hint="eastAsia"/>
        </w:rPr>
        <w:t>111</w:t>
      </w:r>
      <w:r>
        <w:rPr>
          <w:rFonts w:hint="eastAsia"/>
        </w:rPr>
        <w:t>年</w:t>
      </w:r>
      <w:r>
        <w:rPr>
          <w:rFonts w:hint="eastAsia"/>
        </w:rPr>
        <w:t>12</w:t>
      </w:r>
      <w:r>
        <w:rPr>
          <w:rFonts w:hint="eastAsia"/>
        </w:rPr>
        <w:t>月</w:t>
      </w:r>
      <w:r>
        <w:rPr>
          <w:rFonts w:hint="eastAsia"/>
        </w:rPr>
        <w:t>14</w:t>
      </w:r>
      <w:r>
        <w:rPr>
          <w:rFonts w:hint="eastAsia"/>
        </w:rPr>
        <w:t>日</w:t>
      </w:r>
      <w:proofErr w:type="gramStart"/>
      <w:r>
        <w:rPr>
          <w:rFonts w:hint="eastAsia"/>
        </w:rPr>
        <w:t>臺教社</w:t>
      </w:r>
      <w:proofErr w:type="gramEnd"/>
      <w:r>
        <w:rPr>
          <w:rFonts w:hint="eastAsia"/>
        </w:rPr>
        <w:t>(</w:t>
      </w:r>
      <w:proofErr w:type="gramStart"/>
      <w:r>
        <w:rPr>
          <w:rFonts w:hint="eastAsia"/>
        </w:rPr>
        <w:t>一</w:t>
      </w:r>
      <w:proofErr w:type="gramEnd"/>
      <w:r>
        <w:rPr>
          <w:rFonts w:hint="eastAsia"/>
        </w:rPr>
        <w:t>)</w:t>
      </w:r>
      <w:r>
        <w:rPr>
          <w:rFonts w:hint="eastAsia"/>
        </w:rPr>
        <w:t>字第</w:t>
      </w:r>
      <w:r>
        <w:rPr>
          <w:rFonts w:hint="eastAsia"/>
        </w:rPr>
        <w:t>1110108026</w:t>
      </w:r>
      <w:r>
        <w:rPr>
          <w:rFonts w:hint="eastAsia"/>
        </w:rPr>
        <w:t>號函，請各校配合於學校親師座談、晨間活動等彈性時間，向家長及學生加強宣導「中小學學生課業學習輔助教材（含紙本和數位等模式）買賣暨服務應注意事項」，以利保障家長及學生消費權益。</w:t>
      </w:r>
    </w:p>
    <w:p w:rsidR="0021635B" w:rsidRDefault="0021635B" w:rsidP="0021635B"/>
    <w:p w:rsidR="0021635B" w:rsidRDefault="0021635B" w:rsidP="0021635B">
      <w:pPr>
        <w:rPr>
          <w:rFonts w:hint="eastAsia"/>
        </w:rPr>
      </w:pPr>
      <w:r>
        <w:rPr>
          <w:rFonts w:hint="eastAsia"/>
        </w:rPr>
        <w:t>三、前揭注意事項重點摘要如下：</w:t>
      </w:r>
    </w:p>
    <w:p w:rsidR="0021635B" w:rsidRDefault="0021635B" w:rsidP="0021635B">
      <w:pPr>
        <w:rPr>
          <w:rFonts w:hint="eastAsia"/>
        </w:rPr>
      </w:pPr>
      <w:r>
        <w:rPr>
          <w:rFonts w:hint="eastAsia"/>
        </w:rPr>
        <w:t>企業經營者從事課業學習輔助教材買賣與提供相關學習服務，應遵行下列事項：</w:t>
      </w:r>
    </w:p>
    <w:p w:rsidR="0021635B" w:rsidRDefault="0021635B" w:rsidP="0021635B"/>
    <w:p w:rsidR="0021635B" w:rsidRDefault="0021635B" w:rsidP="0021635B">
      <w:pPr>
        <w:rPr>
          <w:rFonts w:hint="eastAsia"/>
        </w:rPr>
      </w:pPr>
      <w:r>
        <w:rPr>
          <w:rFonts w:hint="eastAsia"/>
        </w:rPr>
        <w:t>（一）訂約前，應提供契約供消費者審閱</w:t>
      </w:r>
      <w:r>
        <w:rPr>
          <w:rFonts w:hint="eastAsia"/>
        </w:rPr>
        <w:t>(</w:t>
      </w:r>
      <w:r>
        <w:rPr>
          <w:rFonts w:hint="eastAsia"/>
        </w:rPr>
        <w:t>至少五日</w:t>
      </w:r>
      <w:r>
        <w:rPr>
          <w:rFonts w:hint="eastAsia"/>
        </w:rPr>
        <w:t>)</w:t>
      </w:r>
      <w:r>
        <w:rPr>
          <w:rFonts w:hint="eastAsia"/>
        </w:rPr>
        <w:t>。</w:t>
      </w:r>
    </w:p>
    <w:p w:rsidR="0021635B" w:rsidRDefault="0021635B" w:rsidP="0021635B"/>
    <w:p w:rsidR="0021635B" w:rsidRDefault="0021635B" w:rsidP="0021635B">
      <w:pPr>
        <w:rPr>
          <w:rFonts w:hint="eastAsia"/>
        </w:rPr>
      </w:pPr>
      <w:r>
        <w:rPr>
          <w:rFonts w:hint="eastAsia"/>
        </w:rPr>
        <w:t>（二）消費者為限制行為能力人，應取得其法定代理人之事前允許或事後承認，契約始生效力。消費者為無行為能力人，應由其法定代理人代為或代受意思表示。</w:t>
      </w:r>
    </w:p>
    <w:p w:rsidR="0021635B" w:rsidRDefault="0021635B" w:rsidP="0021635B"/>
    <w:p w:rsidR="0021635B" w:rsidRDefault="0021635B" w:rsidP="0021635B">
      <w:pPr>
        <w:rPr>
          <w:rFonts w:hint="eastAsia"/>
        </w:rPr>
      </w:pPr>
      <w:r>
        <w:rPr>
          <w:rFonts w:hint="eastAsia"/>
        </w:rPr>
        <w:t>（三）企業經營者以通訊交易或訪問交易方式訂立契約時，應依消費者保護法第十八條規定，將該條所列資訊以清楚易懂之文句記載於書面提供消費者，或以可供消費者完整查閱、儲存之電子方式提供相關資訊於企業經營者之服務網頁。</w:t>
      </w:r>
    </w:p>
    <w:p w:rsidR="0021635B" w:rsidRDefault="0021635B" w:rsidP="0021635B"/>
    <w:p w:rsidR="0021635B" w:rsidRDefault="0021635B" w:rsidP="0021635B">
      <w:pPr>
        <w:rPr>
          <w:rFonts w:hint="eastAsia"/>
        </w:rPr>
      </w:pPr>
      <w:r>
        <w:rPr>
          <w:rFonts w:hint="eastAsia"/>
        </w:rPr>
        <w:t>（四）企業經營者於簽約前，如提供消費者試用或試聽課業學習輔助教材之機會，非經雙方約定不得將試用或試聽教材列為正式課業學習輔助教材範圍。</w:t>
      </w:r>
    </w:p>
    <w:p w:rsidR="0021635B" w:rsidRDefault="0021635B" w:rsidP="0021635B"/>
    <w:p w:rsidR="0021635B" w:rsidRDefault="0021635B" w:rsidP="0021635B">
      <w:pPr>
        <w:rPr>
          <w:rFonts w:hint="eastAsia"/>
        </w:rPr>
      </w:pPr>
      <w:r>
        <w:rPr>
          <w:rFonts w:hint="eastAsia"/>
        </w:rPr>
        <w:t>（五）企業經營者提供之課業學習輔助教材內容應符合教育部頒定十二年國民基本教育課程綱要總綱（以下簡稱課綱），課業學習輔助教材使用期間內，如教育部頒定</w:t>
      </w:r>
      <w:proofErr w:type="gramStart"/>
      <w:r>
        <w:rPr>
          <w:rFonts w:hint="eastAsia"/>
        </w:rPr>
        <w:t>之課綱修正</w:t>
      </w:r>
      <w:proofErr w:type="gramEnd"/>
      <w:r>
        <w:rPr>
          <w:rFonts w:hint="eastAsia"/>
        </w:rPr>
        <w:t>，企業經營者應配合修正與更新教材，並即主動提供予消費者，不得另行向消費者收取費用。</w:t>
      </w:r>
    </w:p>
    <w:p w:rsidR="0021635B" w:rsidRDefault="0021635B" w:rsidP="0021635B"/>
    <w:p w:rsidR="0021635B" w:rsidRDefault="0021635B" w:rsidP="0021635B">
      <w:pPr>
        <w:rPr>
          <w:rFonts w:hint="eastAsia"/>
        </w:rPr>
      </w:pPr>
      <w:r>
        <w:rPr>
          <w:rFonts w:hint="eastAsia"/>
        </w:rPr>
        <w:t>（六）企業經營者與消費者訂定之課業學習輔助教材買賣暨服務契約應明載下列重要事項：</w:t>
      </w:r>
    </w:p>
    <w:p w:rsidR="0021635B" w:rsidRDefault="0021635B" w:rsidP="0021635B">
      <w:pPr>
        <w:rPr>
          <w:rFonts w:hint="eastAsia"/>
        </w:rPr>
      </w:pPr>
      <w:r>
        <w:rPr>
          <w:rFonts w:hint="eastAsia"/>
        </w:rPr>
        <w:t xml:space="preserve">1. </w:t>
      </w:r>
      <w:r>
        <w:rPr>
          <w:rFonts w:hint="eastAsia"/>
        </w:rPr>
        <w:t>契約之重要權利義務事項及違反契約之法律效果：課業學習輔助教材之內容</w:t>
      </w:r>
      <w:r>
        <w:rPr>
          <w:rFonts w:hint="eastAsia"/>
        </w:rPr>
        <w:lastRenderedPageBreak/>
        <w:t>（科目、進度、適用年級及時數、設備規格等）及使用相關學習服務之方式、課業學習輔助教材之更新、收費方式、課業學習輔助教材交付方式與期限、品質與智慧財產權擔保責任、債權讓與之禁止。</w:t>
      </w:r>
    </w:p>
    <w:p w:rsidR="0021635B" w:rsidRDefault="0021635B" w:rsidP="0021635B"/>
    <w:p w:rsidR="0021635B" w:rsidRDefault="0021635B" w:rsidP="0021635B">
      <w:pPr>
        <w:rPr>
          <w:rFonts w:hint="eastAsia"/>
        </w:rPr>
      </w:pPr>
      <w:r>
        <w:rPr>
          <w:rFonts w:hint="eastAsia"/>
        </w:rPr>
        <w:t xml:space="preserve">2. </w:t>
      </w:r>
      <w:r>
        <w:rPr>
          <w:rFonts w:hint="eastAsia"/>
        </w:rPr>
        <w:t>契約之解除權、終止權及其法律效果：債務人之給付遲延責任、契約之解除或終止事由。</w:t>
      </w:r>
    </w:p>
    <w:p w:rsidR="0021635B" w:rsidRDefault="0021635B" w:rsidP="0021635B"/>
    <w:p w:rsidR="0021635B" w:rsidRDefault="0021635B" w:rsidP="0021635B">
      <w:pPr>
        <w:rPr>
          <w:rFonts w:hint="eastAsia"/>
        </w:rPr>
      </w:pPr>
      <w:r>
        <w:rPr>
          <w:rFonts w:hint="eastAsia"/>
        </w:rPr>
        <w:t xml:space="preserve">3. </w:t>
      </w:r>
      <w:r>
        <w:rPr>
          <w:rFonts w:hint="eastAsia"/>
        </w:rPr>
        <w:t>其他與契約履行有關之事項：契約之變更或異動、個人資料保護、消費爭議處理及其他相關事項。</w:t>
      </w:r>
    </w:p>
    <w:p w:rsidR="0021635B" w:rsidRDefault="0021635B" w:rsidP="0021635B"/>
    <w:p w:rsidR="0021635B" w:rsidRDefault="0021635B" w:rsidP="0021635B">
      <w:pPr>
        <w:rPr>
          <w:rFonts w:hint="eastAsia"/>
        </w:rPr>
      </w:pPr>
      <w:r>
        <w:rPr>
          <w:rFonts w:hint="eastAsia"/>
        </w:rPr>
        <w:t>附加檔案</w:t>
      </w:r>
      <w:r>
        <w:rPr>
          <w:rFonts w:hint="eastAsia"/>
        </w:rPr>
        <w:tab/>
      </w:r>
      <w:r>
        <w:rPr>
          <w:rFonts w:hint="eastAsia"/>
        </w:rPr>
        <w:t>「中小學學生課業學習輔助教材（含紙本和數位等模式）買賣暨服務應注意事項</w:t>
      </w:r>
      <w:r>
        <w:rPr>
          <w:rFonts w:hint="eastAsia"/>
        </w:rPr>
        <w:t>.pdf</w:t>
      </w:r>
    </w:p>
    <w:p w:rsidR="00EB4C80" w:rsidRDefault="0021635B" w:rsidP="0021635B">
      <w:r>
        <w:rPr>
          <w:rFonts w:hint="eastAsia"/>
        </w:rPr>
        <w:t>行政公告　學管科　張靜宜</w:t>
      </w:r>
      <w:r>
        <w:rPr>
          <w:rFonts w:hint="eastAsia"/>
        </w:rPr>
        <w:t xml:space="preserve"> </w:t>
      </w:r>
      <w:r>
        <w:rPr>
          <w:rFonts w:hint="eastAsia"/>
        </w:rPr>
        <w:t xml:space="preserve">　發佈時間：</w:t>
      </w:r>
      <w:r>
        <w:rPr>
          <w:rFonts w:hint="eastAsia"/>
        </w:rPr>
        <w:t>2025-04-30 10:29</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35B"/>
    <w:rsid w:val="000D42F5"/>
    <w:rsid w:val="0021635B"/>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9AA9B-4E8E-4CE3-8944-B85EF35D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2025-04-30T15:33:00Z</dcterms:created>
  <dcterms:modified xsi:type="dcterms:W3CDTF">2025-04-30T15:34:00Z</dcterms:modified>
</cp:coreProperties>
</file>