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D2" w:rsidRDefault="005D0BD2" w:rsidP="005D0B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[11403444] </w:t>
      </w:r>
      <w:r>
        <w:rPr>
          <w:rFonts w:hint="eastAsia"/>
        </w:rPr>
        <w:t>有關財團法人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揚文教基金會「</w:t>
      </w:r>
      <w:bookmarkStart w:id="0" w:name="_GoBack"/>
      <w:r>
        <w:rPr>
          <w:rFonts w:hint="eastAsia"/>
        </w:rPr>
        <w:t>藝術光點</w:t>
      </w:r>
      <w:r>
        <w:rPr>
          <w:rFonts w:hint="eastAsia"/>
        </w:rPr>
        <w:t>-</w:t>
      </w:r>
      <w:r>
        <w:rPr>
          <w:rFonts w:hint="eastAsia"/>
        </w:rPr>
        <w:t>古典音樂魔法屋</w:t>
      </w:r>
      <w:r>
        <w:rPr>
          <w:rFonts w:hint="eastAsia"/>
        </w:rPr>
        <w:t>-</w:t>
      </w:r>
      <w:r>
        <w:rPr>
          <w:rFonts w:hint="eastAsia"/>
        </w:rPr>
        <w:t>校園音樂教育推廣計畫</w:t>
      </w:r>
      <w:bookmarkEnd w:id="0"/>
      <w:r>
        <w:rPr>
          <w:rFonts w:hint="eastAsia"/>
        </w:rPr>
        <w:t>」</w:t>
      </w:r>
      <w:proofErr w:type="gramStart"/>
      <w:r>
        <w:rPr>
          <w:rFonts w:hint="eastAsia"/>
        </w:rPr>
        <w:t>線上教材</w:t>
      </w:r>
      <w:proofErr w:type="gramEnd"/>
      <w:r>
        <w:rPr>
          <w:rFonts w:hint="eastAsia"/>
        </w:rPr>
        <w:t>連結已於本府教育雲首頁上架，歡迎各校踴躍下載運用，請查照。</w:t>
      </w:r>
    </w:p>
    <w:p w:rsidR="005D0BD2" w:rsidRDefault="005D0BD2" w:rsidP="005D0BD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5D0BD2" w:rsidRDefault="005D0BD2" w:rsidP="005D0BD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2025-04-11 15:45 / 72</w:t>
      </w:r>
    </w:p>
    <w:p w:rsidR="005D0BD2" w:rsidRDefault="005D0BD2" w:rsidP="005D0BD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D0BD2" w:rsidRDefault="005D0BD2" w:rsidP="005D0BD2">
      <w:pPr>
        <w:rPr>
          <w:rFonts w:hint="eastAsia"/>
        </w:rPr>
      </w:pPr>
      <w:r>
        <w:rPr>
          <w:rFonts w:hint="eastAsia"/>
        </w:rPr>
        <w:t>說明：</w:t>
      </w:r>
    </w:p>
    <w:p w:rsidR="005D0BD2" w:rsidRDefault="005D0BD2" w:rsidP="005D0BD2"/>
    <w:p w:rsidR="005D0BD2" w:rsidRDefault="005D0BD2" w:rsidP="005D0BD2">
      <w:pPr>
        <w:rPr>
          <w:rFonts w:hint="eastAsia"/>
        </w:rPr>
      </w:pPr>
      <w:r>
        <w:rPr>
          <w:rFonts w:hint="eastAsia"/>
        </w:rPr>
        <w:t>一、本府為豐富學校藝術教學資源，</w:t>
      </w:r>
      <w:proofErr w:type="gramStart"/>
      <w:r>
        <w:rPr>
          <w:rFonts w:hint="eastAsia"/>
        </w:rPr>
        <w:t>與東碩資訊</w:t>
      </w:r>
      <w:proofErr w:type="gramEnd"/>
      <w:r>
        <w:rPr>
          <w:rFonts w:hint="eastAsia"/>
        </w:rPr>
        <w:t>股份有限公司、財團法人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揚文教基金會合作辦理「</w:t>
      </w:r>
      <w:r>
        <w:rPr>
          <w:rFonts w:hint="eastAsia"/>
        </w:rPr>
        <w:t>2025</w:t>
      </w:r>
      <w:r>
        <w:rPr>
          <w:rFonts w:hint="eastAsia"/>
        </w:rPr>
        <w:t>彰化縣</w:t>
      </w:r>
      <w:r>
        <w:rPr>
          <w:rFonts w:hint="eastAsia"/>
        </w:rPr>
        <w:t>-</w:t>
      </w:r>
      <w:r>
        <w:rPr>
          <w:rFonts w:hint="eastAsia"/>
        </w:rPr>
        <w:t>藝術光點【古典音樂魔法屋】校園音樂推廣計畫」，相關教學教材連結已</w:t>
      </w:r>
      <w:proofErr w:type="gramStart"/>
      <w:r>
        <w:rPr>
          <w:rFonts w:hint="eastAsia"/>
        </w:rPr>
        <w:t>上架於本</w:t>
      </w:r>
      <w:proofErr w:type="gramEnd"/>
      <w:r>
        <w:rPr>
          <w:rFonts w:hint="eastAsia"/>
        </w:rPr>
        <w:t>府教育雲首頁，歡迎各校師生自行下載運用。</w:t>
      </w:r>
    </w:p>
    <w:p w:rsidR="005D0BD2" w:rsidRDefault="005D0BD2" w:rsidP="005D0BD2"/>
    <w:p w:rsidR="005D0BD2" w:rsidRDefault="005D0BD2" w:rsidP="005D0BD2">
      <w:pPr>
        <w:rPr>
          <w:rFonts w:hint="eastAsia"/>
        </w:rPr>
      </w:pPr>
      <w:r>
        <w:rPr>
          <w:rFonts w:hint="eastAsia"/>
        </w:rPr>
        <w:t>二、彰化教育雲連結</w:t>
      </w:r>
      <w:r>
        <w:rPr>
          <w:rFonts w:hint="eastAsia"/>
        </w:rPr>
        <w:t xml:space="preserve"> : </w:t>
      </w:r>
      <w:r>
        <w:rPr>
          <w:rFonts w:hint="eastAsia"/>
        </w:rPr>
        <w:t>彰化教育雲首頁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</w:p>
    <w:p w:rsidR="005D0BD2" w:rsidRDefault="005D0BD2" w:rsidP="005D0BD2"/>
    <w:p w:rsidR="005D0BD2" w:rsidRDefault="005D0BD2" w:rsidP="005D0BD2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https://sites.google.com/chc.edu.tw/cloudchc</w:t>
      </w:r>
    </w:p>
    <w:p w:rsidR="00EB4C80" w:rsidRDefault="005D0BD2" w:rsidP="005D0BD2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2025-04-11 15:45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2"/>
    <w:rsid w:val="000D42F5"/>
    <w:rsid w:val="005D0BD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BA425-2823-4C96-856E-183B05C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2025-04-11T20:10:00Z</dcterms:created>
  <dcterms:modified xsi:type="dcterms:W3CDTF">2025-04-11T20:12:00Z</dcterms:modified>
</cp:coreProperties>
</file>