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32" w:rsidRDefault="00001E32" w:rsidP="00001E3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[11402640] </w:t>
      </w:r>
      <w:r>
        <w:rPr>
          <w:rFonts w:hint="eastAsia"/>
        </w:rPr>
        <w:t>檢送「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跨年級教學方案之國中小教案徵選</w:t>
      </w:r>
      <w:bookmarkEnd w:id="0"/>
      <w:r>
        <w:rPr>
          <w:rFonts w:hint="eastAsia"/>
        </w:rPr>
        <w:t>辦法」</w:t>
      </w:r>
      <w:r>
        <w:rPr>
          <w:rFonts w:hint="eastAsia"/>
        </w:rPr>
        <w:t>1</w:t>
      </w:r>
      <w:r>
        <w:rPr>
          <w:rFonts w:hint="eastAsia"/>
        </w:rPr>
        <w:t>份，請貴校踴躍投件，詳如說明，請查照。</w:t>
      </w:r>
    </w:p>
    <w:p w:rsidR="00001E32" w:rsidRDefault="00001E32" w:rsidP="00001E3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001E32" w:rsidRDefault="00001E32" w:rsidP="00001E3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2025-03-19 23:21 / 203</w:t>
      </w:r>
    </w:p>
    <w:p w:rsidR="00001E32" w:rsidRDefault="00001E32" w:rsidP="00001E3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01E32" w:rsidRDefault="00001E32" w:rsidP="00001E32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1140023817</w:t>
      </w:r>
      <w:r>
        <w:rPr>
          <w:rFonts w:hint="eastAsia"/>
        </w:rPr>
        <w:t>號函辦理。</w:t>
      </w:r>
    </w:p>
    <w:p w:rsidR="00001E32" w:rsidRDefault="00001E32" w:rsidP="00001E32"/>
    <w:p w:rsidR="00001E32" w:rsidRDefault="00001E32" w:rsidP="00001E32">
      <w:pPr>
        <w:rPr>
          <w:rFonts w:hint="eastAsia"/>
        </w:rPr>
      </w:pPr>
      <w:r>
        <w:rPr>
          <w:rFonts w:hint="eastAsia"/>
        </w:rPr>
        <w:t>二、為協助教師整合實務與跨年級教學知能，研發可行之教案，並提供實用與獨創的教案供全國中小學教師參考，</w:t>
      </w:r>
      <w:proofErr w:type="gramStart"/>
      <w:r>
        <w:rPr>
          <w:rFonts w:hint="eastAsia"/>
        </w:rPr>
        <w:t>爰辦理旨揭教案</w:t>
      </w:r>
      <w:proofErr w:type="gramEnd"/>
      <w:r>
        <w:rPr>
          <w:rFonts w:hint="eastAsia"/>
        </w:rPr>
        <w:t>徵選，相關教案徵選辦法</w:t>
      </w:r>
      <w:proofErr w:type="gramStart"/>
      <w:r>
        <w:rPr>
          <w:rFonts w:hint="eastAsia"/>
        </w:rPr>
        <w:t>詳</w:t>
      </w:r>
      <w:proofErr w:type="gramEnd"/>
      <w:r>
        <w:rPr>
          <w:rFonts w:hint="eastAsia"/>
        </w:rPr>
        <w:t>附件，請貴校踴躍投件。</w:t>
      </w:r>
    </w:p>
    <w:p w:rsidR="00001E32" w:rsidRDefault="00001E32" w:rsidP="00001E32"/>
    <w:p w:rsidR="00001E32" w:rsidRDefault="00001E32" w:rsidP="00001E32">
      <w:pPr>
        <w:rPr>
          <w:rFonts w:hint="eastAsia"/>
        </w:rPr>
      </w:pPr>
      <w:r>
        <w:rPr>
          <w:rFonts w:hint="eastAsia"/>
        </w:rPr>
        <w:t>三、若有疑問，請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洽臺北市立大學楊子嫻助理，連絡電話：</w:t>
      </w:r>
      <w:r>
        <w:rPr>
          <w:rFonts w:hint="eastAsia"/>
        </w:rPr>
        <w:t>(02)2311-3040</w:t>
      </w:r>
      <w:r>
        <w:rPr>
          <w:rFonts w:hint="eastAsia"/>
        </w:rPr>
        <w:t>分機</w:t>
      </w:r>
      <w:r>
        <w:rPr>
          <w:rFonts w:hint="eastAsia"/>
        </w:rPr>
        <w:t>4314</w:t>
      </w:r>
      <w:r>
        <w:rPr>
          <w:rFonts w:hint="eastAsia"/>
        </w:rPr>
        <w:t>；活動電子信箱：</w:t>
      </w:r>
      <w:r>
        <w:rPr>
          <w:rFonts w:hint="eastAsia"/>
        </w:rPr>
        <w:t>mgiele20@go.utaipei.edu.tw</w:t>
      </w:r>
      <w:r>
        <w:rPr>
          <w:rFonts w:hint="eastAsia"/>
        </w:rPr>
        <w:t>。</w:t>
      </w:r>
    </w:p>
    <w:p w:rsidR="00001E32" w:rsidRDefault="00001E32" w:rsidP="00001E32"/>
    <w:p w:rsidR="00001E32" w:rsidRDefault="00001E32" w:rsidP="00001E32">
      <w:pPr>
        <w:rPr>
          <w:rFonts w:hint="eastAsia"/>
        </w:rPr>
      </w:pPr>
      <w:r>
        <w:rPr>
          <w:rFonts w:hint="eastAsia"/>
        </w:rPr>
        <w:t>四、檢附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年度跨年級教案徵選辦法</w:t>
      </w:r>
      <w:r>
        <w:rPr>
          <w:rFonts w:hint="eastAsia"/>
        </w:rPr>
        <w:t>(PDF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年度跨年級教案徵選辦法</w:t>
      </w:r>
      <w:r>
        <w:rPr>
          <w:rFonts w:hint="eastAsia"/>
        </w:rPr>
        <w:t>(ODT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01E32" w:rsidRDefault="00001E32" w:rsidP="00001E32"/>
    <w:p w:rsidR="00001E32" w:rsidRDefault="00001E32" w:rsidP="00001E3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0314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教案徵選辦法</w:t>
      </w:r>
      <w:r>
        <w:rPr>
          <w:rFonts w:hint="eastAsia"/>
        </w:rPr>
        <w:t>.odt</w:t>
      </w:r>
    </w:p>
    <w:p w:rsidR="00001E32" w:rsidRDefault="00001E32" w:rsidP="00001E32">
      <w:pPr>
        <w:rPr>
          <w:rFonts w:hint="eastAsia"/>
        </w:rPr>
      </w:pPr>
      <w:r>
        <w:rPr>
          <w:rFonts w:hint="eastAsia"/>
        </w:rPr>
        <w:t>0314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教案徵選辦法</w:t>
      </w:r>
      <w:r>
        <w:rPr>
          <w:rFonts w:hint="eastAsia"/>
        </w:rPr>
        <w:t>.pdf</w:t>
      </w:r>
    </w:p>
    <w:p w:rsidR="00EB4C80" w:rsidRDefault="00001E32" w:rsidP="00001E32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2025-03-19 23:21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32"/>
    <w:rsid w:val="00001E32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73D92-2849-4435-9F4C-9612DCF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2025-03-20T11:13:00Z</dcterms:created>
  <dcterms:modified xsi:type="dcterms:W3CDTF">2025-03-20T11:14:00Z</dcterms:modified>
</cp:coreProperties>
</file>