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5A" w:rsidRDefault="00CA2B5A" w:rsidP="00CA2B5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[11400537] </w:t>
      </w:r>
      <w:r>
        <w:rPr>
          <w:rFonts w:hint="eastAsia"/>
        </w:rPr>
        <w:t>檢送</w:t>
      </w:r>
      <w:bookmarkStart w:id="0" w:name="_GoBack"/>
      <w:r>
        <w:rPr>
          <w:rFonts w:hint="eastAsia"/>
        </w:rPr>
        <w:t>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r>
        <w:rPr>
          <w:rFonts w:hint="eastAsia"/>
        </w:rPr>
        <w:t>Cool English</w:t>
      </w:r>
      <w:r>
        <w:rPr>
          <w:rFonts w:hint="eastAsia"/>
        </w:rPr>
        <w:t>自主學習活動」獎勵辦法</w:t>
      </w:r>
      <w:bookmarkEnd w:id="0"/>
      <w:r>
        <w:rPr>
          <w:rFonts w:hint="eastAsia"/>
        </w:rPr>
        <w:t>1</w:t>
      </w:r>
      <w:r>
        <w:rPr>
          <w:rFonts w:hint="eastAsia"/>
        </w:rPr>
        <w:t>份，請鼓勵學生踴躍報名參加，詳如說明，請查照。</w:t>
      </w:r>
    </w:p>
    <w:p w:rsidR="00CA2B5A" w:rsidRDefault="00CA2B5A" w:rsidP="00CA2B5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CA2B5A" w:rsidRDefault="00CA2B5A" w:rsidP="00CA2B5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2025-01-19 10:51 / 6</w:t>
      </w:r>
    </w:p>
    <w:p w:rsidR="00CA2B5A" w:rsidRDefault="00CA2B5A" w:rsidP="00CA2B5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A2B5A" w:rsidRDefault="00CA2B5A" w:rsidP="00CA2B5A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1145500099</w:t>
      </w:r>
      <w:r>
        <w:rPr>
          <w:rFonts w:hint="eastAsia"/>
        </w:rPr>
        <w:t>號函。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二、為鼓勵學生培養自主英語學習之習慣，教育部國民及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國立臺灣師範大學「</w:t>
      </w:r>
      <w:proofErr w:type="gramStart"/>
      <w:r>
        <w:rPr>
          <w:rFonts w:hint="eastAsia"/>
        </w:rPr>
        <w:t>英語線上學習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」（</w:t>
      </w:r>
      <w:r>
        <w:rPr>
          <w:rFonts w:hint="eastAsia"/>
        </w:rPr>
        <w:t>Cool English</w:t>
      </w:r>
      <w:r>
        <w:rPr>
          <w:rFonts w:hint="eastAsia"/>
        </w:rPr>
        <w:t>）辦理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r>
        <w:rPr>
          <w:rFonts w:hint="eastAsia"/>
        </w:rPr>
        <w:t>Cool English</w:t>
      </w:r>
      <w:r>
        <w:rPr>
          <w:rFonts w:hint="eastAsia"/>
        </w:rPr>
        <w:t>自主學習活動」，邀請全國國中小學生，多加利用</w:t>
      </w:r>
      <w:r>
        <w:rPr>
          <w:rFonts w:hint="eastAsia"/>
        </w:rPr>
        <w:t>Cool English</w:t>
      </w:r>
      <w:r>
        <w:rPr>
          <w:rFonts w:hint="eastAsia"/>
        </w:rPr>
        <w:t>平</w:t>
      </w:r>
      <w:proofErr w:type="gramStart"/>
      <w:r>
        <w:rPr>
          <w:rFonts w:hint="eastAsia"/>
        </w:rPr>
        <w:t>臺線上</w:t>
      </w:r>
      <w:proofErr w:type="gramEnd"/>
      <w:r>
        <w:rPr>
          <w:rFonts w:hint="eastAsia"/>
        </w:rPr>
        <w:t>資源進行自學，提升各方面英語力。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三、參加對象為全國公私立國小三至六年級學生（國小組）及國中七至九年級學生（國中組），各組並依就讀學校分為一般地區學校組與偏遠地區學校組（偏遠地區學校組係依據教育部</w:t>
      </w:r>
      <w:r>
        <w:rPr>
          <w:rFonts w:hint="eastAsia"/>
        </w:rPr>
        <w:t>113</w:t>
      </w:r>
      <w:r>
        <w:rPr>
          <w:rFonts w:hint="eastAsia"/>
        </w:rPr>
        <w:t>學年度公告之「偏遠地區國民中小學名錄」認定包含偏遠、特偏及極偏類型學校）。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四、本活動自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日（星期六）至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日（星期三）止，共</w:t>
      </w:r>
      <w:r>
        <w:rPr>
          <w:rFonts w:hint="eastAsia"/>
        </w:rPr>
        <w:t>11</w:t>
      </w:r>
      <w:r>
        <w:rPr>
          <w:rFonts w:hint="eastAsia"/>
        </w:rPr>
        <w:t>個場次，符合學習標準者每月抽獎一次。活動詳細內容請見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r>
        <w:rPr>
          <w:rFonts w:hint="eastAsia"/>
        </w:rPr>
        <w:t>Cool English</w:t>
      </w:r>
      <w:r>
        <w:rPr>
          <w:rFonts w:hint="eastAsia"/>
        </w:rPr>
        <w:t>自主學習活動」獎勵辦法。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五、自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年度開始，教育部國民及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國立臺灣師範大學辦理之各場</w:t>
      </w:r>
      <w:r>
        <w:rPr>
          <w:rFonts w:hint="eastAsia"/>
        </w:rPr>
        <w:t>Cool English</w:t>
      </w:r>
      <w:r>
        <w:rPr>
          <w:rFonts w:hint="eastAsia"/>
        </w:rPr>
        <w:t>自主學習活動新增教師獎勵機制，教師帶領團體報名學生人數達獎勵辦法所訂標準者將予以敘獎，請鼓勵教師踴躍帶領學生團體報名參加自主學習活動。另請鼓勵學生以教育雲端帳號登入平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參加自主學習活動，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利學生使用單一帳號即可登入</w:t>
      </w:r>
      <w:proofErr w:type="gramStart"/>
      <w:r>
        <w:rPr>
          <w:rFonts w:hint="eastAsia"/>
        </w:rPr>
        <w:t>多種線上學習</w:t>
      </w:r>
      <w:proofErr w:type="gramEnd"/>
      <w:r>
        <w:rPr>
          <w:rFonts w:hint="eastAsia"/>
        </w:rPr>
        <w:t>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學習。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六、如有相關問題，請</w:t>
      </w:r>
      <w:proofErr w:type="gramStart"/>
      <w:r>
        <w:rPr>
          <w:rFonts w:hint="eastAsia"/>
        </w:rPr>
        <w:t>逕洽客</w:t>
      </w:r>
      <w:proofErr w:type="gramEnd"/>
      <w:r>
        <w:rPr>
          <w:rFonts w:hint="eastAsia"/>
        </w:rPr>
        <w:t>服專線（</w:t>
      </w:r>
      <w:r>
        <w:rPr>
          <w:rFonts w:hint="eastAsia"/>
        </w:rPr>
        <w:t>02</w:t>
      </w:r>
      <w:r>
        <w:rPr>
          <w:rFonts w:hint="eastAsia"/>
        </w:rPr>
        <w:t>）</w:t>
      </w:r>
      <w:r>
        <w:rPr>
          <w:rFonts w:hint="eastAsia"/>
        </w:rPr>
        <w:t>8979-4155</w:t>
      </w:r>
      <w:r>
        <w:rPr>
          <w:rFonts w:hint="eastAsia"/>
        </w:rPr>
        <w:t>或電子信箱：</w:t>
      </w:r>
      <w:r>
        <w:rPr>
          <w:rFonts w:hint="eastAsia"/>
        </w:rPr>
        <w:t>coolenglishhelp@ntnueng.org</w:t>
      </w:r>
      <w:r>
        <w:rPr>
          <w:rFonts w:hint="eastAsia"/>
        </w:rPr>
        <w:t>。</w:t>
      </w:r>
    </w:p>
    <w:p w:rsidR="00CA2B5A" w:rsidRDefault="00CA2B5A" w:rsidP="00CA2B5A"/>
    <w:p w:rsidR="00CA2B5A" w:rsidRDefault="00CA2B5A" w:rsidP="00CA2B5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獎勵辦法</w:t>
      </w:r>
      <w:r>
        <w:rPr>
          <w:rFonts w:hint="eastAsia"/>
        </w:rPr>
        <w:t>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年度「</w:t>
      </w:r>
      <w:r>
        <w:rPr>
          <w:rFonts w:hint="eastAsia"/>
        </w:rPr>
        <w:t>Cool English</w:t>
      </w:r>
      <w:r>
        <w:rPr>
          <w:rFonts w:hint="eastAsia"/>
        </w:rPr>
        <w:t>自主學習活動」</w:t>
      </w:r>
      <w:r>
        <w:rPr>
          <w:rFonts w:hint="eastAsia"/>
        </w:rPr>
        <w:t>.pdf</w:t>
      </w:r>
    </w:p>
    <w:p w:rsidR="00EB4C80" w:rsidRDefault="00CA2B5A" w:rsidP="00CA2B5A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2025-01-19 10:51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5A"/>
    <w:rsid w:val="000D42F5"/>
    <w:rsid w:val="00B511A6"/>
    <w:rsid w:val="00CA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0CD2A-AB19-4944-AF2D-1C2D41AC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2025-01-19T04:13:00Z</dcterms:created>
  <dcterms:modified xsi:type="dcterms:W3CDTF">2025-01-19T04:13:00Z</dcterms:modified>
</cp:coreProperties>
</file>