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8A" w:rsidRDefault="00E4078A" w:rsidP="00E4078A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[11400351]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本縣</w:t>
      </w:r>
      <w:r>
        <w:rPr>
          <w:rFonts w:hint="eastAsia"/>
        </w:rPr>
        <w:t>113</w:t>
      </w:r>
      <w:r>
        <w:rPr>
          <w:rFonts w:hint="eastAsia"/>
        </w:rPr>
        <w:t>學年度國民教育地方輔導團生活課程</w:t>
      </w:r>
      <w:proofErr w:type="gramStart"/>
      <w:r>
        <w:rPr>
          <w:rFonts w:hint="eastAsia"/>
        </w:rPr>
        <w:t>輔導分團辦理</w:t>
      </w:r>
      <w:proofErr w:type="gramEnd"/>
      <w:r>
        <w:rPr>
          <w:rFonts w:hint="eastAsia"/>
        </w:rPr>
        <w:t>「</w:t>
      </w:r>
      <w:r>
        <w:rPr>
          <w:rFonts w:hint="eastAsia"/>
        </w:rPr>
        <w:t xml:space="preserve"> </w:t>
      </w:r>
      <w:r>
        <w:rPr>
          <w:rFonts w:hint="eastAsia"/>
        </w:rPr>
        <w:t>生活課程素養導向數位融入教學與評量工作坊</w:t>
      </w:r>
      <w:bookmarkEnd w:id="0"/>
      <w:r>
        <w:rPr>
          <w:rFonts w:hint="eastAsia"/>
        </w:rPr>
        <w:t>」，請貴校派員參加</w:t>
      </w:r>
      <w:proofErr w:type="gramStart"/>
      <w:r>
        <w:rPr>
          <w:rFonts w:hint="eastAsia"/>
        </w:rPr>
        <w:t>並惠予公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 xml:space="preserve">) </w:t>
      </w:r>
      <w:r>
        <w:rPr>
          <w:rFonts w:hint="eastAsia"/>
        </w:rPr>
        <w:t>假登記，請查照。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2025-01-15 19:09 / 20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國民中學及國民小學教師教學專業與課程品質計畫辦理。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場次二：</w:t>
      </w:r>
      <w:r>
        <w:rPr>
          <w:rFonts w:hint="eastAsia"/>
        </w:rPr>
        <w:t>(</w:t>
      </w:r>
      <w:r>
        <w:rPr>
          <w:rFonts w:hint="eastAsia"/>
        </w:rPr>
        <w:t>課程代碼</w:t>
      </w:r>
      <w:r>
        <w:rPr>
          <w:rFonts w:hint="eastAsia"/>
        </w:rPr>
        <w:t>: 4754175)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主題：生活課程素養學習評量面面觀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地點：彰化縣福興鄉西勢國小</w:t>
      </w:r>
      <w:r>
        <w:rPr>
          <w:rFonts w:hint="eastAsia"/>
        </w:rPr>
        <w:t>(</w:t>
      </w:r>
      <w:r>
        <w:rPr>
          <w:rFonts w:hint="eastAsia"/>
        </w:rPr>
        <w:t>彰化縣福興鄉西勢村員鹿路二段</w:t>
      </w:r>
      <w:r>
        <w:rPr>
          <w:rFonts w:hint="eastAsia"/>
        </w:rPr>
        <w:t>412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場次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：</w:t>
      </w:r>
      <w:r>
        <w:rPr>
          <w:rFonts w:hint="eastAsia"/>
        </w:rPr>
        <w:t>(</w:t>
      </w:r>
      <w:r>
        <w:rPr>
          <w:rFonts w:hint="eastAsia"/>
        </w:rPr>
        <w:t>課程代碼</w:t>
      </w:r>
      <w:r>
        <w:rPr>
          <w:rFonts w:hint="eastAsia"/>
        </w:rPr>
        <w:t>: 4754181)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主題：生活課程數位融入課程設計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17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地點：彰化縣福興鄉西勢國小</w:t>
      </w:r>
      <w:r>
        <w:rPr>
          <w:rFonts w:hint="eastAsia"/>
        </w:rPr>
        <w:t>(</w:t>
      </w:r>
      <w:r>
        <w:rPr>
          <w:rFonts w:hint="eastAsia"/>
        </w:rPr>
        <w:t>彰化縣福興鄉西勢村員鹿路二段</w:t>
      </w:r>
      <w:r>
        <w:rPr>
          <w:rFonts w:hint="eastAsia"/>
        </w:rPr>
        <w:t>412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三、參加對象：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全縣生活教師</w:t>
      </w:r>
      <w:r>
        <w:rPr>
          <w:rFonts w:hint="eastAsia"/>
        </w:rPr>
        <w:t>32</w:t>
      </w:r>
      <w:r>
        <w:rPr>
          <w:rFonts w:hint="eastAsia"/>
        </w:rPr>
        <w:t>名</w:t>
      </w:r>
      <w:r>
        <w:rPr>
          <w:rFonts w:hint="eastAsia"/>
        </w:rPr>
        <w:t>(</w:t>
      </w:r>
      <w:r>
        <w:rPr>
          <w:rFonts w:hint="eastAsia"/>
        </w:rPr>
        <w:t>南彰化</w:t>
      </w:r>
      <w:r>
        <w:rPr>
          <w:rFonts w:hint="eastAsia"/>
        </w:rPr>
        <w:t>16</w:t>
      </w:r>
      <w:r>
        <w:rPr>
          <w:rFonts w:hint="eastAsia"/>
        </w:rPr>
        <w:t>人；北彰化</w:t>
      </w:r>
      <w:r>
        <w:rPr>
          <w:rFonts w:hint="eastAsia"/>
        </w:rPr>
        <w:t>16</w:t>
      </w:r>
      <w:r>
        <w:rPr>
          <w:rFonts w:hint="eastAsia"/>
        </w:rPr>
        <w:t>人</w:t>
      </w:r>
      <w:r>
        <w:rPr>
          <w:rFonts w:hint="eastAsia"/>
        </w:rPr>
        <w:t>)</w:t>
      </w:r>
      <w:r>
        <w:rPr>
          <w:rFonts w:hint="eastAsia"/>
        </w:rPr>
        <w:t>，請各國小指派擔任生活課程教師一人參加（含代理教師與鐘點教師）。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本縣生活課程輔導團團員。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對多元素養導向評量感興趣之教師。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參加人員請自行至教育部全國教師在職進修網站報名，全程參與教師各場次核發</w:t>
      </w:r>
      <w:r>
        <w:rPr>
          <w:rFonts w:hint="eastAsia"/>
        </w:rPr>
        <w:t>3</w:t>
      </w:r>
      <w:r>
        <w:rPr>
          <w:rFonts w:hint="eastAsia"/>
        </w:rPr>
        <w:t>小時研習時數。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四、檢附實施計畫及停車示意圖各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五、聯絡人</w:t>
      </w:r>
      <w:r>
        <w:rPr>
          <w:rFonts w:hint="eastAsia"/>
        </w:rPr>
        <w:t>:</w:t>
      </w:r>
      <w:r>
        <w:rPr>
          <w:rFonts w:hint="eastAsia"/>
        </w:rPr>
        <w:t>西勢國小葉美萱老師</w:t>
      </w:r>
      <w:r>
        <w:rPr>
          <w:rFonts w:hint="eastAsia"/>
        </w:rPr>
        <w:t>(04)777-2317#226</w:t>
      </w:r>
      <w:r>
        <w:rPr>
          <w:rFonts w:hint="eastAsia"/>
        </w:rPr>
        <w:t>。</w:t>
      </w:r>
    </w:p>
    <w:p w:rsidR="00E4078A" w:rsidRDefault="00E4078A" w:rsidP="00E4078A"/>
    <w:p w:rsidR="00E4078A" w:rsidRDefault="00E4078A" w:rsidP="00E4078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項目</w:t>
      </w:r>
      <w:r>
        <w:rPr>
          <w:rFonts w:hint="eastAsia"/>
        </w:rPr>
        <w:t>6-1219</w:t>
      </w:r>
      <w:r>
        <w:rPr>
          <w:rFonts w:hint="eastAsia"/>
        </w:rPr>
        <w:t>生活課程素養導向數位融入教學</w:t>
      </w:r>
      <w:r>
        <w:rPr>
          <w:rFonts w:hint="eastAsia"/>
        </w:rPr>
        <w:t>.pdf</w:t>
      </w:r>
    </w:p>
    <w:p w:rsidR="00E4078A" w:rsidRDefault="00E4078A" w:rsidP="00E4078A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</w:r>
    </w:p>
    <w:p w:rsidR="00EB4C80" w:rsidRDefault="00E4078A" w:rsidP="00E4078A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2025-01-15 19:09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8A"/>
    <w:rsid w:val="000D42F5"/>
    <w:rsid w:val="00B511A6"/>
    <w:rsid w:val="00E4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C2D9C-B9E9-43EF-A2F3-58B5E40B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2025-01-15T18:38:00Z</dcterms:created>
  <dcterms:modified xsi:type="dcterms:W3CDTF">2025-01-15T18:39:00Z</dcterms:modified>
</cp:coreProperties>
</file>