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BD6" w:rsidRPr="008A4C32" w:rsidRDefault="006D2337" w:rsidP="003E5671">
      <w:pPr>
        <w:snapToGrid w:val="0"/>
        <w:spacing w:line="400" w:lineRule="exact"/>
        <w:jc w:val="center"/>
        <w:rPr>
          <w:rFonts w:ascii="標楷體" w:eastAsia="標楷體" w:hAnsi="標楷體"/>
          <w:b/>
          <w:sz w:val="32"/>
          <w:szCs w:val="32"/>
        </w:rPr>
      </w:pPr>
      <w:r w:rsidRPr="008A4C32">
        <w:rPr>
          <w:rFonts w:ascii="標楷體" w:eastAsia="標楷體" w:hAnsi="標楷體" w:hint="eastAsia"/>
          <w:b/>
          <w:bCs/>
          <w:sz w:val="32"/>
          <w:szCs w:val="32"/>
          <w:shd w:val="clear" w:color="auto" w:fill="FFFFFF"/>
        </w:rPr>
        <w:t>彰化縣</w:t>
      </w:r>
      <w:proofErr w:type="gramStart"/>
      <w:r w:rsidR="00C25A13" w:rsidRPr="008A4C32">
        <w:rPr>
          <w:rFonts w:ascii="標楷體" w:eastAsia="標楷體" w:hAnsi="標楷體" w:hint="eastAsia"/>
          <w:b/>
          <w:sz w:val="32"/>
          <w:szCs w:val="32"/>
        </w:rPr>
        <w:t>111</w:t>
      </w:r>
      <w:proofErr w:type="gramEnd"/>
      <w:r w:rsidR="00C25A13" w:rsidRPr="008A4C32">
        <w:rPr>
          <w:rFonts w:ascii="標楷體" w:eastAsia="標楷體" w:hAnsi="標楷體" w:hint="eastAsia"/>
          <w:b/>
          <w:sz w:val="32"/>
          <w:szCs w:val="32"/>
        </w:rPr>
        <w:t>年</w:t>
      </w:r>
      <w:r w:rsidRPr="008A4C32">
        <w:rPr>
          <w:rFonts w:ascii="標楷體" w:eastAsia="標楷體" w:hAnsi="標楷體" w:hint="eastAsia"/>
          <w:b/>
          <w:sz w:val="32"/>
          <w:szCs w:val="32"/>
        </w:rPr>
        <w:t>度</w:t>
      </w:r>
      <w:r w:rsidR="003F1BD6" w:rsidRPr="008A4C32">
        <w:rPr>
          <w:rFonts w:ascii="標楷體" w:eastAsia="標楷體" w:hAnsi="標楷體" w:hint="eastAsia"/>
          <w:b/>
          <w:sz w:val="32"/>
          <w:szCs w:val="32"/>
        </w:rPr>
        <w:t>推展優先接受家庭教育服務：</w:t>
      </w:r>
    </w:p>
    <w:p w:rsidR="006D2337" w:rsidRPr="008A4C32" w:rsidRDefault="006D2337" w:rsidP="003E5671">
      <w:pPr>
        <w:snapToGrid w:val="0"/>
        <w:spacing w:line="400" w:lineRule="exact"/>
        <w:jc w:val="center"/>
        <w:rPr>
          <w:rFonts w:ascii="標楷體" w:eastAsia="標楷體" w:hAnsi="標楷體"/>
          <w:b/>
          <w:sz w:val="32"/>
          <w:szCs w:val="32"/>
        </w:rPr>
      </w:pPr>
      <w:r w:rsidRPr="008A4C32">
        <w:rPr>
          <w:rFonts w:ascii="標楷體" w:eastAsia="標楷體" w:hAnsi="標楷體" w:hint="eastAsia"/>
          <w:b/>
          <w:sz w:val="32"/>
          <w:szCs w:val="32"/>
        </w:rPr>
        <w:t>個別化家庭教育服務</w:t>
      </w:r>
      <w:r w:rsidRPr="008A4C32">
        <w:rPr>
          <w:rFonts w:ascii="標楷體" w:eastAsia="標楷體" w:hAnsi="標楷體" w:hint="eastAsia"/>
          <w:b/>
          <w:bCs/>
          <w:sz w:val="32"/>
          <w:szCs w:val="32"/>
          <w:shd w:val="clear" w:color="auto" w:fill="FFFFFF"/>
        </w:rPr>
        <w:t>實施計畫</w:t>
      </w:r>
    </w:p>
    <w:p w:rsidR="006D2337" w:rsidRPr="008A4C32" w:rsidRDefault="00720A87" w:rsidP="00720A87">
      <w:pPr>
        <w:spacing w:before="240" w:line="400" w:lineRule="exact"/>
        <w:rPr>
          <w:rFonts w:ascii="標楷體" w:eastAsia="標楷體" w:hAnsi="標楷體"/>
          <w:sz w:val="28"/>
          <w:szCs w:val="28"/>
        </w:rPr>
      </w:pPr>
      <w:r w:rsidRPr="008A4C32">
        <w:rPr>
          <w:rFonts w:ascii="標楷體" w:eastAsia="標楷體" w:hAnsi="標楷體" w:hint="eastAsia"/>
          <w:sz w:val="28"/>
          <w:szCs w:val="28"/>
        </w:rPr>
        <w:t>壹、依據</w:t>
      </w:r>
    </w:p>
    <w:p w:rsidR="00132416" w:rsidRDefault="00A219A4" w:rsidP="00132416">
      <w:pPr>
        <w:snapToGrid w:val="0"/>
        <w:spacing w:line="400" w:lineRule="exact"/>
        <w:ind w:leftChars="200" w:left="480" w:firstLineChars="31" w:firstLine="87"/>
        <w:rPr>
          <w:rFonts w:ascii="標楷體" w:eastAsia="標楷體" w:hAnsi="標楷體"/>
          <w:sz w:val="28"/>
          <w:szCs w:val="28"/>
        </w:rPr>
      </w:pPr>
      <w:proofErr w:type="gramStart"/>
      <w:r w:rsidRPr="008A4C32">
        <w:rPr>
          <w:rFonts w:ascii="標楷體" w:eastAsia="標楷體" w:hAnsi="標楷體" w:hint="eastAsia"/>
          <w:sz w:val="28"/>
          <w:szCs w:val="28"/>
        </w:rPr>
        <w:t>ㄧ</w:t>
      </w:r>
      <w:proofErr w:type="gramEnd"/>
      <w:r w:rsidRPr="008A4C32">
        <w:rPr>
          <w:rFonts w:ascii="標楷體" w:eastAsia="標楷體" w:hAnsi="標楷體" w:hint="eastAsia"/>
          <w:sz w:val="28"/>
          <w:szCs w:val="28"/>
        </w:rPr>
        <w:t>、家庭教育法</w:t>
      </w:r>
      <w:r w:rsidRPr="008A4C32">
        <w:rPr>
          <w:rFonts w:ascii="標楷體" w:eastAsia="標楷體" w:hAnsi="標楷體" w:cs="新細明體" w:hint="eastAsia"/>
          <w:kern w:val="0"/>
          <w:sz w:val="28"/>
          <w:szCs w:val="28"/>
          <w:shd w:val="clear" w:color="auto" w:fill="FFFFFF"/>
        </w:rPr>
        <w:t>（民國108年5月8日總統令公布修正）</w:t>
      </w:r>
      <w:r w:rsidRPr="008A4C32">
        <w:rPr>
          <w:rFonts w:ascii="標楷體" w:eastAsia="標楷體" w:hAnsi="標楷體" w:hint="eastAsia"/>
          <w:sz w:val="28"/>
          <w:szCs w:val="28"/>
        </w:rPr>
        <w:t>。</w:t>
      </w:r>
    </w:p>
    <w:p w:rsidR="00132416" w:rsidRDefault="00A219A4" w:rsidP="00132416">
      <w:pPr>
        <w:snapToGrid w:val="0"/>
        <w:spacing w:line="400" w:lineRule="exact"/>
        <w:ind w:leftChars="200" w:left="480" w:firstLineChars="31" w:firstLine="87"/>
        <w:rPr>
          <w:rFonts w:ascii="標楷體" w:eastAsia="標楷體" w:hAnsi="標楷體"/>
          <w:sz w:val="28"/>
          <w:szCs w:val="28"/>
        </w:rPr>
      </w:pPr>
      <w:r w:rsidRPr="008A4C32">
        <w:rPr>
          <w:rFonts w:ascii="標楷體" w:eastAsia="標楷體" w:hAnsi="標楷體" w:cs="新細明體" w:hint="eastAsia"/>
          <w:kern w:val="0"/>
          <w:sz w:val="28"/>
          <w:szCs w:val="28"/>
          <w:shd w:val="clear" w:color="auto" w:fill="FFFFFF"/>
        </w:rPr>
        <w:t>二、</w:t>
      </w:r>
      <w:r w:rsidR="00142678" w:rsidRPr="00142678">
        <w:rPr>
          <w:rFonts w:ascii="標楷體" w:eastAsia="標楷體" w:hAnsi="標楷體" w:cs="新細明體" w:hint="eastAsia"/>
          <w:kern w:val="0"/>
          <w:sz w:val="28"/>
          <w:szCs w:val="28"/>
          <w:shd w:val="clear" w:color="auto" w:fill="FFFFFF"/>
        </w:rPr>
        <w:t>教育部111年2月14日臺教社（二）字第1112400774C號函</w:t>
      </w:r>
      <w:r w:rsidRPr="008A4C32">
        <w:rPr>
          <w:rFonts w:ascii="標楷體" w:eastAsia="標楷體" w:hAnsi="標楷體" w:hint="eastAsia"/>
          <w:sz w:val="28"/>
          <w:szCs w:val="28"/>
        </w:rPr>
        <w:t>。</w:t>
      </w:r>
    </w:p>
    <w:p w:rsidR="00132416" w:rsidRDefault="00A219A4" w:rsidP="00132416">
      <w:pPr>
        <w:snapToGrid w:val="0"/>
        <w:spacing w:line="400" w:lineRule="exact"/>
        <w:ind w:leftChars="200" w:left="480" w:firstLineChars="31" w:firstLine="87"/>
        <w:rPr>
          <w:rFonts w:ascii="標楷體" w:eastAsia="標楷體" w:hAnsi="標楷體"/>
          <w:sz w:val="28"/>
          <w:szCs w:val="28"/>
        </w:rPr>
      </w:pPr>
      <w:r w:rsidRPr="008A4C32">
        <w:rPr>
          <w:rFonts w:ascii="標楷體" w:eastAsia="標楷體" w:hAnsi="標楷體" w:cs="新細明體" w:hint="eastAsia"/>
          <w:kern w:val="0"/>
          <w:sz w:val="28"/>
          <w:szCs w:val="28"/>
          <w:shd w:val="clear" w:color="auto" w:fill="FFFFFF"/>
        </w:rPr>
        <w:t>三、彰化縣政府</w:t>
      </w:r>
      <w:proofErr w:type="gramStart"/>
      <w:r w:rsidRPr="008A4C32">
        <w:rPr>
          <w:rFonts w:ascii="標楷體" w:eastAsia="標楷體" w:hAnsi="標楷體" w:cs="新細明體" w:hint="eastAsia"/>
          <w:kern w:val="0"/>
          <w:sz w:val="28"/>
          <w:szCs w:val="28"/>
          <w:shd w:val="clear" w:color="auto" w:fill="FFFFFF"/>
        </w:rPr>
        <w:t>111</w:t>
      </w:r>
      <w:proofErr w:type="gramEnd"/>
      <w:r w:rsidRPr="008A4C32">
        <w:rPr>
          <w:rFonts w:ascii="標楷體" w:eastAsia="標楷體" w:hAnsi="標楷體" w:cs="新細明體" w:hint="eastAsia"/>
          <w:kern w:val="0"/>
          <w:sz w:val="28"/>
          <w:szCs w:val="28"/>
          <w:shd w:val="clear" w:color="auto" w:fill="FFFFFF"/>
        </w:rPr>
        <w:t>年度家庭教育推動計畫。</w:t>
      </w:r>
      <w:r w:rsidRPr="008A4C32">
        <w:rPr>
          <w:rFonts w:ascii="標楷體" w:eastAsia="標楷體" w:hAnsi="標楷體"/>
          <w:sz w:val="28"/>
          <w:szCs w:val="28"/>
        </w:rPr>
        <w:tab/>
      </w:r>
    </w:p>
    <w:p w:rsidR="00A219A4" w:rsidRPr="008A4C32" w:rsidRDefault="00A219A4" w:rsidP="00132416">
      <w:pPr>
        <w:snapToGrid w:val="0"/>
        <w:spacing w:line="400" w:lineRule="exact"/>
        <w:ind w:leftChars="200" w:left="480" w:firstLineChars="31" w:firstLine="87"/>
        <w:rPr>
          <w:rFonts w:ascii="標楷體" w:eastAsia="標楷體" w:hAnsi="標楷體"/>
          <w:sz w:val="28"/>
          <w:szCs w:val="28"/>
        </w:rPr>
      </w:pPr>
      <w:r w:rsidRPr="008A4C32">
        <w:rPr>
          <w:rFonts w:ascii="標楷體" w:eastAsia="標楷體" w:hAnsi="標楷體" w:hint="eastAsia"/>
          <w:sz w:val="28"/>
          <w:szCs w:val="28"/>
        </w:rPr>
        <w:t>四、優先接受家庭教育服務之對象及推動措施方式。</w:t>
      </w:r>
    </w:p>
    <w:p w:rsidR="006D2337" w:rsidRPr="008A4C32" w:rsidRDefault="00720A87" w:rsidP="00720A87">
      <w:pPr>
        <w:spacing w:line="400" w:lineRule="exact"/>
        <w:ind w:left="1400" w:hangingChars="500" w:hanging="1400"/>
        <w:rPr>
          <w:rFonts w:ascii="標楷體" w:eastAsia="標楷體" w:hAnsi="標楷體"/>
        </w:rPr>
      </w:pPr>
      <w:r w:rsidRPr="008A4C32">
        <w:rPr>
          <w:rFonts w:ascii="標楷體" w:eastAsia="標楷體" w:hAnsi="標楷體" w:hint="eastAsia"/>
          <w:sz w:val="28"/>
          <w:szCs w:val="28"/>
          <w:shd w:val="clear" w:color="auto" w:fill="FFFFFF"/>
        </w:rPr>
        <w:t>貳、目的</w:t>
      </w:r>
    </w:p>
    <w:p w:rsidR="006D2337" w:rsidRPr="008A4C32" w:rsidRDefault="006D2337" w:rsidP="00132416">
      <w:pPr>
        <w:spacing w:line="400" w:lineRule="exact"/>
        <w:ind w:leftChars="236" w:left="566" w:firstLine="2"/>
        <w:rPr>
          <w:rFonts w:ascii="標楷體" w:eastAsia="標楷體" w:hAnsi="標楷體"/>
          <w:sz w:val="28"/>
          <w:szCs w:val="28"/>
        </w:rPr>
      </w:pPr>
      <w:r w:rsidRPr="008A4C32">
        <w:rPr>
          <w:rFonts w:ascii="標楷體" w:eastAsia="標楷體" w:hAnsi="標楷體" w:cs="新細明體" w:hint="eastAsia"/>
          <w:kern w:val="0"/>
          <w:sz w:val="28"/>
          <w:szCs w:val="28"/>
          <w:shd w:val="clear" w:color="auto" w:fill="FFFFFF"/>
        </w:rPr>
        <w:t>協助彰化縣內家長扮演適當親職角色，提供有關親職教育、支持和輔導工作，以維護家庭功能運作。</w:t>
      </w:r>
    </w:p>
    <w:p w:rsidR="006D2337" w:rsidRPr="008A4C32" w:rsidRDefault="006D2337" w:rsidP="00720A87">
      <w:pPr>
        <w:spacing w:line="400" w:lineRule="exact"/>
        <w:ind w:left="1400" w:hangingChars="500" w:hanging="1400"/>
        <w:rPr>
          <w:rFonts w:ascii="標楷體" w:eastAsia="標楷體" w:hAnsi="標楷體"/>
          <w:sz w:val="28"/>
          <w:szCs w:val="28"/>
          <w:shd w:val="clear" w:color="auto" w:fill="FFFFFF"/>
        </w:rPr>
      </w:pPr>
      <w:r w:rsidRPr="008A4C32">
        <w:rPr>
          <w:rFonts w:ascii="標楷體" w:eastAsia="標楷體" w:hAnsi="標楷體" w:hint="eastAsia"/>
          <w:sz w:val="28"/>
          <w:szCs w:val="28"/>
          <w:shd w:val="clear" w:color="auto" w:fill="FFFFFF"/>
        </w:rPr>
        <w:t>參、辦理單位</w:t>
      </w:r>
    </w:p>
    <w:p w:rsidR="006D2337" w:rsidRPr="008A4C32" w:rsidRDefault="006D2337" w:rsidP="00720A87">
      <w:pPr>
        <w:spacing w:line="400" w:lineRule="exact"/>
        <w:ind w:firstLineChars="200" w:firstLine="560"/>
        <w:rPr>
          <w:rFonts w:ascii="標楷體" w:eastAsia="標楷體" w:hAnsi="標楷體"/>
          <w:sz w:val="28"/>
          <w:szCs w:val="28"/>
          <w:shd w:val="clear" w:color="auto" w:fill="FFFFFF"/>
        </w:rPr>
      </w:pPr>
      <w:r w:rsidRPr="008A4C32">
        <w:rPr>
          <w:rFonts w:ascii="標楷體" w:eastAsia="標楷體" w:hAnsi="標楷體" w:cs="新細明體" w:hint="eastAsia"/>
          <w:kern w:val="0"/>
          <w:sz w:val="28"/>
          <w:szCs w:val="28"/>
          <w:shd w:val="clear" w:color="auto" w:fill="FFFFFF"/>
        </w:rPr>
        <w:t>一、</w:t>
      </w:r>
      <w:r w:rsidRPr="008A4C32">
        <w:rPr>
          <w:rFonts w:ascii="標楷體" w:eastAsia="標楷體" w:hAnsi="標楷體" w:hint="eastAsia"/>
          <w:sz w:val="28"/>
          <w:szCs w:val="28"/>
          <w:shd w:val="clear" w:color="auto" w:fill="FFFFFF"/>
        </w:rPr>
        <w:t>指導單位：教育部</w:t>
      </w:r>
    </w:p>
    <w:p w:rsidR="006D2337" w:rsidRPr="008A4C32" w:rsidRDefault="006D2337" w:rsidP="00720A87">
      <w:pPr>
        <w:spacing w:line="400" w:lineRule="exact"/>
        <w:ind w:firstLineChars="200" w:firstLine="560"/>
        <w:rPr>
          <w:rFonts w:ascii="標楷體" w:eastAsia="標楷體" w:hAnsi="標楷體"/>
          <w:sz w:val="28"/>
          <w:szCs w:val="28"/>
          <w:shd w:val="clear" w:color="auto" w:fill="FFFFFF"/>
        </w:rPr>
      </w:pPr>
      <w:r w:rsidRPr="008A4C32">
        <w:rPr>
          <w:rFonts w:ascii="標楷體" w:eastAsia="標楷體" w:hAnsi="標楷體" w:cs="新細明體" w:hint="eastAsia"/>
          <w:kern w:val="0"/>
          <w:sz w:val="28"/>
          <w:szCs w:val="28"/>
          <w:shd w:val="clear" w:color="auto" w:fill="FFFFFF"/>
        </w:rPr>
        <w:t>二、</w:t>
      </w:r>
      <w:r w:rsidRPr="008A4C32">
        <w:rPr>
          <w:rFonts w:ascii="標楷體" w:eastAsia="標楷體" w:hAnsi="標楷體" w:hint="eastAsia"/>
          <w:sz w:val="28"/>
          <w:szCs w:val="28"/>
          <w:shd w:val="clear" w:color="auto" w:fill="FFFFFF"/>
        </w:rPr>
        <w:t>主辦單位：彰化縣政府、彰化縣家庭教育中心</w:t>
      </w:r>
    </w:p>
    <w:p w:rsidR="006D2337" w:rsidRPr="008A4C32" w:rsidRDefault="006D2337" w:rsidP="00720A87">
      <w:pPr>
        <w:spacing w:line="400" w:lineRule="exact"/>
        <w:ind w:firstLineChars="200" w:firstLine="560"/>
        <w:rPr>
          <w:rFonts w:ascii="標楷體" w:eastAsia="標楷體" w:hAnsi="標楷體"/>
          <w:sz w:val="28"/>
          <w:szCs w:val="28"/>
          <w:shd w:val="clear" w:color="auto" w:fill="FFFFFF"/>
        </w:rPr>
      </w:pPr>
      <w:r w:rsidRPr="008A4C32">
        <w:rPr>
          <w:rFonts w:ascii="標楷體" w:eastAsia="標楷體" w:hAnsi="標楷體" w:cs="新細明體" w:hint="eastAsia"/>
          <w:kern w:val="0"/>
          <w:sz w:val="28"/>
          <w:szCs w:val="28"/>
          <w:shd w:val="clear" w:color="auto" w:fill="FFFFFF"/>
        </w:rPr>
        <w:t>三、</w:t>
      </w:r>
      <w:r w:rsidRPr="008A4C32">
        <w:rPr>
          <w:rFonts w:ascii="標楷體" w:eastAsia="標楷體" w:hAnsi="標楷體" w:hint="eastAsia"/>
          <w:sz w:val="28"/>
          <w:szCs w:val="28"/>
          <w:shd w:val="clear" w:color="auto" w:fill="FFFFFF"/>
        </w:rPr>
        <w:t>承辦單位：彰化縣家庭教育中心</w:t>
      </w:r>
    </w:p>
    <w:p w:rsidR="006D2337" w:rsidRPr="008A4C32" w:rsidRDefault="006D2337" w:rsidP="00720A87">
      <w:pPr>
        <w:spacing w:line="400" w:lineRule="exact"/>
        <w:ind w:leftChars="-341" w:left="1982" w:hangingChars="1000" w:hanging="2800"/>
        <w:rPr>
          <w:rFonts w:ascii="標楷體" w:eastAsia="標楷體" w:hAnsi="標楷體"/>
          <w:sz w:val="28"/>
          <w:szCs w:val="28"/>
          <w:shd w:val="clear" w:color="auto" w:fill="FFFFFF"/>
        </w:rPr>
      </w:pPr>
      <w:r w:rsidRPr="008A4C32">
        <w:rPr>
          <w:rFonts w:ascii="標楷體" w:eastAsia="標楷體" w:hAnsi="標楷體" w:hint="eastAsia"/>
          <w:sz w:val="28"/>
          <w:szCs w:val="28"/>
          <w:shd w:val="clear" w:color="auto" w:fill="FFFFFF"/>
        </w:rPr>
        <w:t xml:space="preserve">      肆、實施對象</w:t>
      </w:r>
    </w:p>
    <w:p w:rsidR="00132416" w:rsidRDefault="006D2337" w:rsidP="00132416">
      <w:pPr>
        <w:spacing w:line="400" w:lineRule="exact"/>
        <w:ind w:leftChars="236" w:left="1132" w:hangingChars="202" w:hanging="566"/>
        <w:rPr>
          <w:rFonts w:ascii="標楷體" w:eastAsia="標楷體" w:hAnsi="標楷體"/>
          <w:sz w:val="28"/>
          <w:szCs w:val="28"/>
        </w:rPr>
      </w:pPr>
      <w:r w:rsidRPr="008A4C32">
        <w:rPr>
          <w:rFonts w:ascii="標楷體" w:eastAsia="標楷體" w:hAnsi="標楷體" w:hint="eastAsia"/>
          <w:sz w:val="28"/>
          <w:szCs w:val="28"/>
          <w:shd w:val="clear" w:color="auto" w:fill="FFFFFF"/>
        </w:rPr>
        <w:t>一、</w:t>
      </w:r>
      <w:r w:rsidRPr="008A4C32">
        <w:rPr>
          <w:rFonts w:ascii="標楷體" w:eastAsia="標楷體" w:hAnsi="標楷體"/>
          <w:sz w:val="28"/>
          <w:szCs w:val="28"/>
        </w:rPr>
        <w:t>經濟、身心、文化或族群處於需要協助，經直轄市、縣（市）主管機關或社政主管機關評估，認有優先接受家庭教育服務者。</w:t>
      </w:r>
    </w:p>
    <w:p w:rsidR="00132416" w:rsidRDefault="006D2337" w:rsidP="00132416">
      <w:pPr>
        <w:spacing w:line="400" w:lineRule="exact"/>
        <w:ind w:leftChars="236" w:left="1132" w:hangingChars="202" w:hanging="566"/>
        <w:rPr>
          <w:rFonts w:ascii="標楷體" w:eastAsia="標楷體" w:hAnsi="標楷體"/>
          <w:sz w:val="28"/>
          <w:szCs w:val="28"/>
        </w:rPr>
      </w:pPr>
      <w:r w:rsidRPr="008A4C32">
        <w:rPr>
          <w:rFonts w:ascii="標楷體" w:eastAsia="標楷體" w:hAnsi="標楷體" w:hint="eastAsia"/>
          <w:sz w:val="28"/>
          <w:szCs w:val="28"/>
          <w:shd w:val="clear" w:color="auto" w:fill="FFFFFF"/>
        </w:rPr>
        <w:t>二、</w:t>
      </w:r>
      <w:r w:rsidRPr="008A4C32">
        <w:rPr>
          <w:rFonts w:ascii="標楷體" w:eastAsia="標楷體" w:hAnsi="標楷體" w:hint="eastAsia"/>
          <w:sz w:val="28"/>
          <w:szCs w:val="28"/>
        </w:rPr>
        <w:t>符合高級中等以下學校提供家庭教育諮商或輔導辦法所列對象者。</w:t>
      </w:r>
    </w:p>
    <w:p w:rsidR="006D2337" w:rsidRPr="00132416" w:rsidRDefault="006D2337" w:rsidP="00132416">
      <w:pPr>
        <w:spacing w:line="400" w:lineRule="exact"/>
        <w:ind w:leftChars="236" w:left="1132" w:hangingChars="202" w:hanging="566"/>
        <w:rPr>
          <w:rFonts w:ascii="標楷體" w:eastAsia="標楷體" w:hAnsi="標楷體"/>
          <w:sz w:val="28"/>
          <w:szCs w:val="28"/>
        </w:rPr>
      </w:pPr>
      <w:r w:rsidRPr="008A4C32">
        <w:rPr>
          <w:rFonts w:ascii="標楷體" w:eastAsia="標楷體" w:hAnsi="標楷體" w:hint="eastAsia"/>
          <w:sz w:val="28"/>
          <w:szCs w:val="28"/>
          <w:shd w:val="clear" w:color="auto" w:fill="FFFFFF"/>
        </w:rPr>
        <w:t>三、符合家庭教育中心個案轉</w:t>
      </w:r>
      <w:proofErr w:type="gramStart"/>
      <w:r w:rsidRPr="008A4C32">
        <w:rPr>
          <w:rFonts w:ascii="標楷體" w:eastAsia="標楷體" w:hAnsi="標楷體" w:hint="eastAsia"/>
          <w:sz w:val="28"/>
          <w:szCs w:val="28"/>
          <w:shd w:val="clear" w:color="auto" w:fill="FFFFFF"/>
        </w:rPr>
        <w:t>介</w:t>
      </w:r>
      <w:proofErr w:type="gramEnd"/>
      <w:r w:rsidRPr="008A4C32">
        <w:rPr>
          <w:rFonts w:ascii="標楷體" w:eastAsia="標楷體" w:hAnsi="標楷體" w:hint="eastAsia"/>
          <w:sz w:val="28"/>
          <w:szCs w:val="28"/>
          <w:shd w:val="clear" w:color="auto" w:fill="FFFFFF"/>
        </w:rPr>
        <w:t>機制開案指標者。</w:t>
      </w:r>
    </w:p>
    <w:p w:rsidR="006D2337" w:rsidRPr="008A4C32" w:rsidRDefault="006D2337" w:rsidP="00720A87">
      <w:pPr>
        <w:spacing w:line="400" w:lineRule="exact"/>
        <w:ind w:left="2800" w:hangingChars="1000" w:hanging="2800"/>
        <w:rPr>
          <w:rFonts w:ascii="標楷體" w:eastAsia="標楷體" w:hAnsi="標楷體"/>
          <w:sz w:val="28"/>
          <w:szCs w:val="28"/>
          <w:shd w:val="clear" w:color="auto" w:fill="FFFFFF"/>
        </w:rPr>
      </w:pPr>
      <w:r w:rsidRPr="008A4C32">
        <w:rPr>
          <w:rFonts w:ascii="標楷體" w:eastAsia="標楷體" w:hAnsi="標楷體" w:hint="eastAsia"/>
          <w:sz w:val="28"/>
          <w:szCs w:val="28"/>
          <w:shd w:val="clear" w:color="auto" w:fill="FFFFFF"/>
        </w:rPr>
        <w:t>伍、實施期程：</w:t>
      </w:r>
      <w:r w:rsidR="008D6772" w:rsidRPr="00D43D32">
        <w:rPr>
          <w:rFonts w:ascii="標楷體" w:eastAsia="標楷體" w:hAnsi="標楷體" w:hint="eastAsia"/>
          <w:sz w:val="28"/>
          <w:szCs w:val="28"/>
          <w:shd w:val="clear" w:color="auto" w:fill="FFFFFF"/>
        </w:rPr>
        <w:t>自</w:t>
      </w:r>
      <w:r w:rsidR="00D6058A" w:rsidRPr="00D43D32">
        <w:rPr>
          <w:rFonts w:ascii="標楷體" w:eastAsia="標楷體" w:hAnsi="標楷體" w:hint="eastAsia"/>
          <w:sz w:val="28"/>
          <w:szCs w:val="28"/>
          <w:shd w:val="clear" w:color="auto" w:fill="FFFFFF"/>
        </w:rPr>
        <w:t>教育部核定日後</w:t>
      </w:r>
      <w:r w:rsidRPr="00D43D32">
        <w:rPr>
          <w:rFonts w:ascii="標楷體" w:eastAsia="標楷體" w:hAnsi="標楷體" w:hint="eastAsia"/>
          <w:sz w:val="28"/>
          <w:szCs w:val="28"/>
          <w:shd w:val="clear" w:color="auto" w:fill="FFFFFF"/>
        </w:rPr>
        <w:t>至</w:t>
      </w:r>
      <w:r w:rsidR="008D6772" w:rsidRPr="00D43D32">
        <w:rPr>
          <w:rFonts w:ascii="標楷體" w:eastAsia="標楷體" w:hAnsi="標楷體" w:hint="eastAsia"/>
          <w:sz w:val="28"/>
          <w:szCs w:val="28"/>
          <w:shd w:val="clear" w:color="auto" w:fill="FFFFFF"/>
        </w:rPr>
        <w:t>111年</w:t>
      </w:r>
      <w:r w:rsidR="00D43D32" w:rsidRPr="00D43D32">
        <w:rPr>
          <w:rFonts w:ascii="標楷體" w:eastAsia="標楷體" w:hAnsi="標楷體" w:hint="eastAsia"/>
          <w:sz w:val="28"/>
          <w:szCs w:val="28"/>
          <w:shd w:val="clear" w:color="auto" w:fill="FFFFFF"/>
        </w:rPr>
        <w:t>9</w:t>
      </w:r>
      <w:r w:rsidRPr="008A4C32">
        <w:rPr>
          <w:rFonts w:ascii="標楷體" w:eastAsia="標楷體" w:hAnsi="標楷體" w:hint="eastAsia"/>
          <w:sz w:val="28"/>
          <w:szCs w:val="28"/>
          <w:shd w:val="clear" w:color="auto" w:fill="FFFFFF"/>
        </w:rPr>
        <w:t>月</w:t>
      </w:r>
      <w:r w:rsidR="00D43D32">
        <w:rPr>
          <w:rFonts w:ascii="標楷體" w:eastAsia="標楷體" w:hAnsi="標楷體" w:hint="eastAsia"/>
          <w:sz w:val="28"/>
          <w:szCs w:val="28"/>
          <w:shd w:val="clear" w:color="auto" w:fill="FFFFFF"/>
        </w:rPr>
        <w:t>30</w:t>
      </w:r>
      <w:r w:rsidRPr="008A4C32">
        <w:rPr>
          <w:rFonts w:ascii="標楷體" w:eastAsia="標楷體" w:hAnsi="標楷體" w:hint="eastAsia"/>
          <w:sz w:val="28"/>
          <w:szCs w:val="28"/>
          <w:shd w:val="clear" w:color="auto" w:fill="FFFFFF"/>
        </w:rPr>
        <w:t>日。</w:t>
      </w:r>
    </w:p>
    <w:p w:rsidR="006D2337" w:rsidRPr="008A4C32" w:rsidRDefault="006D2337" w:rsidP="00720A87">
      <w:pPr>
        <w:spacing w:line="400" w:lineRule="exact"/>
        <w:rPr>
          <w:rFonts w:ascii="標楷體" w:eastAsia="標楷體" w:hAnsi="標楷體"/>
          <w:sz w:val="28"/>
          <w:szCs w:val="28"/>
          <w:shd w:val="clear" w:color="auto" w:fill="FFFFFF"/>
        </w:rPr>
      </w:pPr>
      <w:r w:rsidRPr="008A4C32">
        <w:rPr>
          <w:rFonts w:ascii="標楷體" w:eastAsia="標楷體" w:hAnsi="標楷體" w:hint="eastAsia"/>
          <w:sz w:val="28"/>
          <w:szCs w:val="28"/>
        </w:rPr>
        <w:t>陸、</w:t>
      </w:r>
      <w:r w:rsidRPr="008A4C32">
        <w:rPr>
          <w:rFonts w:ascii="標楷體" w:eastAsia="標楷體" w:hAnsi="標楷體" w:hint="eastAsia"/>
          <w:sz w:val="28"/>
          <w:szCs w:val="28"/>
          <w:shd w:val="clear" w:color="auto" w:fill="FFFFFF"/>
        </w:rPr>
        <w:t>實施地點：本中心及本縣轄屬學校辦理。</w:t>
      </w:r>
    </w:p>
    <w:p w:rsidR="006D2337" w:rsidRPr="008A4C32" w:rsidRDefault="006D2337" w:rsidP="00720A87">
      <w:pPr>
        <w:spacing w:line="400" w:lineRule="exact"/>
        <w:rPr>
          <w:rFonts w:ascii="標楷體" w:eastAsia="標楷體" w:hAnsi="標楷體"/>
          <w:sz w:val="28"/>
          <w:szCs w:val="28"/>
        </w:rPr>
      </w:pPr>
      <w:proofErr w:type="gramStart"/>
      <w:r w:rsidRPr="008A4C32">
        <w:rPr>
          <w:rFonts w:ascii="標楷體" w:eastAsia="標楷體" w:hAnsi="標楷體" w:hint="eastAsia"/>
          <w:sz w:val="28"/>
          <w:szCs w:val="28"/>
        </w:rPr>
        <w:t>柒</w:t>
      </w:r>
      <w:proofErr w:type="gramEnd"/>
      <w:r w:rsidRPr="008A4C32">
        <w:rPr>
          <w:rFonts w:ascii="標楷體" w:eastAsia="標楷體" w:hAnsi="標楷體" w:hint="eastAsia"/>
          <w:sz w:val="28"/>
          <w:szCs w:val="28"/>
        </w:rPr>
        <w:t>、活動內容</w:t>
      </w:r>
    </w:p>
    <w:p w:rsidR="00F11B4B" w:rsidRPr="008A4C32" w:rsidRDefault="00F11B4B" w:rsidP="00132416">
      <w:pPr>
        <w:widowControl/>
        <w:kinsoku w:val="0"/>
        <w:spacing w:line="400" w:lineRule="exact"/>
        <w:ind w:leftChars="237" w:left="1647" w:hangingChars="385" w:hanging="1078"/>
        <w:jc w:val="both"/>
        <w:rPr>
          <w:rFonts w:ascii="標楷體" w:eastAsia="標楷體" w:hAnsi="標楷體" w:cs="新細明體"/>
          <w:kern w:val="0"/>
          <w:sz w:val="28"/>
          <w:szCs w:val="28"/>
          <w:shd w:val="clear" w:color="auto" w:fill="FFFFFF"/>
        </w:rPr>
      </w:pPr>
      <w:r w:rsidRPr="008A4C32">
        <w:rPr>
          <w:rFonts w:ascii="標楷體" w:eastAsia="標楷體" w:hAnsi="標楷體" w:cs="新細明體" w:hint="eastAsia"/>
          <w:kern w:val="0"/>
          <w:sz w:val="28"/>
          <w:szCs w:val="28"/>
          <w:shd w:val="clear" w:color="auto" w:fill="FFFFFF"/>
        </w:rPr>
        <w:t>(</w:t>
      </w:r>
      <w:proofErr w:type="gramStart"/>
      <w:r w:rsidRPr="008A4C32">
        <w:rPr>
          <w:rFonts w:ascii="標楷體" w:eastAsia="標楷體" w:hAnsi="標楷體" w:cs="新細明體" w:hint="eastAsia"/>
          <w:kern w:val="0"/>
          <w:sz w:val="28"/>
          <w:szCs w:val="28"/>
          <w:shd w:val="clear" w:color="auto" w:fill="FFFFFF"/>
        </w:rPr>
        <w:t>一</w:t>
      </w:r>
      <w:proofErr w:type="gramEnd"/>
      <w:r w:rsidRPr="008A4C32">
        <w:rPr>
          <w:rFonts w:ascii="標楷體" w:eastAsia="標楷體" w:hAnsi="標楷體" w:cs="新細明體" w:hint="eastAsia"/>
          <w:kern w:val="0"/>
          <w:sz w:val="28"/>
          <w:szCs w:val="28"/>
          <w:shd w:val="clear" w:color="auto" w:fill="FFFFFF"/>
        </w:rPr>
        <w:t>)建立輔導網絡標準化流程以及單一窗口</w:t>
      </w:r>
    </w:p>
    <w:p w:rsidR="00F11B4B" w:rsidRPr="008A4C32" w:rsidRDefault="00F11B4B" w:rsidP="00132416">
      <w:pPr>
        <w:widowControl/>
        <w:kinsoku w:val="0"/>
        <w:spacing w:afterLines="50" w:after="180" w:line="400" w:lineRule="exact"/>
        <w:ind w:leftChars="236" w:left="1132" w:hangingChars="202" w:hanging="566"/>
        <w:jc w:val="both"/>
        <w:rPr>
          <w:rFonts w:ascii="標楷體" w:eastAsia="標楷體" w:hAnsi="標楷體" w:cs="新細明體"/>
          <w:kern w:val="0"/>
          <w:sz w:val="28"/>
          <w:szCs w:val="28"/>
          <w:shd w:val="clear" w:color="auto" w:fill="FFFFFF"/>
        </w:rPr>
      </w:pPr>
      <w:r w:rsidRPr="008A4C32">
        <w:rPr>
          <w:rFonts w:ascii="標楷體" w:eastAsia="標楷體" w:hAnsi="標楷體" w:cs="新細明體" w:hint="eastAsia"/>
          <w:kern w:val="0"/>
          <w:sz w:val="28"/>
          <w:szCs w:val="28"/>
          <w:shd w:val="clear" w:color="auto" w:fill="FFFFFF"/>
        </w:rPr>
        <w:t xml:space="preserve">    本中</w:t>
      </w:r>
      <w:r w:rsidRPr="008A4C32">
        <w:rPr>
          <w:rFonts w:ascii="標楷體" w:eastAsia="標楷體" w:hAnsi="標楷體" w:hint="eastAsia"/>
          <w:sz w:val="28"/>
          <w:szCs w:val="28"/>
        </w:rPr>
        <w:t>心針對具有家庭教育需求之個案，規劃與相關局處、學校與民間體之個案分工、轉</w:t>
      </w:r>
      <w:proofErr w:type="gramStart"/>
      <w:r w:rsidRPr="008A4C32">
        <w:rPr>
          <w:rFonts w:ascii="標楷體" w:eastAsia="標楷體" w:hAnsi="標楷體" w:hint="eastAsia"/>
          <w:sz w:val="28"/>
          <w:szCs w:val="28"/>
        </w:rPr>
        <w:t>介</w:t>
      </w:r>
      <w:proofErr w:type="gramEnd"/>
      <w:r w:rsidRPr="008A4C32">
        <w:rPr>
          <w:rFonts w:ascii="標楷體" w:eastAsia="標楷體" w:hAnsi="標楷體" w:hint="eastAsia"/>
          <w:sz w:val="28"/>
          <w:szCs w:val="28"/>
        </w:rPr>
        <w:t>、協防及資源串接等作業流程(</w:t>
      </w:r>
      <w:r w:rsidRPr="008A4C32">
        <w:rPr>
          <w:rFonts w:ascii="標楷體" w:eastAsia="標楷體" w:hAnsi="標楷體" w:cs="新細明體" w:hint="eastAsia"/>
          <w:kern w:val="0"/>
          <w:sz w:val="28"/>
          <w:szCs w:val="28"/>
          <w:shd w:val="clear" w:color="auto" w:fill="FFFFFF"/>
        </w:rPr>
        <w:t>S.O.P</w:t>
      </w:r>
      <w:r w:rsidRPr="008A4C32">
        <w:rPr>
          <w:rFonts w:ascii="標楷體" w:eastAsia="標楷體" w:hAnsi="標楷體" w:hint="eastAsia"/>
          <w:sz w:val="28"/>
          <w:szCs w:val="28"/>
        </w:rPr>
        <w:t>)，以建構出適合彰化家</w:t>
      </w:r>
      <w:r w:rsidRPr="008A4C32">
        <w:rPr>
          <w:rFonts w:ascii="標楷體" w:eastAsia="標楷體" w:hAnsi="標楷體" w:cs="新細明體" w:hint="eastAsia"/>
          <w:kern w:val="0"/>
          <w:sz w:val="28"/>
          <w:szCs w:val="28"/>
          <w:shd w:val="clear" w:color="auto" w:fill="FFFFFF"/>
        </w:rPr>
        <w:t>庭教育中心之輔導網S.O.P，並由家庭教育中心作為單一窗口。</w:t>
      </w:r>
    </w:p>
    <w:p w:rsidR="00F11B4B" w:rsidRDefault="00F11B4B">
      <w:pPr>
        <w:widowControl/>
        <w:rPr>
          <w:rFonts w:eastAsia="標楷體"/>
          <w:b/>
          <w:sz w:val="28"/>
        </w:rPr>
      </w:pPr>
    </w:p>
    <w:p w:rsidR="004B2B86" w:rsidRDefault="004B2B86">
      <w:pPr>
        <w:widowControl/>
        <w:rPr>
          <w:rFonts w:eastAsia="標楷體"/>
          <w:b/>
          <w:sz w:val="28"/>
        </w:rPr>
      </w:pPr>
    </w:p>
    <w:p w:rsidR="004B2B86" w:rsidRDefault="004B2B86">
      <w:pPr>
        <w:widowControl/>
        <w:rPr>
          <w:rFonts w:eastAsia="標楷體"/>
          <w:b/>
          <w:sz w:val="28"/>
        </w:rPr>
      </w:pPr>
    </w:p>
    <w:p w:rsidR="004B2B86" w:rsidRDefault="004B2B86">
      <w:pPr>
        <w:widowControl/>
        <w:rPr>
          <w:rFonts w:eastAsia="標楷體"/>
          <w:b/>
          <w:sz w:val="28"/>
        </w:rPr>
      </w:pPr>
    </w:p>
    <w:p w:rsidR="004B2B86" w:rsidRPr="008A4C32" w:rsidRDefault="004B2B86">
      <w:pPr>
        <w:widowControl/>
        <w:rPr>
          <w:rFonts w:eastAsia="標楷體"/>
          <w:b/>
          <w:sz w:val="28"/>
        </w:rPr>
      </w:pPr>
    </w:p>
    <w:p w:rsidR="00F11B4B" w:rsidRPr="008A4C32" w:rsidRDefault="00F11B4B" w:rsidP="00F11B4B">
      <w:pPr>
        <w:snapToGrid w:val="0"/>
        <w:spacing w:line="240" w:lineRule="atLeast"/>
        <w:ind w:leftChars="-118" w:left="-283"/>
        <w:jc w:val="center"/>
        <w:rPr>
          <w:rFonts w:ascii="標楷體" w:eastAsia="標楷體" w:hAnsi="標楷體"/>
          <w:b/>
          <w:bCs/>
          <w:kern w:val="0"/>
          <w:sz w:val="28"/>
        </w:rPr>
      </w:pPr>
      <w:r w:rsidRPr="008A4C32">
        <w:rPr>
          <w:rFonts w:eastAsia="標楷體" w:hint="eastAsia"/>
          <w:b/>
          <w:sz w:val="28"/>
        </w:rPr>
        <w:lastRenderedPageBreak/>
        <w:t>彰化縣家庭教育中心對</w:t>
      </w:r>
      <w:r w:rsidRPr="008A4C32">
        <w:rPr>
          <w:rFonts w:eastAsia="標楷體" w:hint="eastAsia"/>
          <w:b/>
          <w:sz w:val="28"/>
          <w:u w:val="single"/>
        </w:rPr>
        <w:t>有家庭教育需求案件</w:t>
      </w:r>
      <w:r w:rsidRPr="008A4C32">
        <w:rPr>
          <w:rFonts w:eastAsia="標楷體" w:hint="eastAsia"/>
          <w:b/>
          <w:sz w:val="28"/>
        </w:rPr>
        <w:t>之服務標準作業流程</w:t>
      </w:r>
      <w:r w:rsidRPr="008A4C32">
        <w:rPr>
          <w:rFonts w:ascii="標楷體" w:eastAsia="標楷體" w:hAnsi="標楷體" w:hint="eastAsia"/>
          <w:b/>
          <w:bCs/>
          <w:kern w:val="0"/>
          <w:sz w:val="28"/>
        </w:rPr>
        <w:t>SOP</w:t>
      </w:r>
    </w:p>
    <w:p w:rsidR="00F11B4B" w:rsidRPr="008A4C32" w:rsidRDefault="00F11B4B" w:rsidP="00F11B4B">
      <w:pPr>
        <w:snapToGrid w:val="0"/>
        <w:spacing w:line="160" w:lineRule="atLeast"/>
        <w:ind w:leftChars="-118" w:left="-283"/>
        <w:jc w:val="right"/>
        <w:rPr>
          <w:noProof/>
          <w:sz w:val="18"/>
        </w:rPr>
      </w:pPr>
      <w:r w:rsidRPr="008A4C32">
        <w:rPr>
          <w:rFonts w:ascii="標楷體" w:eastAsia="標楷體" w:hAnsi="標楷體" w:hint="eastAsia"/>
          <w:bCs/>
          <w:kern w:val="0"/>
          <w:sz w:val="14"/>
        </w:rPr>
        <w:t>(參考教育部版本進行調整)   110年5月28日修訂</w:t>
      </w:r>
    </w:p>
    <w:p w:rsidR="00F11B4B" w:rsidRPr="008A4C32" w:rsidRDefault="006F3C3A" w:rsidP="00F11B4B">
      <w:pPr>
        <w:rPr>
          <w:noProof/>
        </w:rPr>
      </w:pPr>
      <w:r w:rsidRPr="008A4C32">
        <w:rPr>
          <w:noProof/>
        </w:rPr>
        <mc:AlternateContent>
          <mc:Choice Requires="wpg">
            <w:drawing>
              <wp:anchor distT="0" distB="0" distL="114300" distR="114300" simplePos="0" relativeHeight="251732992" behindDoc="1" locked="0" layoutInCell="1" allowOverlap="1" wp14:anchorId="50E0EA99" wp14:editId="5F94DF00">
                <wp:simplePos x="0" y="0"/>
                <wp:positionH relativeFrom="column">
                  <wp:posOffset>-89535</wp:posOffset>
                </wp:positionH>
                <wp:positionV relativeFrom="paragraph">
                  <wp:posOffset>200660</wp:posOffset>
                </wp:positionV>
                <wp:extent cx="5820410" cy="7322185"/>
                <wp:effectExtent l="0" t="0" r="27940" b="1206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0410" cy="7322185"/>
                          <a:chOff x="-31889" y="-111316"/>
                          <a:chExt cx="7132020" cy="8067866"/>
                        </a:xfrm>
                      </wpg:grpSpPr>
                      <wpg:grpSp>
                        <wpg:cNvPr id="11" name="群組 11"/>
                        <wpg:cNvGrpSpPr/>
                        <wpg:grpSpPr>
                          <a:xfrm>
                            <a:off x="-31889" y="-111316"/>
                            <a:ext cx="7132020" cy="8067866"/>
                            <a:chOff x="-31889" y="-111316"/>
                            <a:chExt cx="7132020" cy="8067866"/>
                          </a:xfrm>
                        </wpg:grpSpPr>
                        <wpg:grpSp>
                          <wpg:cNvPr id="13" name="群組 13"/>
                          <wpg:cNvGrpSpPr/>
                          <wpg:grpSpPr>
                            <a:xfrm>
                              <a:off x="-31889" y="-111316"/>
                              <a:ext cx="7132020" cy="8067866"/>
                              <a:chOff x="-31695" y="-90765"/>
                              <a:chExt cx="7088667" cy="8799805"/>
                            </a:xfrm>
                          </wpg:grpSpPr>
                          <wps:wsp>
                            <wps:cNvPr id="14" name="直線單箭頭接點 14"/>
                            <wps:cNvCnPr/>
                            <wps:spPr>
                              <a:xfrm>
                                <a:off x="1945758" y="7176977"/>
                                <a:ext cx="0" cy="450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 name="直線單箭頭接點 15"/>
                            <wps:cNvCnPr/>
                            <wps:spPr>
                              <a:xfrm>
                                <a:off x="531628" y="7176977"/>
                                <a:ext cx="0" cy="450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16" name="群組 16"/>
                            <wpg:cNvGrpSpPr/>
                            <wpg:grpSpPr>
                              <a:xfrm>
                                <a:off x="-31695" y="-90765"/>
                                <a:ext cx="7088667" cy="8799805"/>
                                <a:chOff x="-31695" y="-90765"/>
                                <a:chExt cx="7088667" cy="8799805"/>
                              </a:xfrm>
                            </wpg:grpSpPr>
                            <wps:wsp>
                              <wps:cNvPr id="17" name="直線接點 17"/>
                              <wps:cNvCnPr/>
                              <wps:spPr>
                                <a:xfrm>
                                  <a:off x="4423144" y="6432698"/>
                                  <a:ext cx="66484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grpSp>
                              <wpg:cNvPr id="18" name="群組 18"/>
                              <wpg:cNvGrpSpPr/>
                              <wpg:grpSpPr>
                                <a:xfrm>
                                  <a:off x="-31695" y="-90765"/>
                                  <a:ext cx="7088667" cy="8799805"/>
                                  <a:chOff x="-31695" y="-90765"/>
                                  <a:chExt cx="7088667" cy="8799805"/>
                                </a:xfrm>
                              </wpg:grpSpPr>
                              <wpg:grpSp>
                                <wpg:cNvPr id="19" name="群組 19"/>
                                <wpg:cNvGrpSpPr/>
                                <wpg:grpSpPr>
                                  <a:xfrm>
                                    <a:off x="1658679" y="903572"/>
                                    <a:ext cx="2758995" cy="3916816"/>
                                    <a:chOff x="0" y="-195"/>
                                    <a:chExt cx="2758995" cy="3916816"/>
                                  </a:xfrm>
                                </wpg:grpSpPr>
                                <wps:wsp>
                                  <wps:cNvPr id="20" name="矩形 20"/>
                                  <wps:cNvSpPr/>
                                  <wps:spPr>
                                    <a:xfrm>
                                      <a:off x="818707" y="1679945"/>
                                      <a:ext cx="1246505" cy="37973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snapToGrid w:val="0"/>
                                          <w:spacing w:line="240" w:lineRule="atLeast"/>
                                          <w:jc w:val="center"/>
                                          <w:rPr>
                                            <w:rFonts w:ascii="標楷體" w:eastAsia="標楷體" w:hAnsi="標楷體"/>
                                            <w:sz w:val="18"/>
                                            <w:szCs w:val="20"/>
                                          </w:rPr>
                                        </w:pPr>
                                        <w:r w:rsidRPr="00D43D32">
                                          <w:rPr>
                                            <w:rFonts w:ascii="標楷體" w:eastAsia="標楷體" w:hAnsi="標楷體" w:hint="eastAsia"/>
                                            <w:sz w:val="18"/>
                                            <w:szCs w:val="20"/>
                                          </w:rPr>
                                          <w:t>聯繫案件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矩形 21"/>
                                  <wps:cNvSpPr/>
                                  <wps:spPr>
                                    <a:xfrm>
                                      <a:off x="584790" y="3370521"/>
                                      <a:ext cx="1852295" cy="5461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snapToGrid w:val="0"/>
                                          <w:spacing w:line="160" w:lineRule="atLeast"/>
                                          <w:jc w:val="center"/>
                                          <w:rPr>
                                            <w:rFonts w:ascii="標楷體" w:eastAsia="標楷體" w:hAnsi="標楷體"/>
                                            <w:b/>
                                            <w:sz w:val="16"/>
                                            <w:szCs w:val="16"/>
                                          </w:rPr>
                                        </w:pPr>
                                        <w:r w:rsidRPr="00D43D32">
                                          <w:rPr>
                                            <w:rFonts w:ascii="標楷體" w:eastAsia="標楷體" w:hAnsi="標楷體" w:hint="eastAsia"/>
                                            <w:b/>
                                            <w:sz w:val="16"/>
                                            <w:szCs w:val="16"/>
                                          </w:rPr>
                                          <w:t>執行家庭教育服務計畫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群組 22"/>
                                  <wpg:cNvGrpSpPr/>
                                  <wpg:grpSpPr>
                                    <a:xfrm>
                                      <a:off x="393404" y="701749"/>
                                      <a:ext cx="2247900" cy="948261"/>
                                      <a:chOff x="0" y="0"/>
                                      <a:chExt cx="1993900" cy="854899"/>
                                    </a:xfrm>
                                  </wpg:grpSpPr>
                                  <wps:wsp>
                                    <wps:cNvPr id="23" name="文字方塊 2"/>
                                    <wps:cNvSpPr txBox="1">
                                      <a:spLocks noChangeArrowheads="1"/>
                                    </wps:cNvSpPr>
                                    <wps:spPr bwMode="auto">
                                      <a:xfrm>
                                        <a:off x="1403213" y="510729"/>
                                        <a:ext cx="379095" cy="344170"/>
                                      </a:xfrm>
                                      <a:prstGeom prst="rect">
                                        <a:avLst/>
                                      </a:prstGeom>
                                      <a:solidFill>
                                        <a:srgbClr val="FFFFFF"/>
                                      </a:solidFill>
                                      <a:ln w="9525">
                                        <a:noFill/>
                                        <a:miter lim="800000"/>
                                        <a:headEnd/>
                                        <a:tailEnd/>
                                      </a:ln>
                                    </wps:spPr>
                                    <wps:txbx>
                                      <w:txbxContent>
                                        <w:p w:rsidR="00FE58A1" w:rsidRPr="00D43D32" w:rsidRDefault="00FE58A1" w:rsidP="00F11B4B">
                                          <w:pPr>
                                            <w:rPr>
                                              <w:rFonts w:ascii="標楷體" w:eastAsia="標楷體" w:hAnsi="標楷體"/>
                                              <w:sz w:val="18"/>
                                              <w:szCs w:val="18"/>
                                            </w:rPr>
                                          </w:pPr>
                                          <w:r w:rsidRPr="00D43D32">
                                            <w:rPr>
                                              <w:rFonts w:ascii="標楷體" w:eastAsia="標楷體" w:hAnsi="標楷體" w:hint="eastAsia"/>
                                              <w:sz w:val="18"/>
                                              <w:szCs w:val="18"/>
                                            </w:rPr>
                                            <w:t>是</w:t>
                                          </w:r>
                                        </w:p>
                                      </w:txbxContent>
                                    </wps:txbx>
                                    <wps:bodyPr rot="0" vert="horz" wrap="square" lIns="91440" tIns="45720" rIns="91440" bIns="45720" anchor="t" anchorCtr="0">
                                      <a:noAutofit/>
                                    </wps:bodyPr>
                                  </wps:wsp>
                                  <wps:wsp>
                                    <wps:cNvPr id="24" name="流程圖: 決策 24"/>
                                    <wps:cNvSpPr/>
                                    <wps:spPr>
                                      <a:xfrm>
                                        <a:off x="0" y="0"/>
                                        <a:ext cx="1993900" cy="652780"/>
                                      </a:xfrm>
                                      <a:prstGeom prst="flowChartDecision">
                                        <a:avLst/>
                                      </a:prstGeom>
                                      <a:ln w="3175"/>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snapToGrid w:val="0"/>
                                            <w:spacing w:line="160" w:lineRule="atLeast"/>
                                            <w:jc w:val="center"/>
                                            <w:rPr>
                                              <w:rFonts w:ascii="標楷體" w:eastAsia="標楷體" w:hAnsi="標楷體"/>
                                              <w:sz w:val="16"/>
                                              <w:szCs w:val="16"/>
                                            </w:rPr>
                                          </w:pPr>
                                          <w:r w:rsidRPr="00D43D32">
                                            <w:rPr>
                                              <w:rFonts w:ascii="標楷體" w:eastAsia="標楷體" w:hAnsi="標楷體" w:hint="eastAsia"/>
                                              <w:sz w:val="16"/>
                                              <w:szCs w:val="16"/>
                                            </w:rPr>
                                            <w:t>進行評估</w:t>
                                          </w:r>
                                        </w:p>
                                        <w:p w:rsidR="00FE58A1" w:rsidRPr="00D43D32" w:rsidRDefault="00FE58A1" w:rsidP="00F11B4B">
                                          <w:pPr>
                                            <w:snapToGrid w:val="0"/>
                                            <w:spacing w:line="160" w:lineRule="atLeast"/>
                                            <w:jc w:val="center"/>
                                            <w:rPr>
                                              <w:rFonts w:ascii="標楷體" w:eastAsia="標楷體" w:hAnsi="標楷體"/>
                                              <w:sz w:val="16"/>
                                              <w:szCs w:val="16"/>
                                            </w:rPr>
                                          </w:pPr>
                                          <w:r w:rsidRPr="00D43D32">
                                            <w:rPr>
                                              <w:rFonts w:ascii="標楷體" w:eastAsia="標楷體" w:hAnsi="標楷體" w:hint="eastAsia"/>
                                              <w:sz w:val="16"/>
                                              <w:szCs w:val="16"/>
                                            </w:rPr>
                                            <w:t>(是否受理服務?)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群組 25"/>
                                  <wpg:cNvGrpSpPr/>
                                  <wpg:grpSpPr>
                                    <a:xfrm>
                                      <a:off x="0" y="-195"/>
                                      <a:ext cx="2758995" cy="985810"/>
                                      <a:chOff x="0" y="-195"/>
                                      <a:chExt cx="2758995" cy="985810"/>
                                    </a:xfrm>
                                  </wpg:grpSpPr>
                                  <wps:wsp>
                                    <wps:cNvPr id="28" name="矩形 28"/>
                                    <wps:cNvSpPr/>
                                    <wps:spPr>
                                      <a:xfrm>
                                        <a:off x="218360" y="-195"/>
                                        <a:ext cx="2540635" cy="482377"/>
                                      </a:xfrm>
                                      <a:prstGeom prst="rect">
                                        <a:avLst/>
                                      </a:prstGeom>
                                      <a:noFill/>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snapToGrid w:val="0"/>
                                            <w:spacing w:line="240" w:lineRule="atLeast"/>
                                            <w:jc w:val="center"/>
                                            <w:rPr>
                                              <w:rFonts w:ascii="標楷體" w:eastAsia="標楷體" w:hAnsi="標楷體"/>
                                              <w:b/>
                                              <w:sz w:val="18"/>
                                              <w:szCs w:val="18"/>
                                            </w:rPr>
                                          </w:pPr>
                                          <w:r w:rsidRPr="00D43D32">
                                            <w:rPr>
                                              <w:rFonts w:ascii="標楷體" w:eastAsia="標楷體" w:hAnsi="標楷體" w:hint="eastAsia"/>
                                              <w:sz w:val="18"/>
                                              <w:szCs w:val="18"/>
                                            </w:rPr>
                                            <w:t>由「推展家庭教育服務單一窗口」受理服務評估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文字方塊 2"/>
                                    <wps:cNvSpPr txBox="1">
                                      <a:spLocks noChangeArrowheads="1"/>
                                    </wps:cNvSpPr>
                                    <wps:spPr bwMode="auto">
                                      <a:xfrm>
                                        <a:off x="0" y="641445"/>
                                        <a:ext cx="379095" cy="344170"/>
                                      </a:xfrm>
                                      <a:prstGeom prst="rect">
                                        <a:avLst/>
                                      </a:prstGeom>
                                      <a:solidFill>
                                        <a:srgbClr val="FFFFFF"/>
                                      </a:solidFill>
                                      <a:ln w="9525">
                                        <a:noFill/>
                                        <a:miter lim="800000"/>
                                        <a:headEnd/>
                                        <a:tailEnd/>
                                      </a:ln>
                                    </wps:spPr>
                                    <wps:txbx>
                                      <w:txbxContent>
                                        <w:p w:rsidR="00FE58A1" w:rsidRPr="00D43D32" w:rsidRDefault="00FE58A1" w:rsidP="00F11B4B">
                                          <w:pPr>
                                            <w:rPr>
                                              <w:rFonts w:ascii="標楷體" w:eastAsia="標楷體" w:hAnsi="標楷體"/>
                                              <w:sz w:val="18"/>
                                              <w:szCs w:val="18"/>
                                            </w:rPr>
                                          </w:pPr>
                                          <w:proofErr w:type="gramStart"/>
                                          <w:r w:rsidRPr="00D43D32">
                                            <w:rPr>
                                              <w:rFonts w:ascii="標楷體" w:eastAsia="標楷體" w:hAnsi="標楷體" w:hint="eastAsia"/>
                                              <w:sz w:val="18"/>
                                              <w:szCs w:val="18"/>
                                            </w:rPr>
                                            <w:t>否</w:t>
                                          </w:r>
                                          <w:proofErr w:type="gramEnd"/>
                                        </w:p>
                                      </w:txbxContent>
                                    </wps:txbx>
                                    <wps:bodyPr rot="0" vert="horz" wrap="square" lIns="91440" tIns="45720" rIns="91440" bIns="45720" anchor="t" anchorCtr="0">
                                      <a:noAutofit/>
                                    </wps:bodyPr>
                                  </wps:wsp>
                                </wpg:grpSp>
                                <wpg:grpSp>
                                  <wpg:cNvPr id="35" name="群組 35"/>
                                  <wpg:cNvGrpSpPr/>
                                  <wpg:grpSpPr>
                                    <a:xfrm>
                                      <a:off x="382772" y="2402959"/>
                                      <a:ext cx="2113280" cy="917376"/>
                                      <a:chOff x="0" y="0"/>
                                      <a:chExt cx="2113280" cy="917376"/>
                                    </a:xfrm>
                                  </wpg:grpSpPr>
                                  <wps:wsp>
                                    <wps:cNvPr id="36" name="流程圖: 決策 36"/>
                                    <wps:cNvSpPr/>
                                    <wps:spPr>
                                      <a:xfrm>
                                        <a:off x="0" y="0"/>
                                        <a:ext cx="2113280" cy="652780"/>
                                      </a:xfrm>
                                      <a:prstGeom prst="flowChartDecision">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snapToGrid w:val="0"/>
                                            <w:spacing w:line="240" w:lineRule="atLeast"/>
                                            <w:jc w:val="center"/>
                                            <w:rPr>
                                              <w:rFonts w:ascii="標楷體" w:eastAsia="標楷體" w:hAnsi="標楷體"/>
                                              <w:sz w:val="18"/>
                                            </w:rPr>
                                          </w:pPr>
                                          <w:r w:rsidRPr="00D43D32">
                                            <w:rPr>
                                              <w:rFonts w:ascii="標楷體" w:eastAsia="標楷體" w:hAnsi="標楷體" w:hint="eastAsia"/>
                                              <w:sz w:val="18"/>
                                            </w:rPr>
                                            <w:t>是否接受服務?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文字方塊 2"/>
                                    <wps:cNvSpPr txBox="1">
                                      <a:spLocks noChangeArrowheads="1"/>
                                    </wps:cNvSpPr>
                                    <wps:spPr bwMode="auto">
                                      <a:xfrm>
                                        <a:off x="1528550" y="573206"/>
                                        <a:ext cx="379095" cy="344170"/>
                                      </a:xfrm>
                                      <a:prstGeom prst="rect">
                                        <a:avLst/>
                                      </a:prstGeom>
                                      <a:solidFill>
                                        <a:srgbClr val="FFFFFF"/>
                                      </a:solidFill>
                                      <a:ln w="9525">
                                        <a:noFill/>
                                        <a:miter lim="800000"/>
                                        <a:headEnd/>
                                        <a:tailEnd/>
                                      </a:ln>
                                    </wps:spPr>
                                    <wps:txbx>
                                      <w:txbxContent>
                                        <w:p w:rsidR="00FE58A1" w:rsidRPr="00D43D32" w:rsidRDefault="00FE58A1" w:rsidP="00F11B4B">
                                          <w:pPr>
                                            <w:rPr>
                                              <w:rFonts w:ascii="標楷體" w:eastAsia="標楷體" w:hAnsi="標楷體"/>
                                              <w:sz w:val="18"/>
                                              <w:szCs w:val="18"/>
                                            </w:rPr>
                                          </w:pPr>
                                          <w:r w:rsidRPr="00D43D32">
                                            <w:rPr>
                                              <w:rFonts w:ascii="標楷體" w:eastAsia="標楷體" w:hAnsi="標楷體" w:hint="eastAsia"/>
                                              <w:sz w:val="18"/>
                                              <w:szCs w:val="18"/>
                                            </w:rPr>
                                            <w:t>是</w:t>
                                          </w:r>
                                        </w:p>
                                      </w:txbxContent>
                                    </wps:txbx>
                                    <wps:bodyPr rot="0" vert="horz" wrap="square" lIns="91440" tIns="45720" rIns="91440" bIns="45720" anchor="t" anchorCtr="0">
                                      <a:noAutofit/>
                                    </wps:bodyPr>
                                  </wps:wsp>
                                </wpg:grpSp>
                              </wpg:grpSp>
                              <wpg:grpSp>
                                <wpg:cNvPr id="38" name="群組 38"/>
                                <wpg:cNvGrpSpPr/>
                                <wpg:grpSpPr>
                                  <a:xfrm>
                                    <a:off x="-31695" y="-90765"/>
                                    <a:ext cx="7088667" cy="8799805"/>
                                    <a:chOff x="-31695" y="-90765"/>
                                    <a:chExt cx="7088667" cy="8799805"/>
                                  </a:xfrm>
                                </wpg:grpSpPr>
                                <wps:wsp>
                                  <wps:cNvPr id="39" name="直線接點 39"/>
                                  <wps:cNvCnPr/>
                                  <wps:spPr>
                                    <a:xfrm>
                                      <a:off x="1446028" y="3625702"/>
                                      <a:ext cx="593527" cy="0"/>
                                    </a:xfrm>
                                    <a:prstGeom prst="line">
                                      <a:avLst/>
                                    </a:prstGeom>
                                  </wps:spPr>
                                  <wps:style>
                                    <a:lnRef idx="1">
                                      <a:schemeClr val="dk1"/>
                                    </a:lnRef>
                                    <a:fillRef idx="0">
                                      <a:schemeClr val="dk1"/>
                                    </a:fillRef>
                                    <a:effectRef idx="0">
                                      <a:schemeClr val="dk1"/>
                                    </a:effectRef>
                                    <a:fontRef idx="minor">
                                      <a:schemeClr val="tx1"/>
                                    </a:fontRef>
                                  </wps:style>
                                  <wps:bodyPr/>
                                </wps:wsp>
                                <wpg:grpSp>
                                  <wpg:cNvPr id="40" name="群組 40"/>
                                  <wpg:cNvGrpSpPr/>
                                  <wpg:grpSpPr>
                                    <a:xfrm>
                                      <a:off x="-31695" y="-90765"/>
                                      <a:ext cx="7088667" cy="8799805"/>
                                      <a:chOff x="-31695" y="-90765"/>
                                      <a:chExt cx="7088667" cy="8799805"/>
                                    </a:xfrm>
                                  </wpg:grpSpPr>
                                  <wps:wsp>
                                    <wps:cNvPr id="41" name="圓角矩形 41"/>
                                    <wps:cNvSpPr/>
                                    <wps:spPr>
                                      <a:xfrm>
                                        <a:off x="2700669" y="8187070"/>
                                        <a:ext cx="1258783" cy="521970"/>
                                      </a:xfrm>
                                      <a:prstGeom prst="roundRect">
                                        <a:avLst>
                                          <a:gd name="adj" fmla="val 32743"/>
                                        </a:avLst>
                                      </a:prstGeom>
                                      <a:ln w="3175"/>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jc w:val="center"/>
                                            <w:rPr>
                                              <w:rFonts w:ascii="標楷體" w:eastAsia="標楷體" w:hAnsi="標楷體"/>
                                              <w:sz w:val="18"/>
                                            </w:rPr>
                                          </w:pPr>
                                          <w:r w:rsidRPr="00D43D32">
                                            <w:rPr>
                                              <w:rFonts w:ascii="標楷體" w:eastAsia="標楷體" w:hAnsi="標楷體" w:hint="eastAsia"/>
                                              <w:sz w:val="18"/>
                                            </w:rPr>
                                            <w:t>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 name="群組 42"/>
                                    <wpg:cNvGrpSpPr/>
                                    <wpg:grpSpPr>
                                      <a:xfrm>
                                        <a:off x="-31695" y="-90765"/>
                                        <a:ext cx="7088667" cy="8799233"/>
                                        <a:chOff x="-31695" y="-90765"/>
                                        <a:chExt cx="7088667" cy="8799233"/>
                                      </a:xfrm>
                                    </wpg:grpSpPr>
                                    <wps:wsp>
                                      <wps:cNvPr id="43" name="文字方塊 2"/>
                                      <wps:cNvSpPr txBox="1">
                                        <a:spLocks noChangeArrowheads="1"/>
                                      </wps:cNvSpPr>
                                      <wps:spPr bwMode="auto">
                                        <a:xfrm>
                                          <a:off x="4417678" y="6060484"/>
                                          <a:ext cx="985520" cy="285007"/>
                                        </a:xfrm>
                                        <a:prstGeom prst="rect">
                                          <a:avLst/>
                                        </a:prstGeom>
                                        <a:solidFill>
                                          <a:srgbClr val="FFFFFF"/>
                                        </a:solidFill>
                                        <a:ln w="9525">
                                          <a:noFill/>
                                          <a:miter lim="800000"/>
                                          <a:headEnd/>
                                          <a:tailEnd/>
                                        </a:ln>
                                      </wps:spPr>
                                      <wps:txbx>
                                        <w:txbxContent>
                                          <w:p w:rsidR="00FE58A1" w:rsidRPr="00D43D32" w:rsidRDefault="00FE58A1" w:rsidP="00F11B4B">
                                            <w:pPr>
                                              <w:snapToGrid w:val="0"/>
                                              <w:spacing w:line="200" w:lineRule="atLeast"/>
                                              <w:jc w:val="center"/>
                                              <w:rPr>
                                                <w:rFonts w:ascii="標楷體" w:eastAsia="標楷體" w:hAnsi="標楷體"/>
                                                <w:sz w:val="18"/>
                                                <w:szCs w:val="18"/>
                                              </w:rPr>
                                            </w:pPr>
                                            <w:r w:rsidRPr="00D43D32">
                                              <w:rPr>
                                                <w:rFonts w:ascii="標楷體" w:eastAsia="標楷體" w:hAnsi="標楷體" w:hint="eastAsia"/>
                                                <w:sz w:val="18"/>
                                                <w:szCs w:val="18"/>
                                              </w:rPr>
                                              <w:t>屬</w:t>
                                            </w:r>
                                            <w:r w:rsidRPr="00D43D32">
                                              <w:rPr>
                                                <w:rFonts w:ascii="標楷體" w:eastAsia="標楷體" w:hAnsi="標楷體" w:hint="eastAsia"/>
                                                <w:b/>
                                                <w:sz w:val="18"/>
                                                <w:szCs w:val="18"/>
                                              </w:rPr>
                                              <w:t>連結</w:t>
                                            </w:r>
                                            <w:r w:rsidRPr="00D43D32">
                                              <w:rPr>
                                                <w:rFonts w:ascii="標楷體" w:eastAsia="標楷體" w:hAnsi="標楷體" w:hint="eastAsia"/>
                                                <w:sz w:val="18"/>
                                                <w:szCs w:val="18"/>
                                              </w:rPr>
                                              <w:t>案件</w:t>
                                            </w:r>
                                          </w:p>
                                        </w:txbxContent>
                                      </wps:txbx>
                                      <wps:bodyPr rot="0" vert="horz" wrap="square" lIns="91440" tIns="45720" rIns="91440" bIns="45720" anchor="t" anchorCtr="0">
                                        <a:noAutofit/>
                                      </wps:bodyPr>
                                    </wps:wsp>
                                    <wpg:grpSp>
                                      <wpg:cNvPr id="44" name="群組 44"/>
                                      <wpg:cNvGrpSpPr/>
                                      <wpg:grpSpPr>
                                        <a:xfrm>
                                          <a:off x="-31695" y="-90765"/>
                                          <a:ext cx="7088667" cy="8799233"/>
                                          <a:chOff x="-31695" y="-90765"/>
                                          <a:chExt cx="7088667" cy="8799233"/>
                                        </a:xfrm>
                                      </wpg:grpSpPr>
                                      <wpg:grpSp>
                                        <wpg:cNvPr id="45" name="群組 45"/>
                                        <wpg:cNvGrpSpPr/>
                                        <wpg:grpSpPr>
                                          <a:xfrm>
                                            <a:off x="1695917" y="5012324"/>
                                            <a:ext cx="2599176" cy="1139423"/>
                                            <a:chOff x="122299" y="-80671"/>
                                            <a:chExt cx="2599176" cy="1139423"/>
                                          </a:xfrm>
                                        </wpg:grpSpPr>
                                        <wps:wsp>
                                          <wps:cNvPr id="292" name="文字方塊 2"/>
                                          <wps:cNvSpPr txBox="1">
                                            <a:spLocks noChangeArrowheads="1"/>
                                          </wps:cNvSpPr>
                                          <wps:spPr bwMode="auto">
                                            <a:xfrm>
                                              <a:off x="1966361" y="718610"/>
                                              <a:ext cx="310620" cy="340142"/>
                                            </a:xfrm>
                                            <a:prstGeom prst="rect">
                                              <a:avLst/>
                                            </a:prstGeom>
                                            <a:solidFill>
                                              <a:srgbClr val="FFFFFF"/>
                                            </a:solidFill>
                                            <a:ln w="9525">
                                              <a:noFill/>
                                              <a:miter lim="800000"/>
                                              <a:headEnd/>
                                              <a:tailEnd/>
                                            </a:ln>
                                          </wps:spPr>
                                          <wps:txbx>
                                            <w:txbxContent>
                                              <w:p w:rsidR="00FE58A1" w:rsidRPr="00D43D32" w:rsidRDefault="00FE58A1" w:rsidP="00F11B4B">
                                                <w:pPr>
                                                  <w:rPr>
                                                    <w:rFonts w:ascii="標楷體" w:eastAsia="標楷體" w:hAnsi="標楷體"/>
                                                    <w:sz w:val="18"/>
                                                    <w:szCs w:val="18"/>
                                                  </w:rPr>
                                                </w:pPr>
                                                <w:r w:rsidRPr="00D43D32">
                                                  <w:rPr>
                                                    <w:rFonts w:ascii="標楷體" w:eastAsia="標楷體" w:hAnsi="標楷體" w:hint="eastAsia"/>
                                                    <w:sz w:val="18"/>
                                                    <w:szCs w:val="18"/>
                                                  </w:rPr>
                                                  <w:t>是</w:t>
                                                </w:r>
                                              </w:p>
                                            </w:txbxContent>
                                          </wps:txbx>
                                          <wps:bodyPr rot="0" vert="horz" wrap="square" lIns="91440" tIns="45720" rIns="91440" bIns="45720" anchor="t" anchorCtr="0">
                                            <a:noAutofit/>
                                          </wps:bodyPr>
                                        </wps:wsp>
                                        <wpg:grpSp>
                                          <wpg:cNvPr id="293" name="群組 293"/>
                                          <wpg:cNvGrpSpPr/>
                                          <wpg:grpSpPr>
                                            <a:xfrm>
                                              <a:off x="122299" y="-80671"/>
                                              <a:ext cx="2599176" cy="876635"/>
                                              <a:chOff x="122299" y="-80671"/>
                                              <a:chExt cx="2599176" cy="876635"/>
                                            </a:xfrm>
                                          </wpg:grpSpPr>
                                          <wps:wsp>
                                            <wps:cNvPr id="294" name="流程圖: 決策 294"/>
                                            <wps:cNvSpPr/>
                                            <wps:spPr>
                                              <a:xfrm>
                                                <a:off x="382134" y="12636"/>
                                                <a:ext cx="2339341" cy="783328"/>
                                              </a:xfrm>
                                              <a:prstGeom prst="flowChartDecision">
                                                <a:avLst/>
                                              </a:prstGeom>
                                              <a:noFill/>
                                              <a:ln w="3175"/>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snapToGrid w:val="0"/>
                                                    <w:spacing w:line="200" w:lineRule="atLeast"/>
                                                    <w:jc w:val="center"/>
                                                    <w:rPr>
                                                      <w:rFonts w:ascii="標楷體" w:eastAsia="標楷體" w:hAnsi="標楷體"/>
                                                      <w:sz w:val="18"/>
                                                    </w:rPr>
                                                  </w:pPr>
                                                  <w:r w:rsidRPr="00D43D32">
                                                    <w:rPr>
                                                      <w:rFonts w:ascii="標楷體" w:eastAsia="標楷體" w:hAnsi="標楷體" w:hint="eastAsia"/>
                                                      <w:sz w:val="18"/>
                                                    </w:rPr>
                                                    <w:t>進行評估</w:t>
                                                  </w:r>
                                                </w:p>
                                                <w:p w:rsidR="00FE58A1" w:rsidRPr="00D43D32" w:rsidRDefault="00FE58A1" w:rsidP="00F11B4B">
                                                  <w:pPr>
                                                    <w:snapToGrid w:val="0"/>
                                                    <w:spacing w:line="200" w:lineRule="atLeast"/>
                                                    <w:jc w:val="center"/>
                                                    <w:rPr>
                                                      <w:rFonts w:ascii="標楷體" w:eastAsia="標楷體" w:hAnsi="標楷體"/>
                                                      <w:sz w:val="16"/>
                                                    </w:rPr>
                                                  </w:pPr>
                                                  <w:r w:rsidRPr="00D43D32">
                                                    <w:rPr>
                                                      <w:rFonts w:ascii="標楷體" w:eastAsia="標楷體" w:hAnsi="標楷體" w:hint="eastAsia"/>
                                                      <w:sz w:val="16"/>
                                                    </w:rPr>
                                                    <w:t>(服務是否結束?)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文字方塊 2"/>
                                            <wps:cNvSpPr txBox="1">
                                              <a:spLocks noChangeArrowheads="1"/>
                                            </wps:cNvSpPr>
                                            <wps:spPr bwMode="auto">
                                              <a:xfrm>
                                                <a:off x="122299" y="-80671"/>
                                                <a:ext cx="379095" cy="344170"/>
                                              </a:xfrm>
                                              <a:prstGeom prst="rect">
                                                <a:avLst/>
                                              </a:prstGeom>
                                              <a:solidFill>
                                                <a:srgbClr val="FFFFFF"/>
                                              </a:solidFill>
                                              <a:ln w="9525">
                                                <a:noFill/>
                                                <a:miter lim="800000"/>
                                                <a:headEnd/>
                                                <a:tailEnd/>
                                              </a:ln>
                                            </wps:spPr>
                                            <wps:txbx>
                                              <w:txbxContent>
                                                <w:p w:rsidR="00FE58A1" w:rsidRPr="00D43D32" w:rsidRDefault="00FE58A1" w:rsidP="00F11B4B">
                                                  <w:pPr>
                                                    <w:rPr>
                                                      <w:rFonts w:ascii="標楷體" w:eastAsia="標楷體" w:hAnsi="標楷體"/>
                                                      <w:sz w:val="18"/>
                                                      <w:szCs w:val="18"/>
                                                    </w:rPr>
                                                  </w:pPr>
                                                  <w:proofErr w:type="gramStart"/>
                                                  <w:r w:rsidRPr="00D43D32">
                                                    <w:rPr>
                                                      <w:rFonts w:ascii="標楷體" w:eastAsia="標楷體" w:hAnsi="標楷體" w:hint="eastAsia"/>
                                                      <w:sz w:val="18"/>
                                                      <w:szCs w:val="18"/>
                                                    </w:rPr>
                                                    <w:t>否</w:t>
                                                  </w:r>
                                                  <w:proofErr w:type="gramEnd"/>
                                                </w:p>
                                              </w:txbxContent>
                                            </wps:txbx>
                                            <wps:bodyPr rot="0" vert="horz" wrap="square" lIns="91440" tIns="45720" rIns="91440" bIns="45720" anchor="t" anchorCtr="0">
                                              <a:noAutofit/>
                                            </wps:bodyPr>
                                          </wps:wsp>
                                        </wpg:grpSp>
                                      </wpg:grpSp>
                                      <wpg:grpSp>
                                        <wpg:cNvPr id="296" name="群組 296"/>
                                        <wpg:cNvGrpSpPr/>
                                        <wpg:grpSpPr>
                                          <a:xfrm>
                                            <a:off x="0" y="6059365"/>
                                            <a:ext cx="5758531" cy="2649103"/>
                                            <a:chOff x="0" y="-1193"/>
                                            <a:chExt cx="5758531" cy="2649103"/>
                                          </a:xfrm>
                                        </wpg:grpSpPr>
                                        <wps:wsp>
                                          <wps:cNvPr id="297" name="肘形接點 297"/>
                                          <wps:cNvCnPr/>
                                          <wps:spPr>
                                            <a:xfrm>
                                              <a:off x="2394077" y="1969628"/>
                                              <a:ext cx="313320" cy="333567"/>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299" name="流程圖: 決策 299"/>
                                          <wps:cNvSpPr/>
                                          <wps:spPr>
                                            <a:xfrm>
                                              <a:off x="1766379" y="-1193"/>
                                              <a:ext cx="2705560" cy="771525"/>
                                            </a:xfrm>
                                            <a:prstGeom prst="flowChartDecision">
                                              <a:avLst/>
                                            </a:prstGeom>
                                            <a:noFill/>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snapToGrid w:val="0"/>
                                                  <w:spacing w:line="240" w:lineRule="atLeast"/>
                                                  <w:jc w:val="center"/>
                                                  <w:rPr>
                                                    <w:rFonts w:ascii="標楷體" w:eastAsia="標楷體" w:hAnsi="標楷體"/>
                                                    <w:sz w:val="16"/>
                                                    <w:szCs w:val="16"/>
                                                  </w:rPr>
                                                </w:pPr>
                                                <w:r w:rsidRPr="00D43D32">
                                                  <w:rPr>
                                                    <w:rFonts w:ascii="標楷體" w:eastAsia="標楷體" w:hAnsi="標楷體" w:hint="eastAsia"/>
                                                    <w:sz w:val="16"/>
                                                    <w:szCs w:val="16"/>
                                                  </w:rPr>
                                                  <w:t>依案件屬性分別處理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流程圖: 決策 300"/>
                                          <wps:cNvSpPr/>
                                          <wps:spPr>
                                            <a:xfrm>
                                              <a:off x="491320" y="764275"/>
                                              <a:ext cx="1470660" cy="753035"/>
                                            </a:xfrm>
                                            <a:prstGeom prst="flowChartDecision">
                                              <a:avLst/>
                                            </a:prstGeom>
                                            <a:ln w="3175"/>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snapToGrid w:val="0"/>
                                                  <w:spacing w:line="120" w:lineRule="atLeast"/>
                                                  <w:jc w:val="center"/>
                                                  <w:rPr>
                                                    <w:rFonts w:ascii="標楷體" w:eastAsia="標楷體" w:hAnsi="標楷體"/>
                                                    <w:sz w:val="16"/>
                                                    <w:szCs w:val="16"/>
                                                  </w:rPr>
                                                </w:pPr>
                                                <w:r w:rsidRPr="00D43D32">
                                                  <w:rPr>
                                                    <w:rFonts w:ascii="標楷體" w:eastAsia="標楷體" w:hAnsi="標楷體" w:hint="eastAsia"/>
                                                    <w:sz w:val="16"/>
                                                    <w:szCs w:val="16"/>
                                                  </w:rPr>
                                                  <w:t>服務結束或轉</w:t>
                                                </w:r>
                                                <w:proofErr w:type="gramStart"/>
                                                <w:r w:rsidRPr="00D43D32">
                                                  <w:rPr>
                                                    <w:rFonts w:ascii="標楷體" w:eastAsia="標楷體" w:hAnsi="標楷體" w:hint="eastAsia"/>
                                                    <w:sz w:val="16"/>
                                                    <w:szCs w:val="16"/>
                                                  </w:rPr>
                                                  <w:t>介</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矩形 301"/>
                                          <wps:cNvSpPr/>
                                          <wps:spPr>
                                            <a:xfrm>
                                              <a:off x="4417678" y="764191"/>
                                              <a:ext cx="1340853" cy="65278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snapToGrid w:val="0"/>
                                                  <w:spacing w:line="160" w:lineRule="atLeast"/>
                                                  <w:rPr>
                                                    <w:rFonts w:ascii="標楷體" w:eastAsia="標楷體" w:hAnsi="標楷體"/>
                                                    <w:sz w:val="18"/>
                                                    <w:szCs w:val="16"/>
                                                  </w:rPr>
                                                </w:pPr>
                                                <w:r w:rsidRPr="00D43D32">
                                                  <w:rPr>
                                                    <w:rFonts w:ascii="標楷體" w:eastAsia="標楷體" w:hAnsi="標楷體" w:hint="eastAsia"/>
                                                    <w:sz w:val="18"/>
                                                    <w:szCs w:val="16"/>
                                                  </w:rPr>
                                                  <w:t>1.填連結回復單</w:t>
                                                </w:r>
                                              </w:p>
                                              <w:p w:rsidR="00FE58A1" w:rsidRPr="00D43D32" w:rsidRDefault="00FE58A1" w:rsidP="00F11B4B">
                                                <w:pPr>
                                                  <w:snapToGrid w:val="0"/>
                                                  <w:spacing w:line="160" w:lineRule="atLeast"/>
                                                  <w:ind w:left="171" w:hangingChars="95" w:hanging="171"/>
                                                  <w:rPr>
                                                    <w:rFonts w:ascii="標楷體" w:eastAsia="標楷體" w:hAnsi="標楷體"/>
                                                    <w:sz w:val="18"/>
                                                    <w:szCs w:val="16"/>
                                                  </w:rPr>
                                                </w:pPr>
                                                <w:r w:rsidRPr="00D43D32">
                                                  <w:rPr>
                                                    <w:rFonts w:ascii="標楷體" w:eastAsia="標楷體" w:hAnsi="標楷體" w:hint="eastAsia"/>
                                                    <w:sz w:val="18"/>
                                                    <w:szCs w:val="16"/>
                                                  </w:rPr>
                                                  <w:t>2.送回</w:t>
                                                </w:r>
                                                <w:r w:rsidRPr="00D43D32">
                                                  <w:rPr>
                                                    <w:rFonts w:ascii="標楷體" w:eastAsia="標楷體" w:hAnsi="標楷體" w:hint="eastAsia"/>
                                                    <w:sz w:val="18"/>
                                                  </w:rPr>
                                                  <w:t>彰化縣政府社會處</w:t>
                                                </w:r>
                                                <w:r w:rsidRPr="00D43D32">
                                                  <w:rPr>
                                                    <w:rFonts w:ascii="標楷體" w:eastAsia="標楷體" w:hAnsi="標楷體" w:hint="eastAsia"/>
                                                    <w:sz w:val="18"/>
                                                    <w:szCs w:val="16"/>
                                                  </w:rPr>
                                                  <w:t>續處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矩形 302"/>
                                          <wps:cNvSpPr/>
                                          <wps:spPr>
                                            <a:xfrm>
                                              <a:off x="1325368" y="1568939"/>
                                              <a:ext cx="1151992" cy="666208"/>
                                            </a:xfrm>
                                            <a:prstGeom prst="rect">
                                              <a:avLst/>
                                            </a:prstGeom>
                                            <a:ln w="3175"/>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snapToGrid w:val="0"/>
                                                  <w:spacing w:line="240" w:lineRule="atLeast"/>
                                                  <w:rPr>
                                                    <w:rFonts w:ascii="標楷體" w:eastAsia="標楷體" w:hAnsi="標楷體"/>
                                                    <w:sz w:val="18"/>
                                                  </w:rPr>
                                                </w:pPr>
                                                <w:r w:rsidRPr="00D43D32">
                                                  <w:rPr>
                                                    <w:rFonts w:ascii="標楷體" w:eastAsia="標楷體" w:hAnsi="標楷體" w:hint="eastAsia"/>
                                                    <w:sz w:val="18"/>
                                                  </w:rPr>
                                                  <w:t>1.填服務紀錄</w:t>
                                                </w:r>
                                              </w:p>
                                              <w:p w:rsidR="00FE58A1" w:rsidRPr="00D43D32" w:rsidRDefault="00FE58A1" w:rsidP="00F11B4B">
                                                <w:pPr>
                                                  <w:snapToGrid w:val="0"/>
                                                  <w:spacing w:line="240" w:lineRule="atLeast"/>
                                                  <w:ind w:left="162" w:hangingChars="90" w:hanging="162"/>
                                                  <w:rPr>
                                                    <w:rFonts w:ascii="標楷體" w:eastAsia="標楷體" w:hAnsi="標楷體"/>
                                                    <w:sz w:val="18"/>
                                                  </w:rPr>
                                                </w:pPr>
                                                <w:r w:rsidRPr="00D43D32">
                                                  <w:rPr>
                                                    <w:rFonts w:ascii="標楷體" w:eastAsia="標楷體" w:hAnsi="標楷體" w:hint="eastAsia"/>
                                                    <w:sz w:val="18"/>
                                                  </w:rPr>
                                                  <w:t>2.知會彰化縣政府社會處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矩形 303"/>
                                          <wps:cNvSpPr/>
                                          <wps:spPr>
                                            <a:xfrm>
                                              <a:off x="0" y="1568027"/>
                                              <a:ext cx="1175385" cy="1079883"/>
                                            </a:xfrm>
                                            <a:prstGeom prst="rect">
                                              <a:avLst/>
                                            </a:prstGeom>
                                            <a:ln w="3175"/>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snapToGrid w:val="0"/>
                                                  <w:spacing w:line="160" w:lineRule="atLeast"/>
                                                  <w:jc w:val="center"/>
                                                  <w:rPr>
                                                    <w:rFonts w:ascii="標楷體" w:eastAsia="標楷體" w:hAnsi="標楷體"/>
                                                    <w:sz w:val="18"/>
                                                  </w:rPr>
                                                </w:pPr>
                                                <w:r w:rsidRPr="00D43D32">
                                                  <w:rPr>
                                                    <w:rFonts w:ascii="標楷體" w:eastAsia="標楷體" w:hAnsi="標楷體" w:hint="eastAsia"/>
                                                    <w:sz w:val="18"/>
                                                  </w:rPr>
                                                  <w:t>仍有其他多重需求，屬</w:t>
                                                </w:r>
                                                <w:proofErr w:type="gramStart"/>
                                                <w:r w:rsidRPr="00D43D32">
                                                  <w:rPr>
                                                    <w:rFonts w:ascii="標楷體" w:eastAsia="標楷體" w:hAnsi="標楷體" w:hint="eastAsia"/>
                                                    <w:sz w:val="18"/>
                                                  </w:rPr>
                                                  <w:t>疑似脆家案件</w:t>
                                                </w:r>
                                                <w:proofErr w:type="gramEnd"/>
                                                <w:r w:rsidRPr="00D43D32">
                                                  <w:rPr>
                                                    <w:rFonts w:ascii="標楷體" w:eastAsia="標楷體" w:hAnsi="標楷體" w:hint="eastAsia"/>
                                                    <w:sz w:val="18"/>
                                                  </w:rPr>
                                                  <w:t>，聯繫並確認彰化縣政府社會處收案。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直線單箭頭接點 304"/>
                                          <wps:cNvCnPr/>
                                          <wps:spPr>
                                            <a:xfrm>
                                              <a:off x="5090615" y="382137"/>
                                              <a:ext cx="0" cy="39179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05" name="肘形接點 305"/>
                                          <wps:cNvCnPr/>
                                          <wps:spPr>
                                            <a:xfrm rot="10800000" flipV="1">
                                              <a:off x="3957851" y="1419367"/>
                                              <a:ext cx="1128155" cy="1009188"/>
                                            </a:xfrm>
                                            <a:prstGeom prst="bentConnector3">
                                              <a:avLst>
                                                <a:gd name="adj1" fmla="val -544"/>
                                              </a:avLst>
                                            </a:prstGeom>
                                            <a:ln>
                                              <a:tailEnd type="arrow"/>
                                            </a:ln>
                                          </wps:spPr>
                                          <wps:style>
                                            <a:lnRef idx="1">
                                              <a:schemeClr val="dk1"/>
                                            </a:lnRef>
                                            <a:fillRef idx="0">
                                              <a:schemeClr val="dk1"/>
                                            </a:fillRef>
                                            <a:effectRef idx="0">
                                              <a:schemeClr val="dk1"/>
                                            </a:effectRef>
                                            <a:fontRef idx="minor">
                                              <a:schemeClr val="tx1"/>
                                            </a:fontRef>
                                          </wps:style>
                                          <wps:bodyPr/>
                                        </wps:wsp>
                                        <wpg:grpSp>
                                          <wpg:cNvPr id="306" name="群組 306"/>
                                          <wpg:cNvGrpSpPr/>
                                          <wpg:grpSpPr>
                                            <a:xfrm>
                                              <a:off x="1255593" y="381714"/>
                                              <a:ext cx="510785" cy="391583"/>
                                              <a:chOff x="-1" y="-423"/>
                                              <a:chExt cx="510785" cy="391583"/>
                                            </a:xfrm>
                                          </wpg:grpSpPr>
                                          <wps:wsp>
                                            <wps:cNvPr id="307" name="直線單箭頭接點 307"/>
                                            <wps:cNvCnPr/>
                                            <wps:spPr>
                                              <a:xfrm>
                                                <a:off x="0" y="0"/>
                                                <a:ext cx="0" cy="39116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08" name="直線接點 308"/>
                                            <wps:cNvCnPr>
                                              <a:endCxn id="299" idx="1"/>
                                            </wps:cNvCnPr>
                                            <wps:spPr>
                                              <a:xfrm>
                                                <a:off x="-1" y="-423"/>
                                                <a:ext cx="510785" cy="2432"/>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309" name="直線單箭頭接點 309"/>
                                          <wps:cNvCnPr/>
                                          <wps:spPr>
                                            <a:xfrm>
                                              <a:off x="1187355" y="2442949"/>
                                              <a:ext cx="1520042" cy="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10" name="文字方塊 2"/>
                                          <wps:cNvSpPr txBox="1">
                                            <a:spLocks noChangeArrowheads="1"/>
                                          </wps:cNvSpPr>
                                          <wps:spPr bwMode="auto">
                                            <a:xfrm>
                                              <a:off x="900752" y="-74"/>
                                              <a:ext cx="985520" cy="355600"/>
                                            </a:xfrm>
                                            <a:prstGeom prst="rect">
                                              <a:avLst/>
                                            </a:prstGeom>
                                            <a:solidFill>
                                              <a:srgbClr val="FFFFFF"/>
                                            </a:solidFill>
                                            <a:ln w="9525">
                                              <a:noFill/>
                                              <a:miter lim="800000"/>
                                              <a:headEnd/>
                                              <a:tailEnd/>
                                            </a:ln>
                                          </wps:spPr>
                                          <wps:txbx>
                                            <w:txbxContent>
                                              <w:p w:rsidR="00FE58A1" w:rsidRPr="00D43D32" w:rsidRDefault="00FE58A1" w:rsidP="00F11B4B">
                                                <w:pPr>
                                                  <w:snapToGrid w:val="0"/>
                                                  <w:spacing w:line="200" w:lineRule="atLeast"/>
                                                  <w:jc w:val="right"/>
                                                  <w:rPr>
                                                    <w:rFonts w:ascii="標楷體" w:eastAsia="標楷體" w:hAnsi="標楷體"/>
                                                    <w:sz w:val="18"/>
                                                    <w:szCs w:val="18"/>
                                                  </w:rPr>
                                                </w:pPr>
                                                <w:r w:rsidRPr="00D43D32">
                                                  <w:rPr>
                                                    <w:rFonts w:ascii="標楷體" w:eastAsia="標楷體" w:hAnsi="標楷體" w:hint="eastAsia"/>
                                                    <w:sz w:val="18"/>
                                                    <w:szCs w:val="18"/>
                                                  </w:rPr>
                                                  <w:t>屬</w:t>
                                                </w:r>
                                                <w:r w:rsidRPr="00D43D32">
                                                  <w:rPr>
                                                    <w:rFonts w:ascii="標楷體" w:eastAsia="標楷體" w:hAnsi="標楷體" w:hint="eastAsia"/>
                                                    <w:b/>
                                                    <w:sz w:val="18"/>
                                                    <w:szCs w:val="18"/>
                                                  </w:rPr>
                                                  <w:t>轉</w:t>
                                                </w:r>
                                                <w:proofErr w:type="gramStart"/>
                                                <w:r w:rsidRPr="00D43D32">
                                                  <w:rPr>
                                                    <w:rFonts w:ascii="標楷體" w:eastAsia="標楷體" w:hAnsi="標楷體" w:hint="eastAsia"/>
                                                    <w:b/>
                                                    <w:sz w:val="18"/>
                                                    <w:szCs w:val="18"/>
                                                  </w:rPr>
                                                  <w:t>介</w:t>
                                                </w:r>
                                                <w:proofErr w:type="gramEnd"/>
                                                <w:r w:rsidRPr="00D43D32">
                                                  <w:rPr>
                                                    <w:rFonts w:ascii="標楷體" w:eastAsia="標楷體" w:hAnsi="標楷體" w:hint="eastAsia"/>
                                                    <w:sz w:val="18"/>
                                                    <w:szCs w:val="18"/>
                                                  </w:rPr>
                                                  <w:t>案件</w:t>
                                                </w:r>
                                              </w:p>
                                            </w:txbxContent>
                                          </wps:txbx>
                                          <wps:bodyPr rot="0" vert="horz" wrap="square" lIns="91440" tIns="45720" rIns="91440" bIns="45720" anchor="t" anchorCtr="0">
                                            <a:noAutofit/>
                                          </wps:bodyPr>
                                        </wps:wsp>
                                      </wpg:grpSp>
                                      <wpg:grpSp>
                                        <wpg:cNvPr id="311" name="群組 311"/>
                                        <wpg:cNvGrpSpPr/>
                                        <wpg:grpSpPr>
                                          <a:xfrm>
                                            <a:off x="4103999" y="47166"/>
                                            <a:ext cx="2952973" cy="1271799"/>
                                            <a:chOff x="-168" y="47166"/>
                                            <a:chExt cx="2952973" cy="1271799"/>
                                          </a:xfrm>
                                        </wpg:grpSpPr>
                                        <wps:wsp>
                                          <wps:cNvPr id="312" name="矩形 312"/>
                                          <wps:cNvSpPr/>
                                          <wps:spPr>
                                            <a:xfrm>
                                              <a:off x="1457380" y="47166"/>
                                              <a:ext cx="1495425" cy="1271799"/>
                                            </a:xfrm>
                                            <a:prstGeom prst="rect">
                                              <a:avLst/>
                                            </a:prstGeom>
                                            <a:noFill/>
                                            <a:ln w="3175">
                                              <a:prstDash val="lgDash"/>
                                            </a:ln>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snapToGrid w:val="0"/>
                                                  <w:spacing w:line="160" w:lineRule="atLeast"/>
                                                  <w:ind w:left="161" w:hangingChars="115" w:hanging="161"/>
                                                  <w:rPr>
                                                    <w:rFonts w:ascii="標楷體" w:eastAsia="標楷體" w:hAnsi="標楷體"/>
                                                    <w:sz w:val="14"/>
                                                  </w:rPr>
                                                </w:pPr>
                                                <w:r w:rsidRPr="00D43D32">
                                                  <w:rPr>
                                                    <w:rFonts w:ascii="標楷體" w:eastAsia="標楷體" w:hAnsi="標楷體"/>
                                                    <w:sz w:val="14"/>
                                                  </w:rPr>
                                                  <w:t>1.案件符合家庭教育法施行細則第2條所定之家庭教育範圍，並依「有家庭教育需求者評估基準」辦理</w:t>
                                                </w:r>
                                              </w:p>
                                              <w:p w:rsidR="00FE58A1" w:rsidRPr="00D43D32" w:rsidRDefault="00FE58A1" w:rsidP="00F11B4B">
                                                <w:pPr>
                                                  <w:snapToGrid w:val="0"/>
                                                  <w:spacing w:line="160" w:lineRule="atLeast"/>
                                                  <w:ind w:left="161" w:hangingChars="115" w:hanging="161"/>
                                                  <w:rPr>
                                                    <w:rFonts w:ascii="標楷體" w:eastAsia="標楷體" w:hAnsi="標楷體"/>
                                                    <w:sz w:val="14"/>
                                                  </w:rPr>
                                                </w:pPr>
                                                <w:r w:rsidRPr="00D43D32">
                                                  <w:rPr>
                                                    <w:rFonts w:ascii="標楷體" w:eastAsia="標楷體" w:hAnsi="標楷體"/>
                                                    <w:sz w:val="14"/>
                                                  </w:rPr>
                                                  <w:t>2.填送脆弱家庭服務-個案連結/轉</w:t>
                                                </w:r>
                                                <w:proofErr w:type="gramStart"/>
                                                <w:r w:rsidRPr="00D43D32">
                                                  <w:rPr>
                                                    <w:rFonts w:ascii="標楷體" w:eastAsia="標楷體" w:hAnsi="標楷體"/>
                                                    <w:sz w:val="14"/>
                                                  </w:rPr>
                                                  <w:t>介</w:t>
                                                </w:r>
                                                <w:proofErr w:type="gramEnd"/>
                                                <w:r w:rsidRPr="00D43D32">
                                                  <w:rPr>
                                                    <w:rFonts w:ascii="標楷體" w:eastAsia="標楷體" w:hAnsi="標楷體"/>
                                                    <w:sz w:val="14"/>
                                                  </w:rPr>
                                                  <w:t>/知會回復單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直線接點 313"/>
                                          <wps:cNvCnPr/>
                                          <wps:spPr>
                                            <a:xfrm>
                                              <a:off x="-168" y="296873"/>
                                              <a:ext cx="1457754" cy="0"/>
                                            </a:xfrm>
                                            <a:prstGeom prst="line">
                                              <a:avLst/>
                                            </a:prstGeom>
                                            <a:ln w="3175">
                                              <a:prstDash val="lgDash"/>
                                            </a:ln>
                                          </wps:spPr>
                                          <wps:style>
                                            <a:lnRef idx="1">
                                              <a:schemeClr val="dk1"/>
                                            </a:lnRef>
                                            <a:fillRef idx="0">
                                              <a:schemeClr val="dk1"/>
                                            </a:fillRef>
                                            <a:effectRef idx="0">
                                              <a:schemeClr val="dk1"/>
                                            </a:effectRef>
                                            <a:fontRef idx="minor">
                                              <a:schemeClr val="tx1"/>
                                            </a:fontRef>
                                          </wps:style>
                                          <wps:bodyPr/>
                                        </wps:wsp>
                                      </wpg:grpSp>
                                      <wpg:grpSp>
                                        <wpg:cNvPr id="314" name="群組 314"/>
                                        <wpg:cNvGrpSpPr/>
                                        <wpg:grpSpPr>
                                          <a:xfrm>
                                            <a:off x="3723891" y="2528803"/>
                                            <a:ext cx="3332923" cy="894784"/>
                                            <a:chOff x="2496" y="295966"/>
                                            <a:chExt cx="3332923" cy="894784"/>
                                          </a:xfrm>
                                        </wpg:grpSpPr>
                                        <wps:wsp>
                                          <wps:cNvPr id="315" name="矩形 315"/>
                                          <wps:cNvSpPr/>
                                          <wps:spPr>
                                            <a:xfrm>
                                              <a:off x="1839994" y="295966"/>
                                              <a:ext cx="1495425" cy="894784"/>
                                            </a:xfrm>
                                            <a:prstGeom prst="rect">
                                              <a:avLst/>
                                            </a:prstGeom>
                                            <a:noFill/>
                                            <a:ln w="3175">
                                              <a:prstDash val="lgDash"/>
                                            </a:ln>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snapToGrid w:val="0"/>
                                                  <w:spacing w:line="160" w:lineRule="atLeast"/>
                                                  <w:rPr>
                                                    <w:rFonts w:ascii="標楷體" w:eastAsia="標楷體" w:hAnsi="標楷體"/>
                                                    <w:sz w:val="14"/>
                                                    <w:szCs w:val="20"/>
                                                  </w:rPr>
                                                </w:pPr>
                                                <w:r w:rsidRPr="00D43D32">
                                                  <w:rPr>
                                                    <w:rFonts w:ascii="標楷體" w:eastAsia="標楷體" w:hAnsi="標楷體" w:hint="eastAsia"/>
                                                    <w:sz w:val="14"/>
                                                  </w:rPr>
                                                  <w:t>經電話聯繫，個案拒絕服務，或經不同日期、不同時段3次電話仍無法取得聯繫，</w:t>
                                                </w:r>
                                                <w:proofErr w:type="gramStart"/>
                                                <w:r w:rsidRPr="00D43D32">
                                                  <w:rPr>
                                                    <w:rFonts w:ascii="標楷體" w:eastAsia="標楷體" w:hAnsi="標楷體" w:hint="eastAsia"/>
                                                    <w:sz w:val="14"/>
                                                    <w:szCs w:val="20"/>
                                                  </w:rPr>
                                                  <w:t>轉還</w:t>
                                                </w:r>
                                                <w:r w:rsidRPr="00D43D32">
                                                  <w:rPr>
                                                    <w:rFonts w:ascii="標楷體" w:eastAsia="標楷體" w:hAnsi="標楷體" w:hint="eastAsia"/>
                                                    <w:sz w:val="14"/>
                                                    <w:szCs w:val="14"/>
                                                  </w:rPr>
                                                  <w:t>彰化縣</w:t>
                                                </w:r>
                                                <w:proofErr w:type="gramEnd"/>
                                                <w:r w:rsidRPr="00D43D32">
                                                  <w:rPr>
                                                    <w:rFonts w:ascii="標楷體" w:eastAsia="標楷體" w:hAnsi="標楷體" w:hint="eastAsia"/>
                                                    <w:sz w:val="14"/>
                                                    <w:szCs w:val="14"/>
                                                  </w:rPr>
                                                  <w:t>政府社會處續處</w:t>
                                                </w:r>
                                                <w:r w:rsidRPr="00D43D32">
                                                  <w:rPr>
                                                    <w:rFonts w:ascii="標楷體" w:eastAsia="標楷體" w:hAnsi="標楷體" w:hint="eastAsia"/>
                                                    <w:sz w:val="14"/>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直線接點 316"/>
                                          <wps:cNvCnPr>
                                            <a:stCxn id="20" idx="3"/>
                                          </wps:cNvCnPr>
                                          <wps:spPr>
                                            <a:xfrm flipV="1">
                                              <a:off x="2496" y="537676"/>
                                              <a:ext cx="1837629" cy="3065"/>
                                            </a:xfrm>
                                            <a:prstGeom prst="line">
                                              <a:avLst/>
                                            </a:prstGeom>
                                            <a:ln w="3175">
                                              <a:prstDash val="lgDash"/>
                                            </a:ln>
                                          </wps:spPr>
                                          <wps:style>
                                            <a:lnRef idx="1">
                                              <a:schemeClr val="dk1"/>
                                            </a:lnRef>
                                            <a:fillRef idx="0">
                                              <a:schemeClr val="dk1"/>
                                            </a:fillRef>
                                            <a:effectRef idx="0">
                                              <a:schemeClr val="dk1"/>
                                            </a:effectRef>
                                            <a:fontRef idx="minor">
                                              <a:schemeClr val="tx1"/>
                                            </a:fontRef>
                                          </wps:style>
                                          <wps:bodyPr/>
                                        </wps:wsp>
                                      </wpg:grpSp>
                                      <wpg:grpSp>
                                        <wpg:cNvPr id="317" name="群組 317"/>
                                        <wpg:cNvGrpSpPr/>
                                        <wpg:grpSpPr>
                                          <a:xfrm>
                                            <a:off x="4103999" y="3812800"/>
                                            <a:ext cx="2952915" cy="1998042"/>
                                            <a:chOff x="-168" y="-280735"/>
                                            <a:chExt cx="2952915" cy="1998042"/>
                                          </a:xfrm>
                                        </wpg:grpSpPr>
                                        <wps:wsp>
                                          <wps:cNvPr id="318" name="直線接點 318"/>
                                          <wps:cNvCnPr/>
                                          <wps:spPr>
                                            <a:xfrm>
                                              <a:off x="-168" y="522340"/>
                                              <a:ext cx="1520301" cy="0"/>
                                            </a:xfrm>
                                            <a:prstGeom prst="line">
                                              <a:avLst/>
                                            </a:prstGeom>
                                            <a:ln w="3175">
                                              <a:prstDash val="lgDash"/>
                                            </a:ln>
                                          </wps:spPr>
                                          <wps:style>
                                            <a:lnRef idx="2">
                                              <a:schemeClr val="dk1"/>
                                            </a:lnRef>
                                            <a:fillRef idx="1">
                                              <a:schemeClr val="lt1"/>
                                            </a:fillRef>
                                            <a:effectRef idx="0">
                                              <a:schemeClr val="dk1"/>
                                            </a:effectRef>
                                            <a:fontRef idx="minor">
                                              <a:schemeClr val="dk1"/>
                                            </a:fontRef>
                                          </wps:style>
                                          <wps:bodyPr/>
                                        </wps:wsp>
                                        <wps:wsp>
                                          <wps:cNvPr id="319" name="矩形 319"/>
                                          <wps:cNvSpPr/>
                                          <wps:spPr>
                                            <a:xfrm>
                                              <a:off x="1457322" y="-280735"/>
                                              <a:ext cx="1495425" cy="1998042"/>
                                            </a:xfrm>
                                            <a:prstGeom prst="rect">
                                              <a:avLst/>
                                            </a:prstGeom>
                                            <a:noFill/>
                                            <a:ln w="3175">
                                              <a:prstDash val="lgDash"/>
                                            </a:ln>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pStyle w:val="afa"/>
                                                  <w:numPr>
                                                    <w:ilvl w:val="0"/>
                                                    <w:numId w:val="25"/>
                                                  </w:numPr>
                                                  <w:snapToGrid w:val="0"/>
                                                  <w:spacing w:line="160" w:lineRule="atLeast"/>
                                                  <w:ind w:leftChars="0" w:left="142" w:hanging="218"/>
                                                  <w:rPr>
                                                    <w:rFonts w:ascii="標楷體" w:eastAsia="標楷體" w:hAnsi="標楷體"/>
                                                    <w:sz w:val="14"/>
                                                    <w:szCs w:val="16"/>
                                                  </w:rPr>
                                                </w:pPr>
                                                <w:r w:rsidRPr="00D43D32">
                                                  <w:rPr>
                                                    <w:rFonts w:ascii="標楷體" w:eastAsia="標楷體" w:hAnsi="標楷體"/>
                                                    <w:sz w:val="14"/>
                                                    <w:szCs w:val="16"/>
                                                  </w:rPr>
                                                  <w:t>依「高級中等以下學校提供家庭教育諮商或輔導辦法」及「優先接受家庭教育服務之對象及推動措施之方式」</w:t>
                                                </w:r>
                                                <w:r w:rsidRPr="00D43D32">
                                                  <w:rPr>
                                                    <w:rFonts w:ascii="標楷體" w:eastAsia="標楷體" w:hAnsi="標楷體" w:hint="eastAsia"/>
                                                    <w:sz w:val="14"/>
                                                    <w:szCs w:val="16"/>
                                                  </w:rPr>
                                                  <w:t>辦理。</w:t>
                                                </w:r>
                                              </w:p>
                                              <w:p w:rsidR="00FE58A1" w:rsidRPr="00D43D32" w:rsidRDefault="00FE58A1" w:rsidP="00F11B4B">
                                                <w:pPr>
                                                  <w:pStyle w:val="afa"/>
                                                  <w:numPr>
                                                    <w:ilvl w:val="0"/>
                                                    <w:numId w:val="25"/>
                                                  </w:numPr>
                                                  <w:snapToGrid w:val="0"/>
                                                  <w:spacing w:line="160" w:lineRule="atLeast"/>
                                                  <w:ind w:leftChars="0" w:left="142" w:hanging="218"/>
                                                  <w:rPr>
                                                    <w:rFonts w:ascii="標楷體" w:eastAsia="標楷體" w:hAnsi="標楷體"/>
                                                    <w:sz w:val="14"/>
                                                    <w:szCs w:val="16"/>
                                                  </w:rPr>
                                                </w:pPr>
                                                <w:r w:rsidRPr="00D43D32">
                                                  <w:rPr>
                                                    <w:rFonts w:ascii="標楷體" w:eastAsia="標楷體" w:hAnsi="標楷體" w:hint="eastAsia"/>
                                                    <w:sz w:val="14"/>
                                                    <w:szCs w:val="16"/>
                                                  </w:rPr>
                                                  <w:t>訂定家庭教育服務計畫，連結相關資源並提供服務，如下：</w:t>
                                                </w:r>
                                              </w:p>
                                              <w:p w:rsidR="00FE58A1" w:rsidRPr="00D43D32" w:rsidRDefault="00FE58A1" w:rsidP="00F11B4B">
                                                <w:pPr>
                                                  <w:pStyle w:val="afa"/>
                                                  <w:numPr>
                                                    <w:ilvl w:val="0"/>
                                                    <w:numId w:val="26"/>
                                                  </w:numPr>
                                                  <w:snapToGrid w:val="0"/>
                                                  <w:spacing w:line="160" w:lineRule="atLeast"/>
                                                  <w:ind w:leftChars="0"/>
                                                  <w:rPr>
                                                    <w:rFonts w:ascii="標楷體" w:eastAsia="標楷體" w:hAnsi="標楷體"/>
                                                    <w:sz w:val="14"/>
                                                    <w:szCs w:val="16"/>
                                                  </w:rPr>
                                                </w:pPr>
                                                <w:r w:rsidRPr="00D43D32">
                                                  <w:rPr>
                                                    <w:rFonts w:ascii="標楷體" w:eastAsia="標楷體" w:hAnsi="標楷體" w:hint="eastAsia"/>
                                                    <w:sz w:val="14"/>
                                                    <w:szCs w:val="16"/>
                                                  </w:rPr>
                                                  <w:t>家庭教育課程資訊</w:t>
                                                </w:r>
                                              </w:p>
                                              <w:p w:rsidR="00FE58A1" w:rsidRPr="00D43D32" w:rsidRDefault="00FE58A1" w:rsidP="00F11B4B">
                                                <w:pPr>
                                                  <w:pStyle w:val="afa"/>
                                                  <w:numPr>
                                                    <w:ilvl w:val="0"/>
                                                    <w:numId w:val="26"/>
                                                  </w:numPr>
                                                  <w:snapToGrid w:val="0"/>
                                                  <w:spacing w:line="160" w:lineRule="atLeast"/>
                                                  <w:ind w:leftChars="0"/>
                                                  <w:rPr>
                                                    <w:rFonts w:ascii="標楷體" w:eastAsia="標楷體" w:hAnsi="標楷體"/>
                                                    <w:sz w:val="14"/>
                                                    <w:szCs w:val="16"/>
                                                  </w:rPr>
                                                </w:pPr>
                                                <w:r w:rsidRPr="00D43D32">
                                                  <w:rPr>
                                                    <w:rFonts w:ascii="標楷體" w:eastAsia="標楷體" w:hAnsi="標楷體" w:hint="eastAsia"/>
                                                    <w:sz w:val="14"/>
                                                    <w:szCs w:val="16"/>
                                                  </w:rPr>
                                                  <w:t>家庭教育相關諮詢</w:t>
                                                </w:r>
                                              </w:p>
                                              <w:p w:rsidR="00FE58A1" w:rsidRPr="00D43D32" w:rsidRDefault="00FE58A1" w:rsidP="00F11B4B">
                                                <w:pPr>
                                                  <w:pStyle w:val="afa"/>
                                                  <w:numPr>
                                                    <w:ilvl w:val="0"/>
                                                    <w:numId w:val="26"/>
                                                  </w:numPr>
                                                  <w:snapToGrid w:val="0"/>
                                                  <w:spacing w:line="160" w:lineRule="atLeast"/>
                                                  <w:ind w:leftChars="0"/>
                                                  <w:rPr>
                                                    <w:rFonts w:ascii="標楷體" w:eastAsia="標楷體" w:hAnsi="標楷體"/>
                                                    <w:sz w:val="14"/>
                                                    <w:szCs w:val="16"/>
                                                  </w:rPr>
                                                </w:pPr>
                                                <w:r w:rsidRPr="00D43D32">
                                                  <w:rPr>
                                                    <w:rFonts w:ascii="標楷體" w:eastAsia="標楷體" w:hAnsi="標楷體" w:hint="eastAsia"/>
                                                    <w:sz w:val="14"/>
                                                    <w:szCs w:val="16"/>
                                                  </w:rPr>
                                                  <w:t>家庭教育相關媒材</w:t>
                                                </w:r>
                                              </w:p>
                                              <w:p w:rsidR="00FE58A1" w:rsidRPr="00D43D32" w:rsidRDefault="00FE58A1" w:rsidP="00F11B4B">
                                                <w:pPr>
                                                  <w:pStyle w:val="afa"/>
                                                  <w:numPr>
                                                    <w:ilvl w:val="0"/>
                                                    <w:numId w:val="26"/>
                                                  </w:numPr>
                                                  <w:snapToGrid w:val="0"/>
                                                  <w:spacing w:line="160" w:lineRule="atLeast"/>
                                                  <w:ind w:leftChars="0"/>
                                                  <w:rPr>
                                                    <w:rFonts w:ascii="標楷體" w:eastAsia="標楷體" w:hAnsi="標楷體"/>
                                                    <w:sz w:val="14"/>
                                                    <w:szCs w:val="16"/>
                                                  </w:rPr>
                                                </w:pPr>
                                                <w:r w:rsidRPr="00D43D32">
                                                  <w:rPr>
                                                    <w:rFonts w:ascii="標楷體" w:eastAsia="標楷體" w:hAnsi="標楷體" w:hint="eastAsia"/>
                                                    <w:sz w:val="14"/>
                                                    <w:szCs w:val="16"/>
                                                  </w:rPr>
                                                  <w:t>專業輔導人員協助</w:t>
                                                </w:r>
                                              </w:p>
                                              <w:p w:rsidR="00FE58A1" w:rsidRPr="00D43D32" w:rsidRDefault="00FE58A1" w:rsidP="00F11B4B">
                                                <w:pPr>
                                                  <w:pStyle w:val="afa"/>
                                                  <w:snapToGrid w:val="0"/>
                                                  <w:spacing w:line="160" w:lineRule="atLeast"/>
                                                  <w:ind w:leftChars="0" w:left="502"/>
                                                  <w:rPr>
                                                    <w:rFonts w:ascii="標楷體" w:eastAsia="標楷體" w:hAnsi="標楷體"/>
                                                    <w:sz w:val="12"/>
                                                    <w:szCs w:val="16"/>
                                                  </w:rPr>
                                                </w:pPr>
                                                <w:r w:rsidRPr="00D43D32">
                                                  <w:rPr>
                                                    <w:rFonts w:ascii="標楷體" w:eastAsia="標楷體" w:hAnsi="標楷體" w:hint="eastAsia"/>
                                                    <w:sz w:val="12"/>
                                                    <w:szCs w:val="16"/>
                                                  </w:rPr>
                                                  <w:t>例：電訪、面談(</w:t>
                                                </w:r>
                                                <w:proofErr w:type="gramStart"/>
                                                <w:r w:rsidRPr="00D43D32">
                                                  <w:rPr>
                                                    <w:rFonts w:ascii="標楷體" w:eastAsia="標楷體" w:hAnsi="標楷體" w:hint="eastAsia"/>
                                                    <w:sz w:val="12"/>
                                                    <w:szCs w:val="16"/>
                                                  </w:rPr>
                                                  <w:t>含校訪</w:t>
                                                </w:r>
                                                <w:proofErr w:type="gramEnd"/>
                                                <w:r w:rsidRPr="00D43D32">
                                                  <w:rPr>
                                                    <w:rFonts w:ascii="標楷體" w:eastAsia="標楷體" w:hAnsi="標楷體" w:hint="eastAsia"/>
                                                    <w:sz w:val="12"/>
                                                    <w:szCs w:val="16"/>
                                                  </w:rPr>
                                                  <w:t>、家訪)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 name="群組 70"/>
                                        <wpg:cNvGrpSpPr/>
                                        <wpg:grpSpPr>
                                          <a:xfrm>
                                            <a:off x="-31695" y="-90765"/>
                                            <a:ext cx="4185975" cy="6196910"/>
                                            <a:chOff x="-31699" y="-133306"/>
                                            <a:chExt cx="4186449" cy="6197385"/>
                                          </a:xfrm>
                                        </wpg:grpSpPr>
                                        <wpg:grpSp>
                                          <wpg:cNvPr id="78" name="群組 78"/>
                                          <wpg:cNvGrpSpPr/>
                                          <wpg:grpSpPr>
                                            <a:xfrm>
                                              <a:off x="-31699" y="-133306"/>
                                              <a:ext cx="4186449" cy="6197385"/>
                                              <a:chOff x="-31699" y="-133306"/>
                                              <a:chExt cx="4186449" cy="6197385"/>
                                            </a:xfrm>
                                          </wpg:grpSpPr>
                                          <wps:wsp>
                                            <wps:cNvPr id="84" name="直線單箭頭接點 84"/>
                                            <wps:cNvCnPr/>
                                            <wps:spPr>
                                              <a:xfrm>
                                                <a:off x="3152633" y="1269242"/>
                                                <a:ext cx="0" cy="2968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9" name="直線單箭頭接點 79"/>
                                            <wps:cNvCnPr/>
                                            <wps:spPr>
                                              <a:xfrm>
                                                <a:off x="3152633" y="559558"/>
                                                <a:ext cx="0" cy="2968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0" name="六邊形 80"/>
                                            <wps:cNvSpPr/>
                                            <wps:spPr>
                                              <a:xfrm>
                                                <a:off x="2075207" y="-133306"/>
                                                <a:ext cx="2079543" cy="841313"/>
                                              </a:xfrm>
                                              <a:prstGeom prst="hexagon">
                                                <a:avLst/>
                                              </a:prstGeom>
                                              <a:ln w="3175"/>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snapToGrid w:val="0"/>
                                                    <w:spacing w:line="120" w:lineRule="atLeast"/>
                                                    <w:jc w:val="center"/>
                                                    <w:rPr>
                                                      <w:rFonts w:ascii="標楷體" w:eastAsia="標楷體" w:hAnsi="標楷體"/>
                                                      <w:sz w:val="18"/>
                                                      <w:szCs w:val="18"/>
                                                    </w:rPr>
                                                  </w:pPr>
                                                  <w:r w:rsidRPr="00D43D32">
                                                    <w:rPr>
                                                      <w:rFonts w:ascii="標楷體" w:eastAsia="標楷體" w:hAnsi="標楷體" w:hint="eastAsia"/>
                                                      <w:sz w:val="18"/>
                                                      <w:szCs w:val="18"/>
                                                    </w:rPr>
                                                    <w:t>彰化縣政府社會處評估有家庭教育需求，連結/轉</w:t>
                                                  </w:r>
                                                  <w:proofErr w:type="gramStart"/>
                                                  <w:r w:rsidRPr="00D43D32">
                                                    <w:rPr>
                                                      <w:rFonts w:ascii="標楷體" w:eastAsia="標楷體" w:hAnsi="標楷體" w:hint="eastAsia"/>
                                                      <w:sz w:val="18"/>
                                                      <w:szCs w:val="18"/>
                                                    </w:rPr>
                                                    <w:t>介</w:t>
                                                  </w:r>
                                                  <w:proofErr w:type="gramEnd"/>
                                                  <w:r w:rsidRPr="00D43D32">
                                                    <w:rPr>
                                                      <w:rFonts w:ascii="標楷體" w:eastAsia="標楷體" w:hAnsi="標楷體" w:hint="eastAsia"/>
                                                      <w:sz w:val="18"/>
                                                      <w:szCs w:val="18"/>
                                                    </w:rPr>
                                                    <w:t>案件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直線單箭頭接點 88"/>
                                            <wps:cNvCnPr/>
                                            <wps:spPr>
                                              <a:xfrm>
                                                <a:off x="3152633" y="5841242"/>
                                                <a:ext cx="0" cy="2228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9" name="直線單箭頭接點 89"/>
                                            <wps:cNvCnPr/>
                                            <wps:spPr>
                                              <a:xfrm>
                                                <a:off x="3152633" y="4776717"/>
                                                <a:ext cx="0" cy="2965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0" name="直線單箭頭接點 90"/>
                                            <wps:cNvCnPr/>
                                            <wps:spPr>
                                              <a:xfrm>
                                                <a:off x="3125337" y="3903260"/>
                                                <a:ext cx="0" cy="327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1" name="直線單箭頭接點 91"/>
                                            <wps:cNvCnPr/>
                                            <wps:spPr>
                                              <a:xfrm>
                                                <a:off x="3169732" y="2287065"/>
                                                <a:ext cx="0" cy="259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0" name="直線單箭頭接點 320"/>
                                            <wps:cNvCnPr/>
                                            <wps:spPr>
                                              <a:xfrm>
                                                <a:off x="3125337" y="2934269"/>
                                                <a:ext cx="0" cy="3314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1" name="直線單箭頭接點 321"/>
                                            <wps:cNvCnPr/>
                                            <wps:spPr>
                                              <a:xfrm flipV="1">
                                                <a:off x="1460311" y="1924335"/>
                                                <a:ext cx="0" cy="166254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2" name="直線單箭頭接點 322"/>
                                            <wps:cNvCnPr/>
                                            <wps:spPr>
                                              <a:xfrm flipH="1">
                                                <a:off x="1187417" y="1924285"/>
                                                <a:ext cx="87023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3" name="圓角矩形 323"/>
                                            <wps:cNvSpPr/>
                                            <wps:spPr>
                                              <a:xfrm>
                                                <a:off x="-31699" y="1594927"/>
                                                <a:ext cx="1207217" cy="951880"/>
                                              </a:xfrm>
                                              <a:prstGeom prst="roundRect">
                                                <a:avLst>
                                                  <a:gd name="adj" fmla="val 32743"/>
                                                </a:avLst>
                                              </a:prstGeom>
                                              <a:ln w="3175"/>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snapToGrid w:val="0"/>
                                                    <w:spacing w:line="240" w:lineRule="atLeast"/>
                                                    <w:jc w:val="center"/>
                                                    <w:rPr>
                                                      <w:rFonts w:ascii="標楷體" w:eastAsia="標楷體" w:hAnsi="標楷體"/>
                                                      <w:sz w:val="18"/>
                                                    </w:rPr>
                                                  </w:pPr>
                                                  <w:r w:rsidRPr="00D43D32">
                                                    <w:rPr>
                                                      <w:rFonts w:ascii="標楷體" w:eastAsia="標楷體" w:hAnsi="標楷體" w:hint="eastAsia"/>
                                                      <w:sz w:val="16"/>
                                                    </w:rPr>
                                                    <w:t>不收案，</w:t>
                                                  </w:r>
                                                  <w:proofErr w:type="gramStart"/>
                                                  <w:r w:rsidRPr="00D43D32">
                                                    <w:rPr>
                                                      <w:rFonts w:ascii="標楷體" w:eastAsia="標楷體" w:hAnsi="標楷體" w:hint="eastAsia"/>
                                                      <w:sz w:val="16"/>
                                                    </w:rPr>
                                                    <w:t>轉還</w:t>
                                                  </w:r>
                                                  <w:r w:rsidRPr="00D43D32">
                                                    <w:rPr>
                                                      <w:rFonts w:ascii="標楷體" w:eastAsia="標楷體" w:hAnsi="標楷體" w:hint="eastAsia"/>
                                                      <w:sz w:val="16"/>
                                                      <w:szCs w:val="16"/>
                                                    </w:rPr>
                                                    <w:t>彰化縣</w:t>
                                                  </w:r>
                                                  <w:proofErr w:type="gramEnd"/>
                                                  <w:r w:rsidRPr="00D43D32">
                                                    <w:rPr>
                                                      <w:rFonts w:ascii="標楷體" w:eastAsia="標楷體" w:hAnsi="標楷體" w:hint="eastAsia"/>
                                                      <w:sz w:val="16"/>
                                                      <w:szCs w:val="16"/>
                                                    </w:rPr>
                                                    <w:t>政府社會處續</w:t>
                                                  </w:r>
                                                  <w:r w:rsidRPr="00D43D32">
                                                    <w:rPr>
                                                      <w:rFonts w:ascii="標楷體" w:eastAsia="標楷體" w:hAnsi="標楷體" w:hint="eastAsia"/>
                                                      <w:sz w:val="16"/>
                                                    </w:rPr>
                                                    <w:t>處</w:t>
                                                  </w:r>
                                                </w:p>
                                                <w:p w:rsidR="00FE58A1" w:rsidRPr="00D43D32" w:rsidRDefault="00FE58A1" w:rsidP="00F11B4B">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直線接點 324"/>
                                            <wps:cNvCnPr/>
                                            <wps:spPr>
                                              <a:xfrm>
                                                <a:off x="1460311" y="5459105"/>
                                                <a:ext cx="509905" cy="0"/>
                                              </a:xfrm>
                                              <a:prstGeom prst="line">
                                                <a:avLst/>
                                              </a:prstGeom>
                                            </wps:spPr>
                                            <wps:style>
                                              <a:lnRef idx="1">
                                                <a:schemeClr val="dk1"/>
                                              </a:lnRef>
                                              <a:fillRef idx="0">
                                                <a:schemeClr val="dk1"/>
                                              </a:fillRef>
                                              <a:effectRef idx="0">
                                                <a:schemeClr val="dk1"/>
                                              </a:effectRef>
                                              <a:fontRef idx="minor">
                                                <a:schemeClr val="tx1"/>
                                              </a:fontRef>
                                            </wps:style>
                                            <wps:bodyPr/>
                                          </wps:wsp>
                                          <wps:wsp>
                                            <wps:cNvPr id="325" name="直線接點 325"/>
                                            <wps:cNvCnPr/>
                                            <wps:spPr>
                                              <a:xfrm flipH="1">
                                                <a:off x="1460311" y="4080681"/>
                                                <a:ext cx="3175" cy="1383030"/>
                                              </a:xfrm>
                                              <a:prstGeom prst="line">
                                                <a:avLst/>
                                              </a:prstGeom>
                                            </wps:spPr>
                                            <wps:style>
                                              <a:lnRef idx="1">
                                                <a:schemeClr val="dk1"/>
                                              </a:lnRef>
                                              <a:fillRef idx="0">
                                                <a:schemeClr val="dk1"/>
                                              </a:fillRef>
                                              <a:effectRef idx="0">
                                                <a:schemeClr val="dk1"/>
                                              </a:effectRef>
                                              <a:fontRef idx="minor">
                                                <a:schemeClr val="tx1"/>
                                              </a:fontRef>
                                            </wps:style>
                                            <wps:bodyPr/>
                                          </wps:wsp>
                                          <wps:wsp>
                                            <wps:cNvPr id="326" name="直線單箭頭接點 326"/>
                                            <wps:cNvCnPr/>
                                            <wps:spPr>
                                              <a:xfrm>
                                                <a:off x="1460311" y="4080681"/>
                                                <a:ext cx="157905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s:wsp>
                                          <wps:cNvPr id="327" name="文字方塊 2"/>
                                          <wps:cNvSpPr txBox="1">
                                            <a:spLocks noChangeArrowheads="1"/>
                                          </wps:cNvSpPr>
                                          <wps:spPr bwMode="auto">
                                            <a:xfrm>
                                              <a:off x="1678675" y="3098042"/>
                                              <a:ext cx="379095" cy="344170"/>
                                            </a:xfrm>
                                            <a:prstGeom prst="rect">
                                              <a:avLst/>
                                            </a:prstGeom>
                                            <a:solidFill>
                                              <a:srgbClr val="FFFFFF"/>
                                            </a:solidFill>
                                            <a:ln w="9525">
                                              <a:noFill/>
                                              <a:miter lim="800000"/>
                                              <a:headEnd/>
                                              <a:tailEnd/>
                                            </a:ln>
                                          </wps:spPr>
                                          <wps:txbx>
                                            <w:txbxContent>
                                              <w:p w:rsidR="00FE58A1" w:rsidRPr="00D43D32" w:rsidRDefault="00FE58A1" w:rsidP="00F11B4B">
                                                <w:pPr>
                                                  <w:rPr>
                                                    <w:rFonts w:ascii="標楷體" w:eastAsia="標楷體" w:hAnsi="標楷體"/>
                                                    <w:sz w:val="18"/>
                                                    <w:szCs w:val="18"/>
                                                  </w:rPr>
                                                </w:pPr>
                                                <w:proofErr w:type="gramStart"/>
                                                <w:r w:rsidRPr="00D43D32">
                                                  <w:rPr>
                                                    <w:rFonts w:ascii="標楷體" w:eastAsia="標楷體" w:hAnsi="標楷體" w:hint="eastAsia"/>
                                                    <w:sz w:val="18"/>
                                                    <w:szCs w:val="18"/>
                                                  </w:rPr>
                                                  <w:t>否</w:t>
                                                </w:r>
                                                <w:proofErr w:type="gramEnd"/>
                                              </w:p>
                                            </w:txbxContent>
                                          </wps:txbx>
                                          <wps:bodyPr rot="0" vert="horz" wrap="square" lIns="91440" tIns="45720" rIns="91440" bIns="45720" anchor="t" anchorCtr="0">
                                            <a:noAutofit/>
                                          </wps:bodyPr>
                                        </wps:wsp>
                                      </wpg:grpSp>
                                    </wpg:grpSp>
                                  </wpg:grpSp>
                                </wpg:grpSp>
                              </wpg:grpSp>
                            </wpg:grpSp>
                          </wpg:grpSp>
                        </wpg:grpSp>
                        <wps:wsp>
                          <wps:cNvPr id="328" name="矩形 328"/>
                          <wps:cNvSpPr/>
                          <wps:spPr>
                            <a:xfrm>
                              <a:off x="5495896" y="5371389"/>
                              <a:ext cx="1504314" cy="636021"/>
                            </a:xfrm>
                            <a:prstGeom prst="rect">
                              <a:avLst/>
                            </a:prstGeom>
                            <a:noFill/>
                            <a:ln w="3175">
                              <a:prstDash val="lgDash"/>
                            </a:ln>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snapToGrid w:val="0"/>
                                  <w:spacing w:line="160" w:lineRule="atLeast"/>
                                  <w:rPr>
                                    <w:rFonts w:ascii="標楷體" w:eastAsia="標楷體" w:hAnsi="標楷體"/>
                                    <w:sz w:val="14"/>
                                    <w:szCs w:val="16"/>
                                  </w:rPr>
                                </w:pPr>
                                <w:r w:rsidRPr="00D43D32">
                                  <w:rPr>
                                    <w:rFonts w:ascii="標楷體" w:eastAsia="標楷體" w:hAnsi="標楷體" w:hint="eastAsia"/>
                                    <w:sz w:val="14"/>
                                    <w:szCs w:val="16"/>
                                  </w:rPr>
                                  <w:t>若家庭內發生</w:t>
                                </w:r>
                                <w:r w:rsidRPr="00D43D32">
                                  <w:rPr>
                                    <w:rFonts w:ascii="標楷體" w:eastAsia="標楷體" w:hAnsi="標楷體" w:hint="eastAsia"/>
                                    <w:b/>
                                    <w:sz w:val="14"/>
                                    <w:szCs w:val="16"/>
                                  </w:rPr>
                                  <w:t>具保護或脆弱性質新事件</w:t>
                                </w:r>
                                <w:r w:rsidRPr="00D43D32">
                                  <w:rPr>
                                    <w:rFonts w:ascii="標楷體" w:eastAsia="標楷體" w:hAnsi="標楷體" w:hint="eastAsia"/>
                                    <w:sz w:val="14"/>
                                    <w:szCs w:val="16"/>
                                  </w:rPr>
                                  <w:t>，</w:t>
                                </w:r>
                                <w:proofErr w:type="gramStart"/>
                                <w:r w:rsidRPr="00D43D32">
                                  <w:rPr>
                                    <w:rFonts w:ascii="標楷體" w:eastAsia="標楷體" w:hAnsi="標楷體" w:hint="eastAsia"/>
                                    <w:sz w:val="14"/>
                                    <w:szCs w:val="16"/>
                                  </w:rPr>
                                  <w:t>線上通報</w:t>
                                </w:r>
                                <w:proofErr w:type="gramEnd"/>
                                <w:r w:rsidRPr="00D43D32">
                                  <w:rPr>
                                    <w:rFonts w:ascii="標楷體" w:eastAsia="標楷體" w:hAnsi="標楷體" w:hint="eastAsia"/>
                                    <w:sz w:val="14"/>
                                    <w:szCs w:val="16"/>
                                    <w:u w:val="single"/>
                                  </w:rPr>
                                  <w:t>關懷E起來</w:t>
                                </w:r>
                                <w:r w:rsidRPr="00D43D32">
                                  <w:rPr>
                                    <w:rFonts w:ascii="標楷體" w:eastAsia="標楷體" w:hAnsi="標楷體" w:hint="eastAsia"/>
                                    <w:sz w:val="14"/>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肘形接點 329"/>
                          <wps:cNvCnPr/>
                          <wps:spPr>
                            <a:xfrm>
                              <a:off x="4324350" y="5019675"/>
                              <a:ext cx="1171575" cy="506730"/>
                            </a:xfrm>
                            <a:prstGeom prst="bentConnector3">
                              <a:avLst>
                                <a:gd name="adj1" fmla="val 84959"/>
                              </a:avLst>
                            </a:prstGeom>
                            <a:ln w="3175">
                              <a:prstDash val="lgDash"/>
                            </a:ln>
                          </wps:spPr>
                          <wps:style>
                            <a:lnRef idx="1">
                              <a:schemeClr val="dk1"/>
                            </a:lnRef>
                            <a:fillRef idx="0">
                              <a:schemeClr val="dk1"/>
                            </a:fillRef>
                            <a:effectRef idx="0">
                              <a:schemeClr val="dk1"/>
                            </a:effectRef>
                            <a:fontRef idx="minor">
                              <a:schemeClr val="tx1"/>
                            </a:fontRef>
                          </wps:style>
                          <wps:bodyPr/>
                        </wps:wsp>
                      </wpg:grpSp>
                      <wps:wsp>
                        <wps:cNvPr id="330" name="直線接點 330"/>
                        <wps:cNvCnPr/>
                        <wps:spPr>
                          <a:xfrm>
                            <a:off x="4324265" y="1771560"/>
                            <a:ext cx="1416493" cy="0"/>
                          </a:xfrm>
                          <a:prstGeom prst="line">
                            <a:avLst/>
                          </a:prstGeom>
                          <a:noFill/>
                          <a:ln w="3175" cap="flat" cmpd="sng" algn="ctr">
                            <a:solidFill>
                              <a:sysClr val="windowText" lastClr="000000">
                                <a:shade val="95000"/>
                                <a:satMod val="105000"/>
                              </a:sysClr>
                            </a:solidFill>
                            <a:prstDash val="lgDash"/>
                          </a:ln>
                          <a:effectLst/>
                        </wps:spPr>
                        <wps:bodyPr/>
                      </wps:wsp>
                      <wps:wsp>
                        <wps:cNvPr id="331" name="矩形 331"/>
                        <wps:cNvSpPr/>
                        <wps:spPr>
                          <a:xfrm>
                            <a:off x="5595969" y="1618861"/>
                            <a:ext cx="1504104" cy="421348"/>
                          </a:xfrm>
                          <a:prstGeom prst="rect">
                            <a:avLst/>
                          </a:prstGeom>
                          <a:noFill/>
                          <a:ln w="3175">
                            <a:prstDash val="lgDash"/>
                          </a:ln>
                        </wps:spPr>
                        <wps:style>
                          <a:lnRef idx="2">
                            <a:schemeClr val="dk1"/>
                          </a:lnRef>
                          <a:fillRef idx="1">
                            <a:schemeClr val="lt1"/>
                          </a:fillRef>
                          <a:effectRef idx="0">
                            <a:schemeClr val="dk1"/>
                          </a:effectRef>
                          <a:fontRef idx="minor">
                            <a:schemeClr val="dk1"/>
                          </a:fontRef>
                        </wps:style>
                        <wps:txbx>
                          <w:txbxContent>
                            <w:p w:rsidR="00FE58A1" w:rsidRPr="00D43D32" w:rsidRDefault="00FE58A1" w:rsidP="00F11B4B">
                              <w:pPr>
                                <w:snapToGrid w:val="0"/>
                                <w:spacing w:line="160" w:lineRule="atLeast"/>
                                <w:rPr>
                                  <w:rFonts w:ascii="標楷體" w:eastAsia="標楷體" w:hAnsi="標楷體"/>
                                  <w:sz w:val="14"/>
                                </w:rPr>
                              </w:pPr>
                              <w:proofErr w:type="gramStart"/>
                              <w:r w:rsidRPr="00D43D32">
                                <w:rPr>
                                  <w:rFonts w:ascii="標楷體" w:eastAsia="標楷體" w:hAnsi="標楷體" w:hint="eastAsia"/>
                                  <w:sz w:val="14"/>
                                </w:rPr>
                                <w:t>初篩是否</w:t>
                              </w:r>
                              <w:proofErr w:type="gramEnd"/>
                              <w:r w:rsidRPr="00D43D32">
                                <w:rPr>
                                  <w:rFonts w:ascii="標楷體" w:eastAsia="標楷體" w:hAnsi="標楷體" w:hint="eastAsia"/>
                                  <w:sz w:val="14"/>
                                </w:rPr>
                                <w:t>符合中心服務項目(</w:t>
                              </w:r>
                              <w:proofErr w:type="gramStart"/>
                              <w:r w:rsidRPr="00D43D32">
                                <w:rPr>
                                  <w:rFonts w:ascii="標楷體" w:eastAsia="標楷體" w:hAnsi="標楷體" w:hint="eastAsia"/>
                                  <w:sz w:val="14"/>
                                </w:rPr>
                                <w:t>註</w:t>
                              </w:r>
                              <w:proofErr w:type="gramEnd"/>
                              <w:r w:rsidRPr="00D43D32">
                                <w:rPr>
                                  <w:rFonts w:ascii="標楷體" w:eastAsia="標楷體" w:hAnsi="標楷體" w:hint="eastAsia"/>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 o:spid="_x0000_s1026" style="position:absolute;margin-left:-7.05pt;margin-top:15.8pt;width:458.3pt;height:576.55pt;z-index:-251583488;mso-width-relative:margin;mso-height-relative:margin" coordorigin="-318,-1113" coordsize="71320,8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">
                <v:group id="群組 11" o:spid="_x0000_s1027" style="position:absolute;left:-318;top:-1113;width:71319;height:80678" coordorigin="-318,-1113" coordsize="71320,80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群組 13" o:spid="_x0000_s1028" style="position:absolute;left:-318;top:-1113;width:71319;height:80678" coordorigin="-316,-907" coordsize="70886,87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32" coordsize="21600,21600" o:spt="32" o:oned="t" path="m,l21600,21600e" filled="f">
                      <v:path arrowok="t" fillok="f" o:connecttype="none"/>
                      <o:lock v:ext="edit" shapetype="t"/>
                    </v:shapetype>
                    <v:shape id="直線單箭頭接點 14" o:spid="_x0000_s1029" type="#_x0000_t32" style="position:absolute;left:19457;top:71769;width:0;height:45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92scIAAADbAAAADwAAAGRycy9kb3ducmV2LnhtbERPPWvDMBDdA/kP4gLdErmh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92scIAAADbAAAADwAAAAAAAAAAAAAA&#10;AAChAgAAZHJzL2Rvd25yZXYueG1sUEsFBgAAAAAEAAQA+QAAAJADAAAAAA==&#10;" strokecolor="black [3040]">
                      <v:stroke endarrow="open"/>
                    </v:shape>
                    <v:shape id="直線單箭頭接點 15" o:spid="_x0000_s1030" type="#_x0000_t32" style="position:absolute;left:5316;top:71769;width:0;height:45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TKsIAAADbAAAADwAAAGRycy9kb3ducmV2LnhtbERPPWvDMBDdA/kP4gLdErmBht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PTKsIAAADbAAAADwAAAAAAAAAAAAAA&#10;AAChAgAAZHJzL2Rvd25yZXYueG1sUEsFBgAAAAAEAAQA+QAAAJADAAAAAA==&#10;" strokecolor="black [3040]">
                      <v:stroke endarrow="open"/>
                    </v:shape>
                    <v:group id="群組 16" o:spid="_x0000_s1031" style="position:absolute;left:-316;top:-907;width:70885;height:87997" coordorigin="-316,-907" coordsize="70886,87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直線接點 17" o:spid="_x0000_s1032" style="position:absolute;visibility:visible;mso-wrap-style:square" from="44231,64326" to="50879,64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dTMIAAADbAAAADwAAAGRycy9kb3ducmV2LnhtbERPS2vCQBC+F/wPywje6kZBI9FVgiBU&#10;e6oPvA7ZMYlmZ8PuNqb99d1Cobf5+J6z2vSmER05X1tWMBknIIgLq2suFZxPu9cFCB+QNTaWScEX&#10;edisBy8rzLR98gd1x1CKGMI+QwVVCG0mpS8qMujHtiWO3M06gyFCV0rt8BnDTSOnSTKXBmuODRW2&#10;tK2oeBw/jYJFcbi7PM33k9mlTb+76ft8d02VGg37fAkiUB/+xX/uNx3np/D7Sz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IdTMIAAADbAAAADwAAAAAAAAAAAAAA&#10;AAChAgAAZHJzL2Rvd25yZXYueG1sUEsFBgAAAAAEAAQA+QAAAJADAAAAAA==&#10;" strokecolor="black [3213]"/>
                      <v:group id="群組 18" o:spid="_x0000_s1033" style="position:absolute;left:-316;top:-907;width:70885;height:87997" coordorigin="-316,-907" coordsize="70886,87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群組 19" o:spid="_x0000_s1034" style="position:absolute;left:16586;top:9035;width:27590;height:39168" coordorigin=",-1" coordsize="27589,39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矩形 20" o:spid="_x0000_s1035" style="position:absolute;left:8187;top:16799;width:12465;height:3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FBasEA&#10;AADbAAAADwAAAGRycy9kb3ducmV2LnhtbERPPWvDMBDdC/kP4gLdajlxKMWNEoppIEOW2h08HtbV&#10;VmqdHElN3H8fDYWOj/e93c92FFfywThWsMpyEMSd04Z7BZ/N4ekFRIjIGkfHpOCXAux3i4ctltrd&#10;+IOudexFCuFQooIhxqmUMnQDWQyZm4gT9+W8xZig76X2eEvhdpTrPH+WFg2nhgEnqgbqvusfq+A0&#10;VcZfzkUeWrNpNqEt3qtzodTjcn57BRFpjv/iP/dRK1in9elL+gF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BQWrBAAAA2wAAAA8AAAAAAAAAAAAAAAAAmAIAAGRycy9kb3du&#10;cmV2LnhtbFBLBQYAAAAABAAEAPUAAACGAwAAAAA=&#10;" fillcolor="white [3201]" strokecolor="black [3200]" strokeweight=".25pt">
                            <v:textbox>
                              <w:txbxContent>
                                <w:p w:rsidR="00FE58A1" w:rsidRPr="00D43D32" w:rsidRDefault="00FE58A1" w:rsidP="00F11B4B">
                                  <w:pPr>
                                    <w:snapToGrid w:val="0"/>
                                    <w:spacing w:line="240" w:lineRule="atLeast"/>
                                    <w:jc w:val="center"/>
                                    <w:rPr>
                                      <w:rFonts w:ascii="標楷體" w:eastAsia="標楷體" w:hAnsi="標楷體"/>
                                      <w:sz w:val="18"/>
                                      <w:szCs w:val="20"/>
                                    </w:rPr>
                                  </w:pPr>
                                  <w:r w:rsidRPr="00D43D32">
                                    <w:rPr>
                                      <w:rFonts w:ascii="標楷體" w:eastAsia="標楷體" w:hAnsi="標楷體" w:hint="eastAsia"/>
                                      <w:sz w:val="18"/>
                                      <w:szCs w:val="20"/>
                                    </w:rPr>
                                    <w:t>聯繫案件</w:t>
                                  </w:r>
                                </w:p>
                              </w:txbxContent>
                            </v:textbox>
                          </v:rect>
                          <v:rect id="矩形 21" o:spid="_x0000_s1036" style="position:absolute;left:5847;top:33705;width:18523;height:5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3k8cMA&#10;AADbAAAADwAAAGRycy9kb3ducmV2LnhtbESPQWsCMRSE7wX/Q3iCt5rVFSmrUWSx4KGXag8eH5vn&#10;bnTzsiapbv99Iwgeh5n5hlmue9uKG/lgHCuYjDMQxJXThmsFP4fP9w8QISJrbB2Tgj8KsF4N3pZY&#10;aHfnb7rtYy0ShEOBCpoYu0LKUDVkMYxdR5y8k/MWY5K+ltrjPcFtK6dZNpcWDaeFBjsqG6ou+1+r&#10;4Ksrjb+e8ywczewwC8d8W55zpUbDfrMAEamPr/CzvdMKphN4fE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3k8cMAAADbAAAADwAAAAAAAAAAAAAAAACYAgAAZHJzL2Rv&#10;d25yZXYueG1sUEsFBgAAAAAEAAQA9QAAAIgDAAAAAA==&#10;" fillcolor="white [3201]" strokecolor="black [3200]" strokeweight=".25pt">
                            <v:textbox>
                              <w:txbxContent>
                                <w:p w:rsidR="00FE58A1" w:rsidRPr="00D43D32" w:rsidRDefault="00FE58A1" w:rsidP="00F11B4B">
                                  <w:pPr>
                                    <w:snapToGrid w:val="0"/>
                                    <w:spacing w:line="160" w:lineRule="atLeast"/>
                                    <w:jc w:val="center"/>
                                    <w:rPr>
                                      <w:rFonts w:ascii="標楷體" w:eastAsia="標楷體" w:hAnsi="標楷體"/>
                                      <w:b/>
                                      <w:sz w:val="16"/>
                                      <w:szCs w:val="16"/>
                                    </w:rPr>
                                  </w:pPr>
                                  <w:r w:rsidRPr="00D43D32">
                                    <w:rPr>
                                      <w:rFonts w:ascii="標楷體" w:eastAsia="標楷體" w:hAnsi="標楷體" w:hint="eastAsia"/>
                                      <w:b/>
                                      <w:sz w:val="16"/>
                                      <w:szCs w:val="16"/>
                                    </w:rPr>
                                    <w:t>執行家庭教育服務計畫</w:t>
                                  </w:r>
                                </w:p>
                              </w:txbxContent>
                            </v:textbox>
                          </v:rect>
                          <v:group id="群組 22" o:spid="_x0000_s1037" style="position:absolute;left:3934;top:7017;width:22479;height:9483" coordsize="19939,8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202" coordsize="21600,21600" o:spt="202" path="m,l,21600r21600,l21600,xe">
                              <v:stroke joinstyle="miter"/>
                              <v:path gradientshapeok="t" o:connecttype="rect"/>
                            </v:shapetype>
                            <v:shape id="文字方塊 2" o:spid="_x0000_s1038" type="#_x0000_t202" style="position:absolute;left:14032;top:5107;width:3791;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FE58A1" w:rsidRPr="00D43D32" w:rsidRDefault="00FE58A1" w:rsidP="00F11B4B">
                                    <w:pPr>
                                      <w:rPr>
                                        <w:rFonts w:ascii="標楷體" w:eastAsia="標楷體" w:hAnsi="標楷體"/>
                                        <w:sz w:val="18"/>
                                        <w:szCs w:val="18"/>
                                      </w:rPr>
                                    </w:pPr>
                                    <w:r w:rsidRPr="00D43D32">
                                      <w:rPr>
                                        <w:rFonts w:ascii="標楷體" w:eastAsia="標楷體" w:hAnsi="標楷體" w:hint="eastAsia"/>
                                        <w:sz w:val="18"/>
                                        <w:szCs w:val="18"/>
                                      </w:rPr>
                                      <w:t>是</w:t>
                                    </w:r>
                                  </w:p>
                                </w:txbxContent>
                              </v:textbox>
                            </v:shape>
                            <v:shapetype id="_x0000_t110" coordsize="21600,21600" o:spt="110" path="m10800,l,10800,10800,21600,21600,10800xe">
                              <v:stroke joinstyle="miter"/>
                              <v:path gradientshapeok="t" o:connecttype="rect" textboxrect="5400,5400,16200,16200"/>
                            </v:shapetype>
                            <v:shape id="流程圖: 決策 24" o:spid="_x0000_s1039" type="#_x0000_t110" style="position:absolute;width:19939;height:6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2AsQA&#10;AADbAAAADwAAAGRycy9kb3ducmV2LnhtbESPQWsCMRSE7wX/Q3hCbzWrtCJb4yJKUU+l6qG9PTav&#10;m103L0uS6tpf3xQEj8PMfMPMi9624kw+1I4VjEcZCOLS6ZorBcfD29MMRIjIGlvHpOBKAYrF4GGO&#10;uXYX/qDzPlYiQTjkqMDE2OVShtKQxTByHXHyvp23GJP0ldQeLwluWznJsqm0WHNaMNjRylB52v9Y&#10;BZ/j48v63e7sl2nixpe/jM1uo9TjsF++gojUx3v41t5qBZNn+P+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oNgLEAAAA2wAAAA8AAAAAAAAAAAAAAAAAmAIAAGRycy9k&#10;b3ducmV2LnhtbFBLBQYAAAAABAAEAPUAAACJAwAAAAA=&#10;" fillcolor="white [3201]" strokecolor="black [3200]" strokeweight=".25pt">
                              <v:textbox>
                                <w:txbxContent>
                                  <w:p w:rsidR="00FE58A1" w:rsidRPr="00D43D32" w:rsidRDefault="00FE58A1" w:rsidP="00F11B4B">
                                    <w:pPr>
                                      <w:snapToGrid w:val="0"/>
                                      <w:spacing w:line="160" w:lineRule="atLeast"/>
                                      <w:jc w:val="center"/>
                                      <w:rPr>
                                        <w:rFonts w:ascii="標楷體" w:eastAsia="標楷體" w:hAnsi="標楷體"/>
                                        <w:sz w:val="16"/>
                                        <w:szCs w:val="16"/>
                                      </w:rPr>
                                    </w:pPr>
                                    <w:r w:rsidRPr="00D43D32">
                                      <w:rPr>
                                        <w:rFonts w:ascii="標楷體" w:eastAsia="標楷體" w:hAnsi="標楷體" w:hint="eastAsia"/>
                                        <w:sz w:val="16"/>
                                        <w:szCs w:val="16"/>
                                      </w:rPr>
                                      <w:t>進行評估</w:t>
                                    </w:r>
                                  </w:p>
                                  <w:p w:rsidR="00FE58A1" w:rsidRPr="00D43D32" w:rsidRDefault="00FE58A1" w:rsidP="00F11B4B">
                                    <w:pPr>
                                      <w:snapToGrid w:val="0"/>
                                      <w:spacing w:line="160" w:lineRule="atLeast"/>
                                      <w:jc w:val="center"/>
                                      <w:rPr>
                                        <w:rFonts w:ascii="標楷體" w:eastAsia="標楷體" w:hAnsi="標楷體"/>
                                        <w:sz w:val="16"/>
                                        <w:szCs w:val="16"/>
                                      </w:rPr>
                                    </w:pPr>
                                    <w:r w:rsidRPr="00D43D32">
                                      <w:rPr>
                                        <w:rFonts w:ascii="標楷體" w:eastAsia="標楷體" w:hAnsi="標楷體" w:hint="eastAsia"/>
                                        <w:sz w:val="16"/>
                                        <w:szCs w:val="16"/>
                                      </w:rPr>
                                      <w:t>(是否受理服務?)</w:t>
                                    </w:r>
                                  </w:p>
                                </w:txbxContent>
                              </v:textbox>
                            </v:shape>
                          </v:group>
                          <v:group id="群組 25" o:spid="_x0000_s1040" style="position:absolute;top:-1;width:27589;height:9857" coordorigin=",-1" coordsize="27589,9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矩形 28" o:spid="_x0000_s1041" style="position:absolute;left:2183;top:-1;width:25406;height:4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fH8AA&#10;AADbAAAADwAAAGRycy9kb3ducmV2LnhtbERPTWvCQBC9F/wPyxR6KXWjVJHoKiIEeipUg16H7DSJ&#10;zcyG7GqSf989CB4f73uzG7hRd+p87cTAbJqAIimcraU0kJ+yjxUoH1AsNk7IwEgedtvJywZT63r5&#10;ofsxlCqGiE/RQBVCm2rti4oY/dS1JJH7dR1jiLArte2wj+Hc6HmSLDVjLbGhwpYOFRV/xxsb+Lz4&#10;9/PqW49J4PzKPGaLW58Z8/Y67NegAg3hKX64v6yBeRwbv8Qfo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PfH8AAAADbAAAADwAAAAAAAAAAAAAAAACYAgAAZHJzL2Rvd25y&#10;ZXYueG1sUEsFBgAAAAAEAAQA9QAAAIUDAAAAAA==&#10;" filled="f" strokecolor="black [3213]" strokeweight=".25pt">
                              <v:textbox>
                                <w:txbxContent>
                                  <w:p w:rsidR="00FE58A1" w:rsidRPr="00D43D32" w:rsidRDefault="00FE58A1" w:rsidP="00F11B4B">
                                    <w:pPr>
                                      <w:snapToGrid w:val="0"/>
                                      <w:spacing w:line="240" w:lineRule="atLeast"/>
                                      <w:jc w:val="center"/>
                                      <w:rPr>
                                        <w:rFonts w:ascii="標楷體" w:eastAsia="標楷體" w:hAnsi="標楷體"/>
                                        <w:b/>
                                        <w:sz w:val="18"/>
                                        <w:szCs w:val="18"/>
                                      </w:rPr>
                                    </w:pPr>
                                    <w:r w:rsidRPr="00D43D32">
                                      <w:rPr>
                                        <w:rFonts w:ascii="標楷體" w:eastAsia="標楷體" w:hAnsi="標楷體" w:hint="eastAsia"/>
                                        <w:sz w:val="18"/>
                                        <w:szCs w:val="18"/>
                                      </w:rPr>
                                      <w:t>由「推展家庭教育服務單一窗口」受理服務評估</w:t>
                                    </w:r>
                                  </w:p>
                                </w:txbxContent>
                              </v:textbox>
                            </v:rect>
                            <v:shape id="文字方塊 2" o:spid="_x0000_s1042" type="#_x0000_t202" style="position:absolute;top:6414;width:3790;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FE58A1" w:rsidRPr="00D43D32" w:rsidRDefault="00FE58A1" w:rsidP="00F11B4B">
                                    <w:pPr>
                                      <w:rPr>
                                        <w:rFonts w:ascii="標楷體" w:eastAsia="標楷體" w:hAnsi="標楷體"/>
                                        <w:sz w:val="18"/>
                                        <w:szCs w:val="18"/>
                                      </w:rPr>
                                    </w:pPr>
                                    <w:proofErr w:type="gramStart"/>
                                    <w:r w:rsidRPr="00D43D32">
                                      <w:rPr>
                                        <w:rFonts w:ascii="標楷體" w:eastAsia="標楷體" w:hAnsi="標楷體" w:hint="eastAsia"/>
                                        <w:sz w:val="18"/>
                                        <w:szCs w:val="18"/>
                                      </w:rPr>
                                      <w:t>否</w:t>
                                    </w:r>
                                    <w:proofErr w:type="gramEnd"/>
                                  </w:p>
                                </w:txbxContent>
                              </v:textbox>
                            </v:shape>
                          </v:group>
                          <v:group id="群組 35" o:spid="_x0000_s1043" style="position:absolute;left:3827;top:24029;width:21133;height:9174" coordsize="21132,9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流程圖: 決策 36" o:spid="_x0000_s1044" type="#_x0000_t110" style="position:absolute;width:21132;height:6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cea8QA&#10;AADbAAAADwAAAGRycy9kb3ducmV2LnhtbESPT4vCMBTE74LfITxhb5quiyLVKLsL/tmDB7UXb8/m&#10;2Rabl9JEW/30G0HwOMzMb5jZojWluFHtCssKPgcRCOLU6oIzBclh2Z+AcB5ZY2mZFNzJwWLe7cww&#10;1rbhHd32PhMBwi5GBbn3VSylS3My6Aa2Ig7e2dYGfZB1JnWNTYCbUg6jaCwNFhwWcqzoN6f0sr8a&#10;Bbw+/awex6hatY3ejuTjLxkmR6U+eu33FISn1r/Dr/ZGK/gaw/N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HHmvEAAAA2wAAAA8AAAAAAAAAAAAAAAAAmAIAAGRycy9k&#10;b3ducmV2LnhtbFBLBQYAAAAABAAEAPUAAACJAwAAAAA=&#10;" fillcolor="white [3201]" strokecolor="black [3213]" strokeweight=".25pt">
                              <v:textbox>
                                <w:txbxContent>
                                  <w:p w:rsidR="00FE58A1" w:rsidRPr="00D43D32" w:rsidRDefault="00FE58A1" w:rsidP="00F11B4B">
                                    <w:pPr>
                                      <w:snapToGrid w:val="0"/>
                                      <w:spacing w:line="240" w:lineRule="atLeast"/>
                                      <w:jc w:val="center"/>
                                      <w:rPr>
                                        <w:rFonts w:ascii="標楷體" w:eastAsia="標楷體" w:hAnsi="標楷體"/>
                                        <w:sz w:val="18"/>
                                      </w:rPr>
                                    </w:pPr>
                                    <w:r w:rsidRPr="00D43D32">
                                      <w:rPr>
                                        <w:rFonts w:ascii="標楷體" w:eastAsia="標楷體" w:hAnsi="標楷體" w:hint="eastAsia"/>
                                        <w:sz w:val="18"/>
                                      </w:rPr>
                                      <w:t>是否接受服務?</w:t>
                                    </w:r>
                                  </w:p>
                                </w:txbxContent>
                              </v:textbox>
                            </v:shape>
                            <v:shape id="文字方塊 2" o:spid="_x0000_s1045" type="#_x0000_t202" style="position:absolute;left:15285;top:5732;width:3791;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FE58A1" w:rsidRPr="00D43D32" w:rsidRDefault="00FE58A1" w:rsidP="00F11B4B">
                                    <w:pPr>
                                      <w:rPr>
                                        <w:rFonts w:ascii="標楷體" w:eastAsia="標楷體" w:hAnsi="標楷體"/>
                                        <w:sz w:val="18"/>
                                        <w:szCs w:val="18"/>
                                      </w:rPr>
                                    </w:pPr>
                                    <w:r w:rsidRPr="00D43D32">
                                      <w:rPr>
                                        <w:rFonts w:ascii="標楷體" w:eastAsia="標楷體" w:hAnsi="標楷體" w:hint="eastAsia"/>
                                        <w:sz w:val="18"/>
                                        <w:szCs w:val="18"/>
                                      </w:rPr>
                                      <w:t>是</w:t>
                                    </w:r>
                                  </w:p>
                                </w:txbxContent>
                              </v:textbox>
                            </v:shape>
                          </v:group>
                        </v:group>
                        <v:group id="群組 38" o:spid="_x0000_s1046" style="position:absolute;left:-316;top:-907;width:70885;height:87997" coordorigin="-316,-907" coordsize="70886,87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直線接點 39" o:spid="_x0000_s1047" style="position:absolute;visibility:visible;mso-wrap-style:square" from="14460,36257" to="20395,36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t4gcMAAADbAAAADwAAAGRycy9kb3ducmV2LnhtbESPQWsCMRSE74X+h/AEb5q1i1JXo5RS&#10;qdSTW70/Ns/dxc3LbpJq+u+bQqHHYWa+YdbbaDpxI+dbywpm0wwEcWV1y7WC0+du8gzCB2SNnWVS&#10;8E0etpvHhzUW2t75SLcy1CJB2BeooAmhL6T0VUMG/dT2xMm7WGcwJOlqqR3eE9x08inLFtJgy2mh&#10;wZ5eG6qu5ZdJlNl5MPL9usTzhzu4t3wR53FQajyKLysQgWL4D/+191pBvoTfL+k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LeIHDAAAA2wAAAA8AAAAAAAAAAAAA&#10;AAAAoQIAAGRycy9kb3ducmV2LnhtbFBLBQYAAAAABAAEAPkAAACRAwAAAAA=&#10;" strokecolor="black [3040]"/>
                          <v:group id="群組 40" o:spid="_x0000_s1048" style="position:absolute;left:-316;top:-907;width:70885;height:87997" coordorigin="-316,-907" coordsize="70886,87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圓角矩形 41" o:spid="_x0000_s1049" style="position:absolute;left:27006;top:81870;width:12588;height:5220;visibility:visible;mso-wrap-style:square;v-text-anchor:middle" arcsize="2145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rWsEA&#10;AADbAAAADwAAAGRycy9kb3ducmV2LnhtbESPQYvCMBSE74L/ITzBm6YVcaUaRRTR4+ou4vHRPJti&#10;81KaqNVfvxGEPQ4z8w0zX7a2EndqfOlYQTpMQBDnTpdcKPj92Q6mIHxA1lg5JgVP8rBcdDtzzLR7&#10;8IHux1CICGGfoQITQp1J6XNDFv3Q1cTRu7jGYoiyKaRu8BHhtpKjJJlIiyXHBYM1rQ3l1+PNKljv&#10;vq03u6cfn+qvluQl3ZxfW6X6vXY1AxGoDf/hT3uvFYxTeH+JP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wa1rBAAAA2wAAAA8AAAAAAAAAAAAAAAAAmAIAAGRycy9kb3du&#10;cmV2LnhtbFBLBQYAAAAABAAEAPUAAACGAwAAAAA=&#10;" fillcolor="white [3201]" strokecolor="black [3200]" strokeweight=".25pt">
                              <v:textbox>
                                <w:txbxContent>
                                  <w:p w:rsidR="00FE58A1" w:rsidRPr="00D43D32" w:rsidRDefault="00FE58A1" w:rsidP="00F11B4B">
                                    <w:pPr>
                                      <w:jc w:val="center"/>
                                      <w:rPr>
                                        <w:rFonts w:ascii="標楷體" w:eastAsia="標楷體" w:hAnsi="標楷體"/>
                                        <w:sz w:val="18"/>
                                      </w:rPr>
                                    </w:pPr>
                                    <w:r w:rsidRPr="00D43D32">
                                      <w:rPr>
                                        <w:rFonts w:ascii="標楷體" w:eastAsia="標楷體" w:hAnsi="標楷體" w:hint="eastAsia"/>
                                        <w:sz w:val="18"/>
                                      </w:rPr>
                                      <w:t>結案</w:t>
                                    </w:r>
                                  </w:p>
                                </w:txbxContent>
                              </v:textbox>
                            </v:roundrect>
                            <v:group id="群組 42" o:spid="_x0000_s1050" style="position:absolute;left:-316;top:-907;width:70885;height:87991" coordorigin="-316,-907" coordsize="70886,8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文字方塊 2" o:spid="_x0000_s1051" type="#_x0000_t202" style="position:absolute;left:44176;top:60604;width:9855;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FE58A1" w:rsidRPr="00D43D32" w:rsidRDefault="00FE58A1" w:rsidP="00F11B4B">
                                      <w:pPr>
                                        <w:snapToGrid w:val="0"/>
                                        <w:spacing w:line="200" w:lineRule="atLeast"/>
                                        <w:jc w:val="center"/>
                                        <w:rPr>
                                          <w:rFonts w:ascii="標楷體" w:eastAsia="標楷體" w:hAnsi="標楷體"/>
                                          <w:sz w:val="18"/>
                                          <w:szCs w:val="18"/>
                                        </w:rPr>
                                      </w:pPr>
                                      <w:r w:rsidRPr="00D43D32">
                                        <w:rPr>
                                          <w:rFonts w:ascii="標楷體" w:eastAsia="標楷體" w:hAnsi="標楷體" w:hint="eastAsia"/>
                                          <w:sz w:val="18"/>
                                          <w:szCs w:val="18"/>
                                        </w:rPr>
                                        <w:t>屬</w:t>
                                      </w:r>
                                      <w:r w:rsidRPr="00D43D32">
                                        <w:rPr>
                                          <w:rFonts w:ascii="標楷體" w:eastAsia="標楷體" w:hAnsi="標楷體" w:hint="eastAsia"/>
                                          <w:b/>
                                          <w:sz w:val="18"/>
                                          <w:szCs w:val="18"/>
                                        </w:rPr>
                                        <w:t>連結</w:t>
                                      </w:r>
                                      <w:r w:rsidRPr="00D43D32">
                                        <w:rPr>
                                          <w:rFonts w:ascii="標楷體" w:eastAsia="標楷體" w:hAnsi="標楷體" w:hint="eastAsia"/>
                                          <w:sz w:val="18"/>
                                          <w:szCs w:val="18"/>
                                        </w:rPr>
                                        <w:t>案件</w:t>
                                      </w:r>
                                    </w:p>
                                  </w:txbxContent>
                                </v:textbox>
                              </v:shape>
                              <v:group id="群組 44" o:spid="_x0000_s1052" style="position:absolute;left:-316;top:-907;width:70885;height:87991" coordorigin="-316,-907" coordsize="70886,8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群組 45" o:spid="_x0000_s1053" style="position:absolute;left:16959;top:50123;width:25991;height:11394" coordorigin="1222,-806" coordsize="25991,11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文字方塊 2" o:spid="_x0000_s1054" type="#_x0000_t202" style="position:absolute;left:19663;top:7186;width:3106;height:3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2ABsIA&#10;AADcAAAADwAAAGRycy9kb3ducmV2LnhtbESP3YrCMBSE7xd8h3AEbxZNLa4/1SgqKN768wDH5tgW&#10;m5PSRFvf3gjCXg4z8w2zWLWmFE+qXWFZwXAQgSBOrS44U3A57/pTEM4jaywtk4IXOVgtOz8LTLRt&#10;+EjPk89EgLBLUEHufZVI6dKcDLqBrYiDd7O1QR9knUldYxPgppRxFI2lwYLDQo4VbXNK76eHUXA7&#10;NL9/s+a695fJcTTeYDG52pdSvW67noPw1Pr/8Ld90AriWQy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YAGwgAAANwAAAAPAAAAAAAAAAAAAAAAAJgCAABkcnMvZG93&#10;bnJldi54bWxQSwUGAAAAAAQABAD1AAAAhwMAAAAA&#10;" stroked="f">
                                    <v:textbox>
                                      <w:txbxContent>
                                        <w:p w:rsidR="00FE58A1" w:rsidRPr="00D43D32" w:rsidRDefault="00FE58A1" w:rsidP="00F11B4B">
                                          <w:pPr>
                                            <w:rPr>
                                              <w:rFonts w:ascii="標楷體" w:eastAsia="標楷體" w:hAnsi="標楷體"/>
                                              <w:sz w:val="18"/>
                                              <w:szCs w:val="18"/>
                                            </w:rPr>
                                          </w:pPr>
                                          <w:r w:rsidRPr="00D43D32">
                                            <w:rPr>
                                              <w:rFonts w:ascii="標楷體" w:eastAsia="標楷體" w:hAnsi="標楷體" w:hint="eastAsia"/>
                                              <w:sz w:val="18"/>
                                              <w:szCs w:val="18"/>
                                            </w:rPr>
                                            <w:t>是</w:t>
                                          </w:r>
                                        </w:p>
                                      </w:txbxContent>
                                    </v:textbox>
                                  </v:shape>
                                  <v:group id="群組 293" o:spid="_x0000_s1055" style="position:absolute;left:1222;top:-806;width:25992;height:8765" coordorigin="1222,-806" coordsize="25991,8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流程圖: 決策 294" o:spid="_x0000_s1056" type="#_x0000_t110" style="position:absolute;left:3821;top:126;width:23393;height:7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gcYA&#10;AADcAAAADwAAAGRycy9kb3ducmV2LnhtbESPQWvCQBSE7wX/w/KEXopuDKVo6ipBUGwPglHa6yP7&#10;mg1m34bsamJ/fbdQ6HGYmW+Y5XqwjbhR52vHCmbTBARx6XTNlYLzaTuZg/ABWWPjmBTcycN6NXpY&#10;YqZdz0e6FaESEcI+QwUmhDaT0peGLPqpa4mj9+U6iyHKrpK6wz7CbSPTJHmRFmuOCwZb2hgqL8XV&#10;Knj6Tj7tfsgPPj30d3N6/8jfip1Sj+MhfwURaAj/4b/2XitIF8/weyYe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XgcYAAADcAAAADwAAAAAAAAAAAAAAAACYAgAAZHJz&#10;L2Rvd25yZXYueG1sUEsFBgAAAAAEAAQA9QAAAIsDAAAAAA==&#10;" filled="f" strokecolor="black [3200]" strokeweight=".25pt">
                                      <v:textbox>
                                        <w:txbxContent>
                                          <w:p w:rsidR="00FE58A1" w:rsidRPr="00D43D32" w:rsidRDefault="00FE58A1" w:rsidP="00F11B4B">
                                            <w:pPr>
                                              <w:snapToGrid w:val="0"/>
                                              <w:spacing w:line="200" w:lineRule="atLeast"/>
                                              <w:jc w:val="center"/>
                                              <w:rPr>
                                                <w:rFonts w:ascii="標楷體" w:eastAsia="標楷體" w:hAnsi="標楷體"/>
                                                <w:sz w:val="18"/>
                                              </w:rPr>
                                            </w:pPr>
                                            <w:r w:rsidRPr="00D43D32">
                                              <w:rPr>
                                                <w:rFonts w:ascii="標楷體" w:eastAsia="標楷體" w:hAnsi="標楷體" w:hint="eastAsia"/>
                                                <w:sz w:val="18"/>
                                              </w:rPr>
                                              <w:t>進行評估</w:t>
                                            </w:r>
                                          </w:p>
                                          <w:p w:rsidR="00FE58A1" w:rsidRPr="00D43D32" w:rsidRDefault="00FE58A1" w:rsidP="00F11B4B">
                                            <w:pPr>
                                              <w:snapToGrid w:val="0"/>
                                              <w:spacing w:line="200" w:lineRule="atLeast"/>
                                              <w:jc w:val="center"/>
                                              <w:rPr>
                                                <w:rFonts w:ascii="標楷體" w:eastAsia="標楷體" w:hAnsi="標楷體"/>
                                                <w:sz w:val="16"/>
                                              </w:rPr>
                                            </w:pPr>
                                            <w:r w:rsidRPr="00D43D32">
                                              <w:rPr>
                                                <w:rFonts w:ascii="標楷體" w:eastAsia="標楷體" w:hAnsi="標楷體" w:hint="eastAsia"/>
                                                <w:sz w:val="16"/>
                                              </w:rPr>
                                              <w:t>(服務是否結束?)</w:t>
                                            </w:r>
                                          </w:p>
                                        </w:txbxContent>
                                      </v:textbox>
                                    </v:shape>
                                    <v:shape id="文字方塊 2" o:spid="_x0000_s1057" type="#_x0000_t202" style="position:absolute;left:1222;top:-806;width:3791;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YcsMA&#10;AADcAAAADwAAAGRycy9kb3ducmV2LnhtbESP3YrCMBSE7wXfIZwFb8Smij9r1yiroHjrzwOcNse2&#10;bHNSmqytb28EwcthZr5hVpvOVOJOjSstKxhHMQjizOqScwXXy370DcJ5ZI2VZVLwIAebdb+3wkTb&#10;lk90P/tcBAi7BBUU3teJlC4ryKCLbE0cvJttDPogm1zqBtsAN5WcxPFcGiw5LBRY066g7O/8bxTc&#10;ju1wtmzTg78uTtP5FstFah9KDb663x8Qnjr/Cb/bR61gspzB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QYcsMAAADcAAAADwAAAAAAAAAAAAAAAACYAgAAZHJzL2Rv&#10;d25yZXYueG1sUEsFBgAAAAAEAAQA9QAAAIgDAAAAAA==&#10;" stroked="f">
                                      <v:textbox>
                                        <w:txbxContent>
                                          <w:p w:rsidR="00FE58A1" w:rsidRPr="00D43D32" w:rsidRDefault="00FE58A1" w:rsidP="00F11B4B">
                                            <w:pPr>
                                              <w:rPr>
                                                <w:rFonts w:ascii="標楷體" w:eastAsia="標楷體" w:hAnsi="標楷體"/>
                                                <w:sz w:val="18"/>
                                                <w:szCs w:val="18"/>
                                              </w:rPr>
                                            </w:pPr>
                                            <w:proofErr w:type="gramStart"/>
                                            <w:r w:rsidRPr="00D43D32">
                                              <w:rPr>
                                                <w:rFonts w:ascii="標楷體" w:eastAsia="標楷體" w:hAnsi="標楷體" w:hint="eastAsia"/>
                                                <w:sz w:val="18"/>
                                                <w:szCs w:val="18"/>
                                              </w:rPr>
                                              <w:t>否</w:t>
                                            </w:r>
                                            <w:proofErr w:type="gramEnd"/>
                                          </w:p>
                                        </w:txbxContent>
                                      </v:textbox>
                                    </v:shape>
                                  </v:group>
                                </v:group>
                                <v:group id="群組 296" o:spid="_x0000_s1058" style="position:absolute;top:60593;width:57585;height:26491" coordorigin=",-11" coordsize="57585,26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97" o:spid="_x0000_s1059" type="#_x0000_t34" style="position:absolute;left:23940;top:19696;width:3133;height:333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Js/MYAAADcAAAADwAAAGRycy9kb3ducmV2LnhtbESPQU/CQBSE7yb+h80z4SZbOABWFqIY&#10;E8KNogdvz+6zre6+bboPKPx6loTE42RmvsnMl7136kBdbAIbGA0zUMRlsA1XBj52748zUFGQLbrA&#10;ZOBEEZaL+7s55jYceUuHQiqVIBxzNFCLtLnWsazJYxyGljh5P6HzKEl2lbYdHhPcOz3Oson22HBa&#10;qLGlVU3lX7H3BjbT3Vsxmrm1+1x9vX7L6Vf6/dmYwUP/8gxKqJf/8K29tgbGT1O4nklHQC8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ibPzGAAAA3AAAAA8AAAAAAAAA&#10;AAAAAAAAoQIAAGRycy9kb3ducmV2LnhtbFBLBQYAAAAABAAEAPkAAACUAwAAAAA=&#10;" strokecolor="black [3040]">
                                    <v:stroke endarrow="open"/>
                                  </v:shape>
                                  <v:shape id="流程圖: 決策 299" o:spid="_x0000_s1060" type="#_x0000_t110" style="position:absolute;left:17663;top:-11;width:27056;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Gb8cA&#10;AADcAAAADwAAAGRycy9kb3ducmV2LnhtbESP3WrCQBSE7wt9h+UI3tWNKZYaXcUWCoK0WH/w9pg9&#10;JqnZs2F3jWmfvlsoeDnMzDfMdN6ZWrTkfGVZwXCQgCDOra64ULDbvj08g/ABWWNtmRR8k4f57P5u&#10;ipm2V/6kdhMKESHsM1RQhtBkUvq8JIN+YBvi6J2sMxiidIXUDq8RbmqZJsmTNFhxXCixodeS8vPm&#10;YhQcVx/N4+jlQslhkRrXvv+sz/svpfq9bjEBEagLt/B/e6kVpOMx/J2JR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HBm/HAAAA3AAAAA8AAAAAAAAAAAAAAAAAmAIAAGRy&#10;cy9kb3ducmV2LnhtbFBLBQYAAAAABAAEAPUAAACMAwAAAAA=&#10;" filled="f" strokecolor="black [3213]" strokeweight=".25pt">
                                    <v:textbox>
                                      <w:txbxContent>
                                        <w:p w:rsidR="00FE58A1" w:rsidRPr="00D43D32" w:rsidRDefault="00FE58A1" w:rsidP="00F11B4B">
                                          <w:pPr>
                                            <w:snapToGrid w:val="0"/>
                                            <w:spacing w:line="240" w:lineRule="atLeast"/>
                                            <w:jc w:val="center"/>
                                            <w:rPr>
                                              <w:rFonts w:ascii="標楷體" w:eastAsia="標楷體" w:hAnsi="標楷體"/>
                                              <w:sz w:val="16"/>
                                              <w:szCs w:val="16"/>
                                            </w:rPr>
                                          </w:pPr>
                                          <w:r w:rsidRPr="00D43D32">
                                            <w:rPr>
                                              <w:rFonts w:ascii="標楷體" w:eastAsia="標楷體" w:hAnsi="標楷體" w:hint="eastAsia"/>
                                              <w:sz w:val="16"/>
                                              <w:szCs w:val="16"/>
                                            </w:rPr>
                                            <w:t>依案件屬性分別處理</w:t>
                                          </w:r>
                                        </w:p>
                                      </w:txbxContent>
                                    </v:textbox>
                                  </v:shape>
                                  <v:shape id="流程圖: 決策 300" o:spid="_x0000_s1061" type="#_x0000_t110" style="position:absolute;left:4913;top:7642;width:14706;height:7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BX4sEA&#10;AADcAAAADwAAAGRycy9kb3ducmV2LnhtbERPTWsCMRC9F/wPYQRvNaulRVajSIuoJ6l60NuwGTer&#10;m8mSpLr115uD4PHxviez1tbiSj5UjhUM+hkI4sLpiksF+93ifQQiRGSNtWNS8E8BZtPO2wRz7W78&#10;S9dtLEUK4ZCjAhNjk0sZCkMWQ981xIk7OW8xJuhLqT3eUrit5TDLvqTFilODwYa+DRWX7Z9VcBjs&#10;P382dm2P5hyXvrgzntdLpXrddj4GEamNL/HTvdIKPrI0P51JR0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V+LBAAAA3AAAAA8AAAAAAAAAAAAAAAAAmAIAAGRycy9kb3du&#10;cmV2LnhtbFBLBQYAAAAABAAEAPUAAACGAwAAAAA=&#10;" fillcolor="white [3201]" strokecolor="black [3200]" strokeweight=".25pt">
                                    <v:textbox>
                                      <w:txbxContent>
                                        <w:p w:rsidR="00FE58A1" w:rsidRPr="00D43D32" w:rsidRDefault="00FE58A1" w:rsidP="00F11B4B">
                                          <w:pPr>
                                            <w:snapToGrid w:val="0"/>
                                            <w:spacing w:line="120" w:lineRule="atLeast"/>
                                            <w:jc w:val="center"/>
                                            <w:rPr>
                                              <w:rFonts w:ascii="標楷體" w:eastAsia="標楷體" w:hAnsi="標楷體"/>
                                              <w:sz w:val="16"/>
                                              <w:szCs w:val="16"/>
                                            </w:rPr>
                                          </w:pPr>
                                          <w:r w:rsidRPr="00D43D32">
                                            <w:rPr>
                                              <w:rFonts w:ascii="標楷體" w:eastAsia="標楷體" w:hAnsi="標楷體" w:hint="eastAsia"/>
                                              <w:sz w:val="16"/>
                                              <w:szCs w:val="16"/>
                                            </w:rPr>
                                            <w:t>服務結束或轉</w:t>
                                          </w:r>
                                          <w:proofErr w:type="gramStart"/>
                                          <w:r w:rsidRPr="00D43D32">
                                            <w:rPr>
                                              <w:rFonts w:ascii="標楷體" w:eastAsia="標楷體" w:hAnsi="標楷體" w:hint="eastAsia"/>
                                              <w:sz w:val="16"/>
                                              <w:szCs w:val="16"/>
                                            </w:rPr>
                                            <w:t>介</w:t>
                                          </w:r>
                                          <w:proofErr w:type="gramEnd"/>
                                        </w:p>
                                      </w:txbxContent>
                                    </v:textbox>
                                  </v:shape>
                                  <v:rect id="矩形 301" o:spid="_x0000_s1062" style="position:absolute;left:44176;top:7641;width:13409;height:6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ycKcUA&#10;AADcAAAADwAAAGRycy9kb3ducmV2LnhtbESPzWrDMBCE74G+g9hCb7GUOJTiRgnFpNBDL/k55LhY&#10;G1uJtXIlNXHfPioUehxm5htmuR5dL64UovWsYVYoEMSNN5ZbDYf9+/QFREzIBnvPpOGHIqxXD5Ml&#10;VsbfeEvXXWpFhnCsUEOX0lBJGZuOHMbCD8TZO/ngMGUZWmkC3jLc9XKu1LN0aDkvdDhQ3VFz2X07&#10;DZ9DbcPXuVTxaBf7RTyWm/pcav30OL69gkg0pv/wX/vDaCjVDH7P5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wpxQAAANwAAAAPAAAAAAAAAAAAAAAAAJgCAABkcnMv&#10;ZG93bnJldi54bWxQSwUGAAAAAAQABAD1AAAAigMAAAAA&#10;" fillcolor="white [3201]" strokecolor="black [3200]" strokeweight=".25pt">
                                    <v:textbox>
                                      <w:txbxContent>
                                        <w:p w:rsidR="00FE58A1" w:rsidRPr="00D43D32" w:rsidRDefault="00FE58A1" w:rsidP="00F11B4B">
                                          <w:pPr>
                                            <w:snapToGrid w:val="0"/>
                                            <w:spacing w:line="160" w:lineRule="atLeast"/>
                                            <w:rPr>
                                              <w:rFonts w:ascii="標楷體" w:eastAsia="標楷體" w:hAnsi="標楷體"/>
                                              <w:sz w:val="18"/>
                                              <w:szCs w:val="16"/>
                                            </w:rPr>
                                          </w:pPr>
                                          <w:r w:rsidRPr="00D43D32">
                                            <w:rPr>
                                              <w:rFonts w:ascii="標楷體" w:eastAsia="標楷體" w:hAnsi="標楷體" w:hint="eastAsia"/>
                                              <w:sz w:val="18"/>
                                              <w:szCs w:val="16"/>
                                            </w:rPr>
                                            <w:t>1.填連結回復單</w:t>
                                          </w:r>
                                        </w:p>
                                        <w:p w:rsidR="00FE58A1" w:rsidRPr="00D43D32" w:rsidRDefault="00FE58A1" w:rsidP="00F11B4B">
                                          <w:pPr>
                                            <w:snapToGrid w:val="0"/>
                                            <w:spacing w:line="160" w:lineRule="atLeast"/>
                                            <w:ind w:left="171" w:hangingChars="95" w:hanging="171"/>
                                            <w:rPr>
                                              <w:rFonts w:ascii="標楷體" w:eastAsia="標楷體" w:hAnsi="標楷體"/>
                                              <w:sz w:val="18"/>
                                              <w:szCs w:val="16"/>
                                            </w:rPr>
                                          </w:pPr>
                                          <w:r w:rsidRPr="00D43D32">
                                            <w:rPr>
                                              <w:rFonts w:ascii="標楷體" w:eastAsia="標楷體" w:hAnsi="標楷體" w:hint="eastAsia"/>
                                              <w:sz w:val="18"/>
                                              <w:szCs w:val="16"/>
                                            </w:rPr>
                                            <w:t>2.送回</w:t>
                                          </w:r>
                                          <w:r w:rsidRPr="00D43D32">
                                            <w:rPr>
                                              <w:rFonts w:ascii="標楷體" w:eastAsia="標楷體" w:hAnsi="標楷體" w:hint="eastAsia"/>
                                              <w:sz w:val="18"/>
                                            </w:rPr>
                                            <w:t>彰化縣政府社會處</w:t>
                                          </w:r>
                                          <w:r w:rsidRPr="00D43D32">
                                            <w:rPr>
                                              <w:rFonts w:ascii="標楷體" w:eastAsia="標楷體" w:hAnsi="標楷體" w:hint="eastAsia"/>
                                              <w:sz w:val="18"/>
                                              <w:szCs w:val="16"/>
                                            </w:rPr>
                                            <w:t>續處</w:t>
                                          </w:r>
                                        </w:p>
                                      </w:txbxContent>
                                    </v:textbox>
                                  </v:rect>
                                  <v:rect id="矩形 302" o:spid="_x0000_s1063" style="position:absolute;left:13253;top:15689;width:11520;height:6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4CXsUA&#10;AADcAAAADwAAAGRycy9kb3ducmV2LnhtbESPzWrDMBCE74G+g9hCb7HUOITiRgnFtNBDL/k55LhY&#10;G1uJtXIlNXHfPioUchxm5htmuR5dLy4UovWs4blQIIgbbyy3Gva7j+kLiJiQDfaeScMvRVivHiZL&#10;rIy/8oYu29SKDOFYoYYupaGSMjYdOYyFH4izd/TBYcoytNIEvGa46+VMqYV0aDkvdDhQ3VFz3v44&#10;DV9DbcP3qVTxYOe7eTyU7/Wp1PrpcXx7BZFoTPfwf/vTaCjVDP7O5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LgJexQAAANwAAAAPAAAAAAAAAAAAAAAAAJgCAABkcnMv&#10;ZG93bnJldi54bWxQSwUGAAAAAAQABAD1AAAAigMAAAAA&#10;" fillcolor="white [3201]" strokecolor="black [3200]" strokeweight=".25pt">
                                    <v:textbox>
                                      <w:txbxContent>
                                        <w:p w:rsidR="00FE58A1" w:rsidRPr="00D43D32" w:rsidRDefault="00FE58A1" w:rsidP="00F11B4B">
                                          <w:pPr>
                                            <w:snapToGrid w:val="0"/>
                                            <w:spacing w:line="240" w:lineRule="atLeast"/>
                                            <w:rPr>
                                              <w:rFonts w:ascii="標楷體" w:eastAsia="標楷體" w:hAnsi="標楷體"/>
                                              <w:sz w:val="18"/>
                                            </w:rPr>
                                          </w:pPr>
                                          <w:r w:rsidRPr="00D43D32">
                                            <w:rPr>
                                              <w:rFonts w:ascii="標楷體" w:eastAsia="標楷體" w:hAnsi="標楷體" w:hint="eastAsia"/>
                                              <w:sz w:val="18"/>
                                            </w:rPr>
                                            <w:t>1.填服務紀錄</w:t>
                                          </w:r>
                                        </w:p>
                                        <w:p w:rsidR="00FE58A1" w:rsidRPr="00D43D32" w:rsidRDefault="00FE58A1" w:rsidP="00F11B4B">
                                          <w:pPr>
                                            <w:snapToGrid w:val="0"/>
                                            <w:spacing w:line="240" w:lineRule="atLeast"/>
                                            <w:ind w:left="162" w:hangingChars="90" w:hanging="162"/>
                                            <w:rPr>
                                              <w:rFonts w:ascii="標楷體" w:eastAsia="標楷體" w:hAnsi="標楷體"/>
                                              <w:sz w:val="18"/>
                                            </w:rPr>
                                          </w:pPr>
                                          <w:r w:rsidRPr="00D43D32">
                                            <w:rPr>
                                              <w:rFonts w:ascii="標楷體" w:eastAsia="標楷體" w:hAnsi="標楷體" w:hint="eastAsia"/>
                                              <w:sz w:val="18"/>
                                            </w:rPr>
                                            <w:t>2.知會彰化縣政府社會處</w:t>
                                          </w:r>
                                        </w:p>
                                      </w:txbxContent>
                                    </v:textbox>
                                  </v:rect>
                                  <v:rect id="矩形 303" o:spid="_x0000_s1064" style="position:absolute;top:15680;width:11753;height:107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KnxcQA&#10;AADcAAAADwAAAGRycy9kb3ducmV2LnhtbESPQUsDMRSE7wX/Q3iCtzbRFJG12SKLggcvbT30+Ng8&#10;d7NuXtYktuu/bwTB4zAz3zCb7exHcaKYXGADtysFgrgN1nFn4P3wsnwAkTKyxTEwGfihBNv6arHB&#10;yoYz7+i0z50oEE4VGuhzniopU9uTx7QKE3HxPkL0mIuMnbQRzwXuR3mn1L306Lgs9DhR01P7uf/2&#10;Bt6mxsWvQat0dOvDOh31czNoY26u56dHEJnm/B/+a79aA1pp+D1TjoC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ip8XEAAAA3AAAAA8AAAAAAAAAAAAAAAAAmAIAAGRycy9k&#10;b3ducmV2LnhtbFBLBQYAAAAABAAEAPUAAACJAwAAAAA=&#10;" fillcolor="white [3201]" strokecolor="black [3200]" strokeweight=".25pt">
                                    <v:textbox>
                                      <w:txbxContent>
                                        <w:p w:rsidR="00FE58A1" w:rsidRPr="00D43D32" w:rsidRDefault="00FE58A1" w:rsidP="00F11B4B">
                                          <w:pPr>
                                            <w:snapToGrid w:val="0"/>
                                            <w:spacing w:line="160" w:lineRule="atLeast"/>
                                            <w:jc w:val="center"/>
                                            <w:rPr>
                                              <w:rFonts w:ascii="標楷體" w:eastAsia="標楷體" w:hAnsi="標楷體"/>
                                              <w:sz w:val="18"/>
                                            </w:rPr>
                                          </w:pPr>
                                          <w:r w:rsidRPr="00D43D32">
                                            <w:rPr>
                                              <w:rFonts w:ascii="標楷體" w:eastAsia="標楷體" w:hAnsi="標楷體" w:hint="eastAsia"/>
                                              <w:sz w:val="18"/>
                                            </w:rPr>
                                            <w:t>仍有其他多重需求，屬</w:t>
                                          </w:r>
                                          <w:proofErr w:type="gramStart"/>
                                          <w:r w:rsidRPr="00D43D32">
                                            <w:rPr>
                                              <w:rFonts w:ascii="標楷體" w:eastAsia="標楷體" w:hAnsi="標楷體" w:hint="eastAsia"/>
                                              <w:sz w:val="18"/>
                                            </w:rPr>
                                            <w:t>疑似脆家案件</w:t>
                                          </w:r>
                                          <w:proofErr w:type="gramEnd"/>
                                          <w:r w:rsidRPr="00D43D32">
                                            <w:rPr>
                                              <w:rFonts w:ascii="標楷體" w:eastAsia="標楷體" w:hAnsi="標楷體" w:hint="eastAsia"/>
                                              <w:sz w:val="18"/>
                                            </w:rPr>
                                            <w:t>，聯繫並確認彰化縣政府社會處收案。</w:t>
                                          </w:r>
                                        </w:p>
                                      </w:txbxContent>
                                    </v:textbox>
                                  </v:rect>
                                  <v:shape id="直線單箭頭接點 304" o:spid="_x0000_s1065" type="#_x0000_t32" style="position:absolute;left:50906;top:3821;width:0;height:39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XyvcIAAADcAAAADwAAAGRycy9kb3ducmV2LnhtbESPT4vCMBTE7wt+h/AEb2uqXVapRhH/&#10;wLK3VfH8aJ5tafNSkljrtzeCsMdhZn7DLNe9aURHzleWFUzGCQji3OqKCwXn0+FzDsIHZI2NZVLw&#10;IA/r1eBjiZm2d/6j7hgKESHsM1RQhtBmUvq8JIN+bFvi6F2tMxiidIXUDu8Rbho5TZJvabDiuFBi&#10;S9uS8vp4MwoqTgNPd+mBfve1mxWXurPpWanRsN8sQATqw3/43f7RCtLkC15n4h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QXyvcIAAADcAAAADwAAAAAAAAAAAAAA&#10;AAChAgAAZHJzL2Rvd25yZXYueG1sUEsFBgAAAAAEAAQA+QAAAJADAAAAAA==&#10;" strokecolor="black [3213]">
                                    <v:stroke endarrow="open"/>
                                  </v:shape>
                                  <v:shape id="肘形接點 305" o:spid="_x0000_s1066" type="#_x0000_t34" style="position:absolute;left:39578;top:14193;width:11282;height:1009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JuxcYAAADcAAAADwAAAGRycy9kb3ducmV2LnhtbESP0WrCQBRE3wv+w3ILfSl104qpRNcg&#10;KUIVpDTxA67ZaxKavRuy2xj/3hUKfRxm5gyzSkfTioF611hW8DqNQBCXVjdcKTgW25cFCOeRNbaW&#10;ScGVHKTrycMKE20v/E1D7isRIOwSVFB73yVSurImg25qO+LgnW1v0AfZV1L3eAlw08q3KIqlwYbD&#10;Qo0dZTWVP/mvUTAf4vJj/1XYfXc+ve+em+3ukLVKPT2OmyUIT6P/D/+1P7WCWTSH+5lwBOT6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CbsXGAAAA3AAAAA8AAAAAAAAA&#10;AAAAAAAAoQIAAGRycy9kb3ducmV2LnhtbFBLBQYAAAAABAAEAPkAAACUAwAAAAA=&#10;" adj="-118" strokecolor="black [3040]">
                                    <v:stroke endarrow="open"/>
                                  </v:shape>
                                  <v:group id="群組 306" o:spid="_x0000_s1067" style="position:absolute;left:12555;top:3817;width:5108;height:3915" coordorigin="-1,-423" coordsize="510785,391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直線單箭頭接點 307" o:spid="_x0000_s1068" type="#_x0000_t32" style="position:absolute;width:0;height:391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sysEAAADcAAAADwAAAGRycy9kb3ducmV2LnhtbESPT4vCMBTE7wt+h/AEb2uqBZVqFPEP&#10;yN5WxfOjebalzUtJYq3f3iwIexxm5jfMatObRnTkfGVZwWScgCDOra64UHC9HL8XIHxA1thYJgUv&#10;8rBZD75WmGn75F/qzqEQEcI+QwVlCG0mpc9LMujHtiWO3t06gyFKV0jt8BnhppHTJJlJgxXHhRJb&#10;2pWU1+eHUVBxGni6T4/0c6jdvLjVnU2vSo2G/XYJIlAf/sOf9kkrSJM5/J2JR0C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12zKwQAAANwAAAAPAAAAAAAAAAAAAAAA&#10;AKECAABkcnMvZG93bnJldi54bWxQSwUGAAAAAAQABAD5AAAAjwMAAAAA&#10;" strokecolor="black [3213]">
                                      <v:stroke endarrow="open"/>
                                    </v:shape>
                                    <v:line id="直線接點 308" o:spid="_x0000_s1069" style="position:absolute;visibility:visible;mso-wrap-style:square" from="-1,-423" to="510784,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Jun8MAAADcAAAADwAAAGRycy9kb3ducmV2LnhtbERPy2rCQBTdF/yH4Qru6kRLjURHCYJQ&#10;21V94PaSuSbRzJ0wM8a0X99ZFFweznu57k0jOnK+tqxgMk5AEBdW11wqOB62r3MQPiBrbCyTgh/y&#10;sF4NXpaYafvgb+r2oRQxhH2GCqoQ2kxKX1Rk0I9tSxy5i3UGQ4SulNrhI4abRk6TZCYN1hwbKmxp&#10;U1Fx29+NgnnxeXV5mu8m76c2/e2mX7PtOVVqNOzzBYhAfXiK/90fWsFbE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Sbp/DAAAA3AAAAA8AAAAAAAAAAAAA&#10;AAAAoQIAAGRycy9kb3ducmV2LnhtbFBLBQYAAAAABAAEAPkAAACRAwAAAAA=&#10;" strokecolor="black [3213]"/>
                                  </v:group>
                                  <v:shape id="直線單箭頭接點 309" o:spid="_x0000_s1070" type="#_x0000_t32" style="position:absolute;left:11873;top:24429;width:15200;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aUP8QAAADcAAAADwAAAGRycy9kb3ducmV2LnhtbESPQWvCQBSE74L/YXmFXqRujGjb1FVE&#10;sAqe1EKvj+xLNph9G7LbGP99VxA8DjPzDbNY9bYWHbW+cqxgMk5AEOdOV1wq+Dlv3z5A+ICssXZM&#10;Cm7kYbUcDhaYaXflI3WnUIoIYZ+hAhNCk0npc0MW/dg1xNErXGsxRNmWUrd4jXBbyzRJ5tJixXHB&#10;YEMbQ/nl9GcVFKmmyejya3bvMyw2h2nadfW3Uq8v/foLRKA+PMOP9l4rmCafcD8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lpQ/xAAAANwAAAAPAAAAAAAAAAAA&#10;AAAAAKECAABkcnMvZG93bnJldi54bWxQSwUGAAAAAAQABAD5AAAAkgMAAAAA&#10;">
                                    <v:stroke endarrow="open"/>
                                  </v:shape>
                                  <v:shape id="文字方塊 2" o:spid="_x0000_s1071" type="#_x0000_t202" style="position:absolute;left:9007;width:9855;height:3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3LcEA&#10;AADcAAAADwAAAGRycy9kb3ducmV2LnhtbERPyW7CMBC9I/EP1lTqBREHSlkCBtFKIK5J+YAhnixq&#10;PI5iQ8Lf40OlHp/evjsMphEP6lxtWcEsikEQ51bXXCq4/pymaxDOI2tsLJOCJzk47MejHSba9pzS&#10;I/OlCCHsElRQed8mUrq8IoMusi1x4ArbGfQBdqXUHfYh3DRyHsdLabDm0FBhS98V5b/Z3SgoLv3k&#10;c9Pfzv66ShfLL6xXN/tU6v1tOG5BeBr8v/jPfdEKPmZhfjg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Bty3BAAAA3AAAAA8AAAAAAAAAAAAAAAAAmAIAAGRycy9kb3du&#10;cmV2LnhtbFBLBQYAAAAABAAEAPUAAACGAwAAAAA=&#10;" stroked="f">
                                    <v:textbox>
                                      <w:txbxContent>
                                        <w:p w:rsidR="00FE58A1" w:rsidRPr="00D43D32" w:rsidRDefault="00FE58A1" w:rsidP="00F11B4B">
                                          <w:pPr>
                                            <w:snapToGrid w:val="0"/>
                                            <w:spacing w:line="200" w:lineRule="atLeast"/>
                                            <w:jc w:val="right"/>
                                            <w:rPr>
                                              <w:rFonts w:ascii="標楷體" w:eastAsia="標楷體" w:hAnsi="標楷體"/>
                                              <w:sz w:val="18"/>
                                              <w:szCs w:val="18"/>
                                            </w:rPr>
                                          </w:pPr>
                                          <w:r w:rsidRPr="00D43D32">
                                            <w:rPr>
                                              <w:rFonts w:ascii="標楷體" w:eastAsia="標楷體" w:hAnsi="標楷體" w:hint="eastAsia"/>
                                              <w:sz w:val="18"/>
                                              <w:szCs w:val="18"/>
                                            </w:rPr>
                                            <w:t>屬</w:t>
                                          </w:r>
                                          <w:r w:rsidRPr="00D43D32">
                                            <w:rPr>
                                              <w:rFonts w:ascii="標楷體" w:eastAsia="標楷體" w:hAnsi="標楷體" w:hint="eastAsia"/>
                                              <w:b/>
                                              <w:sz w:val="18"/>
                                              <w:szCs w:val="18"/>
                                            </w:rPr>
                                            <w:t>轉</w:t>
                                          </w:r>
                                          <w:proofErr w:type="gramStart"/>
                                          <w:r w:rsidRPr="00D43D32">
                                            <w:rPr>
                                              <w:rFonts w:ascii="標楷體" w:eastAsia="標楷體" w:hAnsi="標楷體" w:hint="eastAsia"/>
                                              <w:b/>
                                              <w:sz w:val="18"/>
                                              <w:szCs w:val="18"/>
                                            </w:rPr>
                                            <w:t>介</w:t>
                                          </w:r>
                                          <w:proofErr w:type="gramEnd"/>
                                          <w:r w:rsidRPr="00D43D32">
                                            <w:rPr>
                                              <w:rFonts w:ascii="標楷體" w:eastAsia="標楷體" w:hAnsi="標楷體" w:hint="eastAsia"/>
                                              <w:sz w:val="18"/>
                                              <w:szCs w:val="18"/>
                                            </w:rPr>
                                            <w:t>案件</w:t>
                                          </w:r>
                                        </w:p>
                                      </w:txbxContent>
                                    </v:textbox>
                                  </v:shape>
                                </v:group>
                                <v:group id="群組 311" o:spid="_x0000_s1072" style="position:absolute;left:41039;top:471;width:29530;height:12718" coordorigin="-1,471" coordsize="29529,12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rect id="矩形 312" o:spid="_x0000_s1073" style="position:absolute;left:14573;top:471;width:14955;height:1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0ssQA&#10;AADcAAAADwAAAGRycy9kb3ducmV2LnhtbESPQWsCMRSE74L/IbyCF9FkV9F2axQRhOKt2ktvr5vX&#10;3cXNy5JEXf+9KQg9DjPzDbPa9LYVV/KhcawhmyoQxKUzDVcavk77ySuIEJENto5Jw50CbNbDwQoL&#10;4278SddjrESCcChQQx1jV0gZyposhqnriJP367zFmKSvpPF4S3DbylyphbTYcFqosaNdTeX5eLEa&#10;eDbeZ8pJ9fP9lp+X7WE8991F69FLv30HEamP/+Fn+8NomGU5/J1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7NLLEAAAA3AAAAA8AAAAAAAAAAAAAAAAAmAIAAGRycy9k&#10;b3ducmV2LnhtbFBLBQYAAAAABAAEAPUAAACJAwAAAAA=&#10;" filled="f" strokecolor="black [3200]" strokeweight=".25pt">
                                    <v:stroke dashstyle="longDash"/>
                                    <v:textbox>
                                      <w:txbxContent>
                                        <w:p w:rsidR="00FE58A1" w:rsidRPr="00D43D32" w:rsidRDefault="00FE58A1" w:rsidP="00F11B4B">
                                          <w:pPr>
                                            <w:snapToGrid w:val="0"/>
                                            <w:spacing w:line="160" w:lineRule="atLeast"/>
                                            <w:ind w:left="161" w:hangingChars="115" w:hanging="161"/>
                                            <w:rPr>
                                              <w:rFonts w:ascii="標楷體" w:eastAsia="標楷體" w:hAnsi="標楷體"/>
                                              <w:sz w:val="14"/>
                                            </w:rPr>
                                          </w:pPr>
                                          <w:r w:rsidRPr="00D43D32">
                                            <w:rPr>
                                              <w:rFonts w:ascii="標楷體" w:eastAsia="標楷體" w:hAnsi="標楷體"/>
                                              <w:sz w:val="14"/>
                                            </w:rPr>
                                            <w:t>1.案件符合家庭教育法施行細則第2條所定之家庭教育範圍，並依「有家庭教育需求者評估基準」辦理</w:t>
                                          </w:r>
                                        </w:p>
                                        <w:p w:rsidR="00FE58A1" w:rsidRPr="00D43D32" w:rsidRDefault="00FE58A1" w:rsidP="00F11B4B">
                                          <w:pPr>
                                            <w:snapToGrid w:val="0"/>
                                            <w:spacing w:line="160" w:lineRule="atLeast"/>
                                            <w:ind w:left="161" w:hangingChars="115" w:hanging="161"/>
                                            <w:rPr>
                                              <w:rFonts w:ascii="標楷體" w:eastAsia="標楷體" w:hAnsi="標楷體"/>
                                              <w:sz w:val="14"/>
                                            </w:rPr>
                                          </w:pPr>
                                          <w:r w:rsidRPr="00D43D32">
                                            <w:rPr>
                                              <w:rFonts w:ascii="標楷體" w:eastAsia="標楷體" w:hAnsi="標楷體"/>
                                              <w:sz w:val="14"/>
                                            </w:rPr>
                                            <w:t>2.填送脆弱家庭服務-個案連結/轉</w:t>
                                          </w:r>
                                          <w:proofErr w:type="gramStart"/>
                                          <w:r w:rsidRPr="00D43D32">
                                            <w:rPr>
                                              <w:rFonts w:ascii="標楷體" w:eastAsia="標楷體" w:hAnsi="標楷體"/>
                                              <w:sz w:val="14"/>
                                            </w:rPr>
                                            <w:t>介</w:t>
                                          </w:r>
                                          <w:proofErr w:type="gramEnd"/>
                                          <w:r w:rsidRPr="00D43D32">
                                            <w:rPr>
                                              <w:rFonts w:ascii="標楷體" w:eastAsia="標楷體" w:hAnsi="標楷體"/>
                                              <w:sz w:val="14"/>
                                            </w:rPr>
                                            <w:t>/知會回復單</w:t>
                                          </w:r>
                                        </w:p>
                                      </w:txbxContent>
                                    </v:textbox>
                                  </v:rect>
                                  <v:line id="直線接點 313" o:spid="_x0000_s1074" style="position:absolute;visibility:visible;mso-wrap-style:square" from="-1,2968" to="14575,2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0KLMQAAADcAAAADwAAAGRycy9kb3ducmV2LnhtbESPQUsDMRSE70L/Q3gFbzZZK1a2TUsp&#10;Cl5UtvbS2yN57i4mL0uSttt/bwTB4zAz3zCrzeidOFNMfWAN1UyBIDbB9txqOHy+3D2BSBnZogtM&#10;Gq6UYLOe3KywtuHCDZ33uRUFwqlGDV3OQy1lMh15TLMwEBfvK0SPucjYShvxUuDeyXulHqXHnstC&#10;hwPtOjLf+5PX8PDc2LcPd6TmejpUxkW1eDdK69vpuF2CyDTm//Bf+9VqmFdz+D1Tj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QosxAAAANwAAAAPAAAAAAAAAAAA&#10;AAAAAKECAABkcnMvZG93bnJldi54bWxQSwUGAAAAAAQABAD5AAAAkgMAAAAA&#10;" strokecolor="black [3040]" strokeweight=".25pt">
                                    <v:stroke dashstyle="longDash"/>
                                  </v:line>
                                </v:group>
                                <v:group id="群組 314" o:spid="_x0000_s1075" style="position:absolute;left:37238;top:25288;width:33330;height:8947" coordorigin="24,2959" coordsize="33329,89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rect id="矩形 315" o:spid="_x0000_s1076" style="position:absolute;left:18399;top:2959;width:14955;height:8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sxsUA&#10;AADcAAAADwAAAGRycy9kb3ducmV2LnhtbESPzWsCMRTE7wX/h/CEXkST1fq1NUoRhNKbHxdvz83r&#10;7uLmZUmirv99Uyj0OMzMb5jVprONuJMPtWMN2UiBIC6cqbnUcDruhgsQISIbbByThicF2Kx7LyvM&#10;jXvwnu6HWIoE4ZCjhirGNpcyFBVZDCPXEifv23mLMUlfSuPxkeC2kWOlZtJizWmhwpa2FRXXw81q&#10;4Mlglykn1eW8HF/nzdfgzbc3rV/73cc7iEhd/A//tT+Nhkk2hd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qzGxQAAANwAAAAPAAAAAAAAAAAAAAAAAJgCAABkcnMv&#10;ZG93bnJldi54bWxQSwUGAAAAAAQABAD1AAAAigMAAAAA&#10;" filled="f" strokecolor="black [3200]" strokeweight=".25pt">
                                    <v:stroke dashstyle="longDash"/>
                                    <v:textbox>
                                      <w:txbxContent>
                                        <w:p w:rsidR="00FE58A1" w:rsidRPr="00D43D32" w:rsidRDefault="00FE58A1" w:rsidP="00F11B4B">
                                          <w:pPr>
                                            <w:snapToGrid w:val="0"/>
                                            <w:spacing w:line="160" w:lineRule="atLeast"/>
                                            <w:rPr>
                                              <w:rFonts w:ascii="標楷體" w:eastAsia="標楷體" w:hAnsi="標楷體"/>
                                              <w:sz w:val="14"/>
                                              <w:szCs w:val="20"/>
                                            </w:rPr>
                                          </w:pPr>
                                          <w:r w:rsidRPr="00D43D32">
                                            <w:rPr>
                                              <w:rFonts w:ascii="標楷體" w:eastAsia="標楷體" w:hAnsi="標楷體" w:hint="eastAsia"/>
                                              <w:sz w:val="14"/>
                                            </w:rPr>
                                            <w:t>經電話聯繫，個案拒絕服務，或經不同日期、不同時段3次電話仍無法取得聯繫，</w:t>
                                          </w:r>
                                          <w:proofErr w:type="gramStart"/>
                                          <w:r w:rsidRPr="00D43D32">
                                            <w:rPr>
                                              <w:rFonts w:ascii="標楷體" w:eastAsia="標楷體" w:hAnsi="標楷體" w:hint="eastAsia"/>
                                              <w:sz w:val="14"/>
                                              <w:szCs w:val="20"/>
                                            </w:rPr>
                                            <w:t>轉還</w:t>
                                          </w:r>
                                          <w:r w:rsidRPr="00D43D32">
                                            <w:rPr>
                                              <w:rFonts w:ascii="標楷體" w:eastAsia="標楷體" w:hAnsi="標楷體" w:hint="eastAsia"/>
                                              <w:sz w:val="14"/>
                                              <w:szCs w:val="14"/>
                                            </w:rPr>
                                            <w:t>彰化縣</w:t>
                                          </w:r>
                                          <w:proofErr w:type="gramEnd"/>
                                          <w:r w:rsidRPr="00D43D32">
                                            <w:rPr>
                                              <w:rFonts w:ascii="標楷體" w:eastAsia="標楷體" w:hAnsi="標楷體" w:hint="eastAsia"/>
                                              <w:sz w:val="14"/>
                                              <w:szCs w:val="14"/>
                                            </w:rPr>
                                            <w:t>政府社會處續處</w:t>
                                          </w:r>
                                          <w:r w:rsidRPr="00D43D32">
                                            <w:rPr>
                                              <w:rFonts w:ascii="標楷體" w:eastAsia="標楷體" w:hAnsi="標楷體" w:hint="eastAsia"/>
                                              <w:sz w:val="14"/>
                                              <w:szCs w:val="20"/>
                                            </w:rPr>
                                            <w:t>。</w:t>
                                          </w:r>
                                        </w:p>
                                      </w:txbxContent>
                                    </v:textbox>
                                  </v:rect>
                                  <v:line id="直線接點 316" o:spid="_x0000_s1077" style="position:absolute;flip:y;visibility:visible;mso-wrap-style:square" from="24,5376" to="18401,5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CvaMEAAADcAAAADwAAAGRycy9kb3ducmV2LnhtbESPW4vCMBSE3xf8D+EIvq2pK4hWo4h7&#10;wUfXy/uhObbF5KQksa3/fiMI+zjMzDfMatNbI1ryoXasYDLOQBAXTtdcKjifvt/nIEJE1mgck4IH&#10;BdisB28rzLXr+JfaYyxFgnDIUUEVY5NLGYqKLIaxa4iTd3XeYkzSl1J77BLcGvmRZTNpsea0UGFD&#10;u4qK2/FuFVyu3rSf95/uMl8csPwiMw3GKDUa9tsliEh9/A+/2nutYDqZwfNMOgJ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sK9owQAAANwAAAAPAAAAAAAAAAAAAAAA&#10;AKECAABkcnMvZG93bnJldi54bWxQSwUGAAAAAAQABAD5AAAAjwMAAAAA&#10;" strokecolor="black [3040]" strokeweight=".25pt">
                                    <v:stroke dashstyle="longDash"/>
                                  </v:line>
                                </v:group>
                                <v:group id="群組 317" o:spid="_x0000_s1078" style="position:absolute;left:41039;top:38128;width:29530;height:19980" coordorigin="-1,-2807" coordsize="29529,19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line id="直線接點 318" o:spid="_x0000_s1079" style="position:absolute;visibility:visible;mso-wrap-style:square" from="-1,5223" to="15201,5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Lo8sMAAADcAAAADwAAAGRycy9kb3ducmV2LnhtbERPTWsCMRC9F/wPYQpeSs1qaSmrUaQi&#10;FPHSVQrehs2YLN1Mlk26bv9951Do8fG+V5sxtGqgPjWRDcxnBSjiOtqGnYHzaf/4CiplZIttZDLw&#10;Qwk268ndCksbb/xBQ5WdkhBOJRrwOXel1qn2FDDNYkcs3DX2AbPA3mnb403CQ6sXRfGiAzYsDR47&#10;evNUf1XfwcDT+XA9Prh99oM7PFef3e54uuyMmd6P2yWoTGP+F/+536345rJWzsgR0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C6PLDAAAA3AAAAA8AAAAAAAAAAAAA&#10;AAAAoQIAAGRycy9kb3ducmV2LnhtbFBLBQYAAAAABAAEAPkAAACRAwAAAAA=&#10;" filled="t" fillcolor="white [3201]" strokecolor="black [3200]" strokeweight=".25pt">
                                    <v:stroke dashstyle="longDash"/>
                                  </v:line>
                                  <v:rect id="矩形 319" o:spid="_x0000_s1080" style="position:absolute;left:14573;top:-2807;width:14954;height:19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w8QA&#10;AADcAAAADwAAAGRycy9kb3ducmV2LnhtbESPT2sCMRTE74LfIbyCF9FkVWzdGkUEoXjzz6W35+Z1&#10;d3HzsiRRt9++KQgeh5n5DbNcd7YRd/KhdqwhGysQxIUzNZcazqfd6ANEiMgGG8ek4ZcCrFf93hJz&#10;4x58oPsxliJBOOSooYqxzaUMRUUWw9i1xMn7cd5iTNKX0nh8JLht5ESpubRYc1qosKVtRcX1eLMa&#10;eDrcZcpJdfleTK7vzX448+1N68Fbt/kEEamLr/Cz/WU0TLMF/J9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fpsPEAAAA3AAAAA8AAAAAAAAAAAAAAAAAmAIAAGRycy9k&#10;b3ducmV2LnhtbFBLBQYAAAAABAAEAPUAAACJAwAAAAA=&#10;" filled="f" strokecolor="black [3200]" strokeweight=".25pt">
                                    <v:stroke dashstyle="longDash"/>
                                    <v:textbox>
                                      <w:txbxContent>
                                        <w:p w:rsidR="00FE58A1" w:rsidRPr="00D43D32" w:rsidRDefault="00FE58A1" w:rsidP="00F11B4B">
                                          <w:pPr>
                                            <w:pStyle w:val="afa"/>
                                            <w:numPr>
                                              <w:ilvl w:val="0"/>
                                              <w:numId w:val="25"/>
                                            </w:numPr>
                                            <w:snapToGrid w:val="0"/>
                                            <w:spacing w:line="160" w:lineRule="atLeast"/>
                                            <w:ind w:leftChars="0" w:left="142" w:hanging="218"/>
                                            <w:rPr>
                                              <w:rFonts w:ascii="標楷體" w:eastAsia="標楷體" w:hAnsi="標楷體"/>
                                              <w:sz w:val="14"/>
                                              <w:szCs w:val="16"/>
                                            </w:rPr>
                                          </w:pPr>
                                          <w:r w:rsidRPr="00D43D32">
                                            <w:rPr>
                                              <w:rFonts w:ascii="標楷體" w:eastAsia="標楷體" w:hAnsi="標楷體"/>
                                              <w:sz w:val="14"/>
                                              <w:szCs w:val="16"/>
                                            </w:rPr>
                                            <w:t>依「高級中等以下學校提供家庭教育諮商或輔導辦法」及「優先接受家庭教育服務之對象及推動措施之方式」</w:t>
                                          </w:r>
                                          <w:r w:rsidRPr="00D43D32">
                                            <w:rPr>
                                              <w:rFonts w:ascii="標楷體" w:eastAsia="標楷體" w:hAnsi="標楷體" w:hint="eastAsia"/>
                                              <w:sz w:val="14"/>
                                              <w:szCs w:val="16"/>
                                            </w:rPr>
                                            <w:t>辦理。</w:t>
                                          </w:r>
                                        </w:p>
                                        <w:p w:rsidR="00FE58A1" w:rsidRPr="00D43D32" w:rsidRDefault="00FE58A1" w:rsidP="00F11B4B">
                                          <w:pPr>
                                            <w:pStyle w:val="afa"/>
                                            <w:numPr>
                                              <w:ilvl w:val="0"/>
                                              <w:numId w:val="25"/>
                                            </w:numPr>
                                            <w:snapToGrid w:val="0"/>
                                            <w:spacing w:line="160" w:lineRule="atLeast"/>
                                            <w:ind w:leftChars="0" w:left="142" w:hanging="218"/>
                                            <w:rPr>
                                              <w:rFonts w:ascii="標楷體" w:eastAsia="標楷體" w:hAnsi="標楷體"/>
                                              <w:sz w:val="14"/>
                                              <w:szCs w:val="16"/>
                                            </w:rPr>
                                          </w:pPr>
                                          <w:r w:rsidRPr="00D43D32">
                                            <w:rPr>
                                              <w:rFonts w:ascii="標楷體" w:eastAsia="標楷體" w:hAnsi="標楷體" w:hint="eastAsia"/>
                                              <w:sz w:val="14"/>
                                              <w:szCs w:val="16"/>
                                            </w:rPr>
                                            <w:t>訂定家庭教育服務計畫，連結相關資源並提供服務，如下：</w:t>
                                          </w:r>
                                        </w:p>
                                        <w:p w:rsidR="00FE58A1" w:rsidRPr="00D43D32" w:rsidRDefault="00FE58A1" w:rsidP="00F11B4B">
                                          <w:pPr>
                                            <w:pStyle w:val="afa"/>
                                            <w:numPr>
                                              <w:ilvl w:val="0"/>
                                              <w:numId w:val="26"/>
                                            </w:numPr>
                                            <w:snapToGrid w:val="0"/>
                                            <w:spacing w:line="160" w:lineRule="atLeast"/>
                                            <w:ind w:leftChars="0"/>
                                            <w:rPr>
                                              <w:rFonts w:ascii="標楷體" w:eastAsia="標楷體" w:hAnsi="標楷體"/>
                                              <w:sz w:val="14"/>
                                              <w:szCs w:val="16"/>
                                            </w:rPr>
                                          </w:pPr>
                                          <w:r w:rsidRPr="00D43D32">
                                            <w:rPr>
                                              <w:rFonts w:ascii="標楷體" w:eastAsia="標楷體" w:hAnsi="標楷體" w:hint="eastAsia"/>
                                              <w:sz w:val="14"/>
                                              <w:szCs w:val="16"/>
                                            </w:rPr>
                                            <w:t>家庭教育課程資訊</w:t>
                                          </w:r>
                                        </w:p>
                                        <w:p w:rsidR="00FE58A1" w:rsidRPr="00D43D32" w:rsidRDefault="00FE58A1" w:rsidP="00F11B4B">
                                          <w:pPr>
                                            <w:pStyle w:val="afa"/>
                                            <w:numPr>
                                              <w:ilvl w:val="0"/>
                                              <w:numId w:val="26"/>
                                            </w:numPr>
                                            <w:snapToGrid w:val="0"/>
                                            <w:spacing w:line="160" w:lineRule="atLeast"/>
                                            <w:ind w:leftChars="0"/>
                                            <w:rPr>
                                              <w:rFonts w:ascii="標楷體" w:eastAsia="標楷體" w:hAnsi="標楷體"/>
                                              <w:sz w:val="14"/>
                                              <w:szCs w:val="16"/>
                                            </w:rPr>
                                          </w:pPr>
                                          <w:r w:rsidRPr="00D43D32">
                                            <w:rPr>
                                              <w:rFonts w:ascii="標楷體" w:eastAsia="標楷體" w:hAnsi="標楷體" w:hint="eastAsia"/>
                                              <w:sz w:val="14"/>
                                              <w:szCs w:val="16"/>
                                            </w:rPr>
                                            <w:t>家庭教育相關諮詢</w:t>
                                          </w:r>
                                        </w:p>
                                        <w:p w:rsidR="00FE58A1" w:rsidRPr="00D43D32" w:rsidRDefault="00FE58A1" w:rsidP="00F11B4B">
                                          <w:pPr>
                                            <w:pStyle w:val="afa"/>
                                            <w:numPr>
                                              <w:ilvl w:val="0"/>
                                              <w:numId w:val="26"/>
                                            </w:numPr>
                                            <w:snapToGrid w:val="0"/>
                                            <w:spacing w:line="160" w:lineRule="atLeast"/>
                                            <w:ind w:leftChars="0"/>
                                            <w:rPr>
                                              <w:rFonts w:ascii="標楷體" w:eastAsia="標楷體" w:hAnsi="標楷體"/>
                                              <w:sz w:val="14"/>
                                              <w:szCs w:val="16"/>
                                            </w:rPr>
                                          </w:pPr>
                                          <w:r w:rsidRPr="00D43D32">
                                            <w:rPr>
                                              <w:rFonts w:ascii="標楷體" w:eastAsia="標楷體" w:hAnsi="標楷體" w:hint="eastAsia"/>
                                              <w:sz w:val="14"/>
                                              <w:szCs w:val="16"/>
                                            </w:rPr>
                                            <w:t>家庭教育相關媒材</w:t>
                                          </w:r>
                                        </w:p>
                                        <w:p w:rsidR="00FE58A1" w:rsidRPr="00D43D32" w:rsidRDefault="00FE58A1" w:rsidP="00F11B4B">
                                          <w:pPr>
                                            <w:pStyle w:val="afa"/>
                                            <w:numPr>
                                              <w:ilvl w:val="0"/>
                                              <w:numId w:val="26"/>
                                            </w:numPr>
                                            <w:snapToGrid w:val="0"/>
                                            <w:spacing w:line="160" w:lineRule="atLeast"/>
                                            <w:ind w:leftChars="0"/>
                                            <w:rPr>
                                              <w:rFonts w:ascii="標楷體" w:eastAsia="標楷體" w:hAnsi="標楷體"/>
                                              <w:sz w:val="14"/>
                                              <w:szCs w:val="16"/>
                                            </w:rPr>
                                          </w:pPr>
                                          <w:r w:rsidRPr="00D43D32">
                                            <w:rPr>
                                              <w:rFonts w:ascii="標楷體" w:eastAsia="標楷體" w:hAnsi="標楷體" w:hint="eastAsia"/>
                                              <w:sz w:val="14"/>
                                              <w:szCs w:val="16"/>
                                            </w:rPr>
                                            <w:t>專業輔導人員協助</w:t>
                                          </w:r>
                                        </w:p>
                                        <w:p w:rsidR="00FE58A1" w:rsidRPr="00D43D32" w:rsidRDefault="00FE58A1" w:rsidP="00F11B4B">
                                          <w:pPr>
                                            <w:pStyle w:val="afa"/>
                                            <w:snapToGrid w:val="0"/>
                                            <w:spacing w:line="160" w:lineRule="atLeast"/>
                                            <w:ind w:leftChars="0" w:left="502"/>
                                            <w:rPr>
                                              <w:rFonts w:ascii="標楷體" w:eastAsia="標楷體" w:hAnsi="標楷體"/>
                                              <w:sz w:val="12"/>
                                              <w:szCs w:val="16"/>
                                            </w:rPr>
                                          </w:pPr>
                                          <w:r w:rsidRPr="00D43D32">
                                            <w:rPr>
                                              <w:rFonts w:ascii="標楷體" w:eastAsia="標楷體" w:hAnsi="標楷體" w:hint="eastAsia"/>
                                              <w:sz w:val="12"/>
                                              <w:szCs w:val="16"/>
                                            </w:rPr>
                                            <w:t>例：電訪、面談(</w:t>
                                          </w:r>
                                          <w:proofErr w:type="gramStart"/>
                                          <w:r w:rsidRPr="00D43D32">
                                            <w:rPr>
                                              <w:rFonts w:ascii="標楷體" w:eastAsia="標楷體" w:hAnsi="標楷體" w:hint="eastAsia"/>
                                              <w:sz w:val="12"/>
                                              <w:szCs w:val="16"/>
                                            </w:rPr>
                                            <w:t>含校訪</w:t>
                                          </w:r>
                                          <w:proofErr w:type="gramEnd"/>
                                          <w:r w:rsidRPr="00D43D32">
                                            <w:rPr>
                                              <w:rFonts w:ascii="標楷體" w:eastAsia="標楷體" w:hAnsi="標楷體" w:hint="eastAsia"/>
                                              <w:sz w:val="12"/>
                                              <w:szCs w:val="16"/>
                                            </w:rPr>
                                            <w:t>、家訪)</w:t>
                                          </w:r>
                                        </w:p>
                                      </w:txbxContent>
                                    </v:textbox>
                                  </v:rect>
                                </v:group>
                                <v:group id="群組 70" o:spid="_x0000_s1081" style="position:absolute;left:-316;top:-907;width:41858;height:61968" coordorigin="-316,-1333" coordsize="41864,619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群組 78" o:spid="_x0000_s1082" style="position:absolute;left:-316;top:-1333;width:41863;height:61973" coordorigin="-316,-1333" coordsize="41864,619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直線單箭頭接點 84" o:spid="_x0000_s1083" type="#_x0000_t32" style="position:absolute;left:31526;top:12692;width:0;height:29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XjNsMAAADbAAAADwAAAGRycy9kb3ducmV2LnhtbESPQYvCMBSE74L/IbyFvWm6IqLVVBah&#10;4ME9qBWvj+ZtW9q81CbW+u+NsLDHYWa+YTbbwTSip85VlhV8TSMQxLnVFRcKsnM6WYJwHlljY5kU&#10;PMnBNhmPNhhr++Aj9SdfiABhF6OC0vs2ltLlJRl0U9sSB+/XdgZ9kF0hdYePADeNnEXRQhqsOCyU&#10;2NKupLw+3Y2CyC3S2+5c//RZ4Y+Hq0z3z9VFqc+P4XsNwtPg/8N/7b1WsJzD+0v4AT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F4zbDAAAA2wAAAA8AAAAAAAAAAAAA&#10;AAAAoQIAAGRycy9kb3ducmV2LnhtbFBLBQYAAAAABAAEAPkAAACRAwAAAAA=&#10;" strokecolor="black [3040]">
                                      <v:stroke endarrow="open"/>
                                    </v:shape>
                                    <v:shape id="直線單箭頭接點 79" o:spid="_x0000_s1084" type="#_x0000_t32" style="position:absolute;left:31526;top:5595;width:0;height:29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E8j8IAAADbAAAADwAAAGRycy9kb3ducmV2LnhtbESPS6vCMBSE9xf8D+EI7q6pLnxUo4hQ&#10;cKELX7g9NMe22JzUJtb6740guBxm5htmvmxNKRqqXWFZwaAfgSBOrS44U3A6Jv8TEM4jaywtk4IX&#10;OVguOn9zjLV98p6ag89EgLCLUUHufRVL6dKcDLq+rYiDd7W1QR9knUld4zPATSmHUTSSBgsOCzlW&#10;tM4pvR0eRkHkRsl9fbztmlPm99uLTDav6VmpXrddzUB4av0v/G1vtILxFD5fwg+Qi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ZE8j8IAAADbAAAADwAAAAAAAAAAAAAA&#10;AAChAgAAZHJzL2Rvd25yZXYueG1sUEsFBgAAAAAEAAQA+QAAAJADAAAAAA==&#10;" strokecolor="black [3040]">
                                      <v:stroke endarrow="open"/>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邊形 80" o:spid="_x0000_s1085" type="#_x0000_t9" style="position:absolute;left:20752;top:-1333;width:20795;height:8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L/kb4A&#10;AADbAAAADwAAAGRycy9kb3ducmV2LnhtbERPy4rCMBTdD/gP4QruxlRlhlKNUgTFhQxMfawvzbUp&#10;NjeliVr/3iwEl4fzXqx624g7db52rGAyTkAQl07XXCk4HjbfKQgfkDU2jknBkzysloOvBWbaPfif&#10;7kWoRAxhn6ECE0KbSelLQxb92LXEkbu4zmKIsKuk7vARw20jp0nyKy3WHBsMtrQ2VF6Lm1VQEe7z&#10;4idNgub8tJ3S7M+cZ0qNhn0+BxGoDx/x273TCtK4Pn6JP0A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y/5G+AAAA2wAAAA8AAAAAAAAAAAAAAAAAmAIAAGRycy9kb3ducmV2&#10;LnhtbFBLBQYAAAAABAAEAPUAAACDAwAAAAA=&#10;" adj="2185" fillcolor="white [3201]" strokecolor="black [3200]" strokeweight=".25pt">
                                      <v:textbox>
                                        <w:txbxContent>
                                          <w:p w:rsidR="00FE58A1" w:rsidRPr="00D43D32" w:rsidRDefault="00FE58A1" w:rsidP="00F11B4B">
                                            <w:pPr>
                                              <w:snapToGrid w:val="0"/>
                                              <w:spacing w:line="120" w:lineRule="atLeast"/>
                                              <w:jc w:val="center"/>
                                              <w:rPr>
                                                <w:rFonts w:ascii="標楷體" w:eastAsia="標楷體" w:hAnsi="標楷體"/>
                                                <w:sz w:val="18"/>
                                                <w:szCs w:val="18"/>
                                              </w:rPr>
                                            </w:pPr>
                                            <w:r w:rsidRPr="00D43D32">
                                              <w:rPr>
                                                <w:rFonts w:ascii="標楷體" w:eastAsia="標楷體" w:hAnsi="標楷體" w:hint="eastAsia"/>
                                                <w:sz w:val="18"/>
                                                <w:szCs w:val="18"/>
                                              </w:rPr>
                                              <w:t>彰化縣政府社會處評估有家庭教育需求，連結/轉</w:t>
                                            </w:r>
                                            <w:proofErr w:type="gramStart"/>
                                            <w:r w:rsidRPr="00D43D32">
                                              <w:rPr>
                                                <w:rFonts w:ascii="標楷體" w:eastAsia="標楷體" w:hAnsi="標楷體" w:hint="eastAsia"/>
                                                <w:sz w:val="18"/>
                                                <w:szCs w:val="18"/>
                                              </w:rPr>
                                              <w:t>介</w:t>
                                            </w:r>
                                            <w:proofErr w:type="gramEnd"/>
                                            <w:r w:rsidRPr="00D43D32">
                                              <w:rPr>
                                                <w:rFonts w:ascii="標楷體" w:eastAsia="標楷體" w:hAnsi="標楷體" w:hint="eastAsia"/>
                                                <w:sz w:val="18"/>
                                                <w:szCs w:val="18"/>
                                              </w:rPr>
                                              <w:t>案件</w:t>
                                            </w:r>
                                          </w:p>
                                        </w:txbxContent>
                                      </v:textbox>
                                    </v:shape>
                                    <v:shape id="直線單箭頭接點 88" o:spid="_x0000_s1086" type="#_x0000_t32" style="position:absolute;left:31526;top:58412;width:0;height:22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pM70AAADbAAAADwAAAGRycy9kb3ducmV2LnhtbERPuwrCMBTdBf8hXMHNpjqIVqOIUHDQ&#10;wReul+baFpub2sRa/94MguPhvJfrzlSipcaVlhWMoxgEcWZ1ybmCyzkdzUA4j6yxskwKPuRgver3&#10;lpho++YjtSefixDCLkEFhfd1IqXLCjLoIlsTB+5uG4M+wCaXusF3CDeVnMTxVBosOTQUWNO2oOxx&#10;ehkFsZumz+35cWgvuT/ubzLdfeZXpYaDbrMA4anzf/HPvdMKZmFs+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sI6TO9AAAA2wAAAA8AAAAAAAAAAAAAAAAAoQIA&#10;AGRycy9kb3ducmV2LnhtbFBLBQYAAAAABAAEAPkAAACLAwAAAAA=&#10;" strokecolor="black [3040]">
                                      <v:stroke endarrow="open"/>
                                    </v:shape>
                                    <v:shape id="直線單箭頭接點 89" o:spid="_x0000_s1087" type="#_x0000_t32" style="position:absolute;left:31526;top:47767;width:0;height:2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RMqMAAAADbAAAADwAAAGRycy9kb3ducmV2LnhtbESPzQrCMBCE74LvEFbwpqkeRKtRRCh4&#10;0IN/eF2atS02m9rEWt/eCILHYWa+YRar1pSiodoVlhWMhhEI4tTqgjMF51MymIJwHlljaZkUvMnB&#10;atntLDDW9sUHao4+EwHCLkYFufdVLKVLczLohrYiDt7N1gZ9kHUmdY2vADelHEfRRBosOCzkWNEm&#10;p/R+fBoFkZskj83pvm/OmT/srjLZvmcXpfq9dj0H4an1//CvvdUKpj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RETKjAAAAA2wAAAA8AAAAAAAAAAAAAAAAA&#10;oQIAAGRycy9kb3ducmV2LnhtbFBLBQYAAAAABAAEAPkAAACOAwAAAAA=&#10;" strokecolor="black [3040]">
                                      <v:stroke endarrow="open"/>
                                    </v:shape>
                                    <v:shape id="直線單箭頭接點 90" o:spid="_x0000_s1088" type="#_x0000_t32" style="position:absolute;left:31253;top:39032;width:0;height:3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dz6L0AAADbAAAADwAAAGRycy9kb3ducmV2LnhtbERPuwrCMBTdBf8hXMHNpjqIVqOIUHDQ&#10;wReul+baFpub2sRa/94MguPhvJfrzlSipcaVlhWMoxgEcWZ1ybmCyzkdzUA4j6yxskwKPuRgver3&#10;lpho++YjtSefixDCLkEFhfd1IqXLCjLoIlsTB+5uG4M+wCaXusF3CDeVnMTxVBosOTQUWNO2oOxx&#10;ehkFsZumz+35cWgvuT/ubzLdfeZXpYaDbrMA4anzf/HPvdMK5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Cnc+i9AAAA2wAAAA8AAAAAAAAAAAAAAAAAoQIA&#10;AGRycy9kb3ducmV2LnhtbFBLBQYAAAAABAAEAPkAAACLAwAAAAA=&#10;" strokecolor="black [3040]">
                                      <v:stroke endarrow="open"/>
                                    </v:shape>
                                    <v:shape id="直線單箭頭接點 91" o:spid="_x0000_s1089" type="#_x0000_t32" style="position:absolute;left:31697;top:22870;width:0;height:2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Wc8AAAADbAAAADwAAAGRycy9kb3ducmV2LnhtbESPzQrCMBCE74LvEFbwpqkeRKtRRCh4&#10;0IN/eF2atS02m9rEWt/eCILHYWa+YRar1pSiodoVlhWMhhEI4tTqgjMF51MymIJwHlljaZkUvMnB&#10;atntLDDW9sUHao4+EwHCLkYFufdVLKVLczLohrYiDt7N1gZ9kHUmdY2vADelHEfRRBosOCzkWNEm&#10;p/R+fBoFkZskj83pvm/OmT/srjLZvmcXpfq9dj0H4an1//CvvdUKZi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1nPAAAAA2wAAAA8AAAAAAAAAAAAAAAAA&#10;oQIAAGRycy9kb3ducmV2LnhtbFBLBQYAAAAABAAEAPkAAACOAwAAAAA=&#10;" strokecolor="black [3040]">
                                      <v:stroke endarrow="open"/>
                                    </v:shape>
                                    <v:shape id="直線單箭頭接點 320" o:spid="_x0000_s1090" type="#_x0000_t32" style="position:absolute;left:31253;top:29342;width:0;height:3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Zrtr4AAADcAAAADwAAAGRycy9kb3ducmV2LnhtbERPuwrCMBTdBf8hXMFNUxVEq1FEKDjo&#10;4AvXS3Nti81NbWKtf28GwfFw3st1a0rRUO0KywpGwwgEcWp1wZmCyzkZzEA4j6yxtEwKPuRgvep2&#10;lhhr++YjNSefiRDCLkYFufdVLKVLczLohrYiDtzd1gZ9gHUmdY3vEG5KOY6iqTRYcGjIsaJtTunj&#10;9DIKIjdNntvz49BcMn/c32Sy+8yvSvV77WYBwlPr/+Kfe6cVTMZhfjgTjoBcf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QVmu2vgAAANwAAAAPAAAAAAAAAAAAAAAAAKEC&#10;AABkcnMvZG93bnJldi54bWxQSwUGAAAAAAQABAD5AAAAjAMAAAAA&#10;" strokecolor="black [3040]">
                                      <v:stroke endarrow="open"/>
                                    </v:shape>
                                    <v:shape id="直線單箭頭接點 321" o:spid="_x0000_s1091" type="#_x0000_t32" style="position:absolute;left:14603;top:19243;width:0;height:166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wvX8YAAADcAAAADwAAAGRycy9kb3ducmV2LnhtbESPQWvCQBSE70L/w/IKvenGRGqJriIV&#10;aaWCaEXw9sg+s6HZtzG71fTfdwsFj8PMfMNM552txZVaXzlWMBwkIIgLpysuFRw+V/0XED4ga6wd&#10;k4If8jCfPfSmmGt34x1d96EUEcI+RwUmhCaX0heGLPqBa4ijd3atxRBlW0rd4i3CbS3TJHmWFiuO&#10;CwYbejVUfO2/rYLl+jgaX7rLNns7mU1B2fiULj6UenrsFhMQgbpwD/+337WCLB3C35l4BO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8L1/GAAAA3AAAAA8AAAAAAAAA&#10;AAAAAAAAoQIAAGRycy9kb3ducmV2LnhtbFBLBQYAAAAABAAEAPkAAACUAwAAAAA=&#10;" strokecolor="black [3040]">
                                      <v:stroke endarrow="open"/>
                                    </v:shape>
                                    <v:shape id="直線單箭頭接點 322" o:spid="_x0000_s1092" type="#_x0000_t32" style="position:absolute;left:11874;top:19242;width:870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6xKMYAAADcAAAADwAAAGRycy9kb3ducmV2LnhtbESPQWvCQBSE70L/w/IKvenGRGpJXUUU&#10;qVKhVKXg7ZF9ZoPZtzG7avrvu4VCj8PMfMNMZp2txY1aXzlWMBwkIIgLpysuFRz2q/4LCB+QNdaO&#10;ScE3eZhNH3oTzLW78yfddqEUEcI+RwUmhCaX0heGLPqBa4ijd3KtxRBlW0rd4j3CbS3TJHmWFiuO&#10;CwYbWhgqzrurVbDcfI3Gl+7ykb0dzbagbHxM5+9KPT1281cQgbrwH/5rr7WCLE3h90w8AnL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usSjGAAAA3AAAAA8AAAAAAAAA&#10;AAAAAAAAoQIAAGRycy9kb3ducmV2LnhtbFBLBQYAAAAABAAEAPkAAACUAwAAAAA=&#10;" strokecolor="black [3040]">
                                      <v:stroke endarrow="open"/>
                                    </v:shape>
                                    <v:roundrect id="圓角矩形 323" o:spid="_x0000_s1093" style="position:absolute;left:-316;top:15949;width:12071;height:9519;visibility:visible;mso-wrap-style:square;v-text-anchor:middle" arcsize="2145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xvsMA&#10;AADcAAAADwAAAGRycy9kb3ducmV2LnhtbESPW4vCMBSE34X9D+Es7JtNvaBSjbIooo/eEB8PzbEp&#10;25yUJmrdX28WFnwcZuYbZrZobSXu1PjSsYJekoIgzp0uuVBwOq67ExA+IGusHJOCJ3lYzD86M8y0&#10;e/Ce7odQiAhhn6ECE0KdSelzQxZ94mri6F1dYzFE2RRSN/iIcFvJfpqOpMWS44LBmpaG8p/DzSpY&#10;bnbWm83TD8/1uCV57a0uv2ulvj7b7ymIQG14h//bW61g0B/A35l4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jxvsMAAADcAAAADwAAAAAAAAAAAAAAAACYAgAAZHJzL2Rv&#10;d25yZXYueG1sUEsFBgAAAAAEAAQA9QAAAIgDAAAAAA==&#10;" fillcolor="white [3201]" strokecolor="black [3200]" strokeweight=".25pt">
                                      <v:textbox>
                                        <w:txbxContent>
                                          <w:p w:rsidR="00FE58A1" w:rsidRPr="00D43D32" w:rsidRDefault="00FE58A1" w:rsidP="00F11B4B">
                                            <w:pPr>
                                              <w:snapToGrid w:val="0"/>
                                              <w:spacing w:line="240" w:lineRule="atLeast"/>
                                              <w:jc w:val="center"/>
                                              <w:rPr>
                                                <w:rFonts w:ascii="標楷體" w:eastAsia="標楷體" w:hAnsi="標楷體"/>
                                                <w:sz w:val="18"/>
                                              </w:rPr>
                                            </w:pPr>
                                            <w:r w:rsidRPr="00D43D32">
                                              <w:rPr>
                                                <w:rFonts w:ascii="標楷體" w:eastAsia="標楷體" w:hAnsi="標楷體" w:hint="eastAsia"/>
                                                <w:sz w:val="16"/>
                                              </w:rPr>
                                              <w:t>不收案，</w:t>
                                            </w:r>
                                            <w:proofErr w:type="gramStart"/>
                                            <w:r w:rsidRPr="00D43D32">
                                              <w:rPr>
                                                <w:rFonts w:ascii="標楷體" w:eastAsia="標楷體" w:hAnsi="標楷體" w:hint="eastAsia"/>
                                                <w:sz w:val="16"/>
                                              </w:rPr>
                                              <w:t>轉還</w:t>
                                            </w:r>
                                            <w:r w:rsidRPr="00D43D32">
                                              <w:rPr>
                                                <w:rFonts w:ascii="標楷體" w:eastAsia="標楷體" w:hAnsi="標楷體" w:hint="eastAsia"/>
                                                <w:sz w:val="16"/>
                                                <w:szCs w:val="16"/>
                                              </w:rPr>
                                              <w:t>彰化縣</w:t>
                                            </w:r>
                                            <w:proofErr w:type="gramEnd"/>
                                            <w:r w:rsidRPr="00D43D32">
                                              <w:rPr>
                                                <w:rFonts w:ascii="標楷體" w:eastAsia="標楷體" w:hAnsi="標楷體" w:hint="eastAsia"/>
                                                <w:sz w:val="16"/>
                                                <w:szCs w:val="16"/>
                                              </w:rPr>
                                              <w:t>政府社會處續</w:t>
                                            </w:r>
                                            <w:r w:rsidRPr="00D43D32">
                                              <w:rPr>
                                                <w:rFonts w:ascii="標楷體" w:eastAsia="標楷體" w:hAnsi="標楷體" w:hint="eastAsia"/>
                                                <w:sz w:val="16"/>
                                              </w:rPr>
                                              <w:t>處</w:t>
                                            </w:r>
                                          </w:p>
                                          <w:p w:rsidR="00FE58A1" w:rsidRPr="00D43D32" w:rsidRDefault="00FE58A1" w:rsidP="00F11B4B">
                                            <w:pPr>
                                              <w:jc w:val="center"/>
                                              <w:rPr>
                                                <w:sz w:val="18"/>
                                              </w:rPr>
                                            </w:pPr>
                                          </w:p>
                                        </w:txbxContent>
                                      </v:textbox>
                                    </v:roundrect>
                                    <v:line id="直線接點 324" o:spid="_x0000_s1094" style="position:absolute;visibility:visible;mso-wrap-style:square" from="14603,54591" to="19702,54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x3TsIAAADcAAAADwAAAGRycy9kb3ducmV2LnhtbESPQWsCMRSE74L/ITzBm2bVVuzWKCJK&#10;Sz2p9f7YvO4ubl7WJGr675uC4HGYmW+Y+TKaRtzI+dqygtEwA0FcWF1zqeD7uB3MQPiArLGxTAp+&#10;ycNy0e3MMdf2znu6HUIpEoR9jgqqENpcSl9UZNAPbUucvB/rDIYkXSm1w3uCm0aOs2wqDdacFips&#10;aV1RcT5cTaKMThcjP85vePpyO7eZTONrvCjV78XVO4hAMTzDj/anVjAZv8D/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x3TsIAAADcAAAADwAAAAAAAAAAAAAA&#10;AAChAgAAZHJzL2Rvd25yZXYueG1sUEsFBgAAAAAEAAQA+QAAAJADAAAAAA==&#10;" strokecolor="black [3040]"/>
                                    <v:line id="直線接點 325" o:spid="_x0000_s1095" style="position:absolute;flip:x;visibility:visible;mso-wrap-style:square" from="14603,40806" to="14634,54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IIQ8QAAADcAAAADwAAAGRycy9kb3ducmV2LnhtbESPS4sCMRCE7wv+h9CCtzWjsiqjUUQQ&#10;ZBfF58FbM+l54KQzTKIz+++NsLDHoqq+oubL1pTiSbUrLCsY9CMQxInVBWcKLufN5xSE88gaS8uk&#10;4JccLBedjznG2jZ8pOfJZyJA2MWoIPe+iqV0SU4GXd9WxMFLbW3QB1lnUtfYBLgp5TCKxtJgwWEh&#10;x4rWOSX308MoSN2jWt+u2qeT791xl/5ke2wOSvW67WoGwlPr/8N/7a1WMBp+wf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kghDxAAAANwAAAAPAAAAAAAAAAAA&#10;AAAAAKECAABkcnMvZG93bnJldi54bWxQSwUGAAAAAAQABAD5AAAAkgMAAAAA&#10;" strokecolor="black [3040]"/>
                                    <v:shape id="直線單箭頭接點 326" o:spid="_x0000_s1096" type="#_x0000_t32" style="position:absolute;left:14603;top:40806;width:157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xcLcQAAADcAAAADwAAAGRycy9kb3ducmV2LnhtbESPQWvCQBSE74L/YXlCL1I3RtSSZhUR&#10;agueaoVeH9mXbEj2bciuMf77bqHQ4zAz3zD5frStGKj3tWMFy0UCgrhwuuZKwfXr7fkFhA/IGlvH&#10;pOBBHva76STHTLs7f9JwCZWIEPYZKjAhdJmUvjBk0S9cRxy90vUWQ5R9JXWP9wi3rUyTZCMt1hwX&#10;DHZ0NFQ0l5tVUKaalvPm27xv11gez6t0GNqTUk+z8fAKItAY/sN/7Q+tYJVu4PdMPAJ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vFwtxAAAANwAAAAPAAAAAAAAAAAA&#10;AAAAAKECAABkcnMvZG93bnJldi54bWxQSwUGAAAAAAQABAD5AAAAkgMAAAAA&#10;">
                                      <v:stroke endarrow="open"/>
                                    </v:shape>
                                  </v:group>
                                  <v:shape id="文字方塊 2" o:spid="_x0000_s1097" type="#_x0000_t202" style="position:absolute;left:16786;top:30980;width:3791;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Tl5MQA&#10;AADcAAAADwAAAGRycy9kb3ducmV2LnhtbESP3WrCQBSE7wt9h+UI3hTdNLZGo2uoQou3Wh/gmD0m&#10;wezZkN3m5+27hYKXw8x8w2yzwdSio9ZVlhW8ziMQxLnVFRcKLt+fsxUI55E11pZJwUgOst3z0xZT&#10;bXs+UXf2hQgQdikqKL1vUildXpJBN7cNcfButjXog2wLqVvsA9zUMo6ipTRYcVgosaFDSfn9/GMU&#10;3I79y/u6v375S3J6W+6xSq52VGo6GT42IDwN/hH+bx+1gkWcwN+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E5eTEAAAA3AAAAA8AAAAAAAAAAAAAAAAAmAIAAGRycy9k&#10;b3ducmV2LnhtbFBLBQYAAAAABAAEAPUAAACJAwAAAAA=&#10;" stroked="f">
                                    <v:textbox>
                                      <w:txbxContent>
                                        <w:p w:rsidR="00FE58A1" w:rsidRPr="00D43D32" w:rsidRDefault="00FE58A1" w:rsidP="00F11B4B">
                                          <w:pPr>
                                            <w:rPr>
                                              <w:rFonts w:ascii="標楷體" w:eastAsia="標楷體" w:hAnsi="標楷體"/>
                                              <w:sz w:val="18"/>
                                              <w:szCs w:val="18"/>
                                            </w:rPr>
                                          </w:pPr>
                                          <w:proofErr w:type="gramStart"/>
                                          <w:r w:rsidRPr="00D43D32">
                                            <w:rPr>
                                              <w:rFonts w:ascii="標楷體" w:eastAsia="標楷體" w:hAnsi="標楷體" w:hint="eastAsia"/>
                                              <w:sz w:val="18"/>
                                              <w:szCs w:val="18"/>
                                            </w:rPr>
                                            <w:t>否</w:t>
                                          </w:r>
                                          <w:proofErr w:type="gramEnd"/>
                                        </w:p>
                                      </w:txbxContent>
                                    </v:textbox>
                                  </v:shape>
                                </v:group>
                              </v:group>
                            </v:group>
                          </v:group>
                        </v:group>
                      </v:group>
                    </v:group>
                  </v:group>
                  <v:rect id="矩形 328" o:spid="_x0000_s1098" style="position:absolute;left:54958;top:53713;width:15044;height:6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J5cIA&#10;AADcAAAADwAAAGRycy9kb3ducmV2LnhtbERPz2vCMBS+D/wfwhN2kZlYh9tq0yKCMHabetntrXm2&#10;pc1LSaJ2//1yGOz48f0uqskO4kY+dI41rJYKBHHtTMeNhvPp8PQKIkRkg4Nj0vBDAapy9lBgbtyd&#10;P+l2jI1IIRxy1NDGOOZShroli2HpRuLEXZy3GBP0jTQe7yncDjJTaiMtdpwaWhxp31LdH69WA68X&#10;h5VyUn1/vWX9y/CxePbjVevH+bTbgog0xX/xn/vdaFhnaW06k46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f8nlwgAAANwAAAAPAAAAAAAAAAAAAAAAAJgCAABkcnMvZG93&#10;bnJldi54bWxQSwUGAAAAAAQABAD1AAAAhwMAAAAA&#10;" filled="f" strokecolor="black [3200]" strokeweight=".25pt">
                    <v:stroke dashstyle="longDash"/>
                    <v:textbox>
                      <w:txbxContent>
                        <w:p w:rsidR="00FE58A1" w:rsidRPr="00D43D32" w:rsidRDefault="00FE58A1" w:rsidP="00F11B4B">
                          <w:pPr>
                            <w:snapToGrid w:val="0"/>
                            <w:spacing w:line="160" w:lineRule="atLeast"/>
                            <w:rPr>
                              <w:rFonts w:ascii="標楷體" w:eastAsia="標楷體" w:hAnsi="標楷體"/>
                              <w:sz w:val="14"/>
                              <w:szCs w:val="16"/>
                            </w:rPr>
                          </w:pPr>
                          <w:r w:rsidRPr="00D43D32">
                            <w:rPr>
                              <w:rFonts w:ascii="標楷體" w:eastAsia="標楷體" w:hAnsi="標楷體" w:hint="eastAsia"/>
                              <w:sz w:val="14"/>
                              <w:szCs w:val="16"/>
                            </w:rPr>
                            <w:t>若家庭內發生</w:t>
                          </w:r>
                          <w:r w:rsidRPr="00D43D32">
                            <w:rPr>
                              <w:rFonts w:ascii="標楷體" w:eastAsia="標楷體" w:hAnsi="標楷體" w:hint="eastAsia"/>
                              <w:b/>
                              <w:sz w:val="14"/>
                              <w:szCs w:val="16"/>
                            </w:rPr>
                            <w:t>具保護或脆弱性質新事件</w:t>
                          </w:r>
                          <w:r w:rsidRPr="00D43D32">
                            <w:rPr>
                              <w:rFonts w:ascii="標楷體" w:eastAsia="標楷體" w:hAnsi="標楷體" w:hint="eastAsia"/>
                              <w:sz w:val="14"/>
                              <w:szCs w:val="16"/>
                            </w:rPr>
                            <w:t>，</w:t>
                          </w:r>
                          <w:proofErr w:type="gramStart"/>
                          <w:r w:rsidRPr="00D43D32">
                            <w:rPr>
                              <w:rFonts w:ascii="標楷體" w:eastAsia="標楷體" w:hAnsi="標楷體" w:hint="eastAsia"/>
                              <w:sz w:val="14"/>
                              <w:szCs w:val="16"/>
                            </w:rPr>
                            <w:t>線上通報</w:t>
                          </w:r>
                          <w:proofErr w:type="gramEnd"/>
                          <w:r w:rsidRPr="00D43D32">
                            <w:rPr>
                              <w:rFonts w:ascii="標楷體" w:eastAsia="標楷體" w:hAnsi="標楷體" w:hint="eastAsia"/>
                              <w:sz w:val="14"/>
                              <w:szCs w:val="16"/>
                              <w:u w:val="single"/>
                            </w:rPr>
                            <w:t>關懷E起來</w:t>
                          </w:r>
                          <w:r w:rsidRPr="00D43D32">
                            <w:rPr>
                              <w:rFonts w:ascii="標楷體" w:eastAsia="標楷體" w:hAnsi="標楷體" w:hint="eastAsia"/>
                              <w:sz w:val="14"/>
                              <w:szCs w:val="16"/>
                            </w:rPr>
                            <w:t>。</w:t>
                          </w:r>
                        </w:p>
                      </w:txbxContent>
                    </v:textbox>
                  </v:rect>
                  <v:shape id="肘形接點 329" o:spid="_x0000_s1099" type="#_x0000_t34" style="position:absolute;left:43243;top:50196;width:11716;height:506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uElMUAAADcAAAADwAAAGRycy9kb3ducmV2LnhtbESP0WrCQBRE3wv+w3IF3+rGSKtGVxGh&#10;INIWGvMBl+w1G8zejdltjH/fLRT6OMzMGWazG2wjeup87VjBbJqAIC6drrlSUJzfnpcgfEDW2Dgm&#10;BQ/ysNuOnjaYaXfnL+rzUIkIYZ+hAhNCm0npS0MW/dS1xNG7uM5iiLKrpO7wHuG2kWmSvEqLNccF&#10;gy0dDJXX/NsqOL6clvlh9rHoc5e+2+RzKG6FUWoyHvZrEIGG8B/+ax+1gnm6gt8z8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uElMUAAADcAAAADwAAAAAAAAAA&#10;AAAAAAChAgAAZHJzL2Rvd25yZXYueG1sUEsFBgAAAAAEAAQA+QAAAJMDAAAAAA==&#10;" adj="18351" strokecolor="black [3040]" strokeweight=".25pt">
                    <v:stroke dashstyle="longDash"/>
                  </v:shape>
                </v:group>
                <v:line id="直線接點 330" o:spid="_x0000_s1100" style="position:absolute;visibility:visible;mso-wrap-style:square" from="43242,17715" to="57407,1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QEDMEAAADcAAAADwAAAGRycy9kb3ducmV2LnhtbERPz2vCMBS+D/wfwhO8zdQKQ6tRRDYQ&#10;L2Mqnh/Js6k2L6WJtvrXL4fBjh/f7+W6d7V4UBsqzwom4wwEsfam4lLB6fj1PgMRIrLB2jMpeFKA&#10;9WrwtsTC+I5/6HGIpUghHApUYGNsCimDtuQwjH1DnLiLbx3GBNtSmha7FO5qmWfZh3RYcWqw2NDW&#10;kr4d7k7BK9c3K2fZvT5eO/35vY/nfD9XajTsNwsQkfr4L/5z74yC6TTNT2fSEZC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xAQMwQAAANwAAAAPAAAAAAAAAAAAAAAA&#10;AKECAABkcnMvZG93bnJldi54bWxQSwUGAAAAAAQABAD5AAAAjwMAAAAA&#10;" strokeweight=".25pt">
                  <v:stroke dashstyle="longDash"/>
                </v:line>
                <v:rect id="矩形 331" o:spid="_x0000_s1101" style="position:absolute;left:55959;top:16188;width:15041;height:42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2pcQA&#10;AADcAAAADwAAAGRycy9kb3ducmV2LnhtbESPQWsCMRSE7wX/Q3iFXkSTdUvVrVGkIEhvWi/enpvn&#10;7uLmZUmibv99IxQ8DjPzDbNY9bYVN/KhcawhGysQxKUzDVcaDj+b0QxEiMgGW8ek4ZcCrJaDlwUW&#10;xt15R7d9rESCcChQQx1jV0gZyposhrHriJN3dt5iTNJX0ni8J7ht5USpD2mx4bRQY0dfNZWX/dVq&#10;4Hy4yZST6nScTy7T9nv47rur1m+v/foTRKQ+PsP/7a3RkOcZPM6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9qXEAAAA3AAAAA8AAAAAAAAAAAAAAAAAmAIAAGRycy9k&#10;b3ducmV2LnhtbFBLBQYAAAAABAAEAPUAAACJAwAAAAA=&#10;" filled="f" strokecolor="black [3200]" strokeweight=".25pt">
                  <v:stroke dashstyle="longDash"/>
                  <v:textbox>
                    <w:txbxContent>
                      <w:p w:rsidR="00FE58A1" w:rsidRPr="00D43D32" w:rsidRDefault="00FE58A1" w:rsidP="00F11B4B">
                        <w:pPr>
                          <w:snapToGrid w:val="0"/>
                          <w:spacing w:line="160" w:lineRule="atLeast"/>
                          <w:rPr>
                            <w:rFonts w:ascii="標楷體" w:eastAsia="標楷體" w:hAnsi="標楷體"/>
                            <w:sz w:val="14"/>
                          </w:rPr>
                        </w:pPr>
                        <w:proofErr w:type="gramStart"/>
                        <w:r w:rsidRPr="00D43D32">
                          <w:rPr>
                            <w:rFonts w:ascii="標楷體" w:eastAsia="標楷體" w:hAnsi="標楷體" w:hint="eastAsia"/>
                            <w:sz w:val="14"/>
                          </w:rPr>
                          <w:t>初篩是否</w:t>
                        </w:r>
                        <w:proofErr w:type="gramEnd"/>
                        <w:r w:rsidRPr="00D43D32">
                          <w:rPr>
                            <w:rFonts w:ascii="標楷體" w:eastAsia="標楷體" w:hAnsi="標楷體" w:hint="eastAsia"/>
                            <w:sz w:val="14"/>
                          </w:rPr>
                          <w:t>符合中心服務項目(</w:t>
                        </w:r>
                        <w:proofErr w:type="gramStart"/>
                        <w:r w:rsidRPr="00D43D32">
                          <w:rPr>
                            <w:rFonts w:ascii="標楷體" w:eastAsia="標楷體" w:hAnsi="標楷體" w:hint="eastAsia"/>
                            <w:sz w:val="14"/>
                          </w:rPr>
                          <w:t>註</w:t>
                        </w:r>
                        <w:proofErr w:type="gramEnd"/>
                        <w:r w:rsidRPr="00D43D32">
                          <w:rPr>
                            <w:rFonts w:ascii="標楷體" w:eastAsia="標楷體" w:hAnsi="標楷體" w:hint="eastAsia"/>
                            <w:sz w:val="14"/>
                          </w:rPr>
                          <w:t>)</w:t>
                        </w:r>
                      </w:p>
                    </w:txbxContent>
                  </v:textbox>
                </v:rect>
              </v:group>
            </w:pict>
          </mc:Fallback>
        </mc:AlternateContent>
      </w:r>
    </w:p>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p w:rsidR="00F11B4B" w:rsidRPr="008A4C32" w:rsidRDefault="00F11B4B" w:rsidP="00F11B4B"/>
    <w:tbl>
      <w:tblPr>
        <w:tblStyle w:val="a8"/>
        <w:tblpPr w:leftFromText="180" w:rightFromText="180" w:vertAnchor="text" w:horzAnchor="margin" w:tblpY="5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308"/>
      </w:tblGrid>
      <w:tr w:rsidR="008A4C32" w:rsidRPr="008A4C32" w:rsidTr="00177544">
        <w:tc>
          <w:tcPr>
            <w:tcW w:w="4695" w:type="dxa"/>
          </w:tcPr>
          <w:p w:rsidR="00177544" w:rsidRPr="008A4C32" w:rsidRDefault="00177544" w:rsidP="00177544">
            <w:pPr>
              <w:snapToGrid w:val="0"/>
              <w:spacing w:line="120" w:lineRule="atLeast"/>
              <w:rPr>
                <w:rFonts w:ascii="標楷體" w:eastAsia="標楷體" w:hAnsi="標楷體"/>
                <w:sz w:val="12"/>
                <w:szCs w:val="18"/>
              </w:rPr>
            </w:pPr>
            <w:proofErr w:type="gramStart"/>
            <w:r w:rsidRPr="008A4C32">
              <w:rPr>
                <w:rFonts w:ascii="標楷體" w:eastAsia="標楷體" w:hAnsi="標楷體" w:hint="eastAsia"/>
                <w:sz w:val="12"/>
                <w:szCs w:val="18"/>
              </w:rPr>
              <w:t>註</w:t>
            </w:r>
            <w:proofErr w:type="gramEnd"/>
            <w:r w:rsidRPr="008A4C32">
              <w:rPr>
                <w:rFonts w:ascii="標楷體" w:eastAsia="標楷體" w:hAnsi="標楷體" w:hint="eastAsia"/>
                <w:sz w:val="12"/>
                <w:szCs w:val="18"/>
              </w:rPr>
              <w:t>：</w:t>
            </w:r>
          </w:p>
        </w:tc>
        <w:tc>
          <w:tcPr>
            <w:tcW w:w="4308" w:type="dxa"/>
          </w:tcPr>
          <w:p w:rsidR="00177544" w:rsidRPr="008A4C32" w:rsidRDefault="00177544" w:rsidP="00177544">
            <w:pPr>
              <w:snapToGrid w:val="0"/>
              <w:spacing w:line="120" w:lineRule="atLeast"/>
              <w:rPr>
                <w:rFonts w:ascii="標楷體" w:eastAsia="標楷體" w:hAnsi="標楷體"/>
                <w:sz w:val="12"/>
                <w:szCs w:val="18"/>
              </w:rPr>
            </w:pPr>
          </w:p>
        </w:tc>
      </w:tr>
      <w:tr w:rsidR="008A4C32" w:rsidRPr="008A4C32" w:rsidTr="00177544">
        <w:tc>
          <w:tcPr>
            <w:tcW w:w="4695" w:type="dxa"/>
          </w:tcPr>
          <w:p w:rsidR="00177544" w:rsidRPr="008A4C32" w:rsidRDefault="00177544" w:rsidP="00177544">
            <w:pPr>
              <w:snapToGrid w:val="0"/>
              <w:spacing w:line="120" w:lineRule="atLeast"/>
              <w:ind w:left="720" w:hangingChars="600" w:hanging="720"/>
              <w:rPr>
                <w:rFonts w:ascii="標楷體" w:eastAsia="標楷體" w:hAnsi="標楷體"/>
                <w:sz w:val="12"/>
                <w:szCs w:val="18"/>
              </w:rPr>
            </w:pPr>
            <w:r w:rsidRPr="008A4C32">
              <w:rPr>
                <w:rFonts w:ascii="標楷體" w:eastAsia="標楷體" w:hAnsi="標楷體" w:hint="eastAsia"/>
                <w:sz w:val="12"/>
                <w:szCs w:val="18"/>
              </w:rPr>
              <w:t>1.親職教育：指增進父母或監護人了解應盡職責及教養子女知能之教育活動及服務。</w:t>
            </w:r>
          </w:p>
          <w:p w:rsidR="00177544" w:rsidRPr="008A4C32" w:rsidRDefault="00177544" w:rsidP="00177544">
            <w:pPr>
              <w:snapToGrid w:val="0"/>
              <w:spacing w:line="120" w:lineRule="atLeast"/>
              <w:ind w:left="720" w:hangingChars="600" w:hanging="720"/>
              <w:rPr>
                <w:rFonts w:ascii="標楷體" w:eastAsia="標楷體" w:hAnsi="標楷體"/>
                <w:sz w:val="12"/>
                <w:szCs w:val="18"/>
              </w:rPr>
            </w:pPr>
            <w:r w:rsidRPr="008A4C32">
              <w:rPr>
                <w:rFonts w:ascii="標楷體" w:eastAsia="標楷體" w:hAnsi="標楷體" w:hint="eastAsia"/>
                <w:sz w:val="12"/>
                <w:szCs w:val="18"/>
              </w:rPr>
              <w:t>2.</w:t>
            </w:r>
            <w:proofErr w:type="gramStart"/>
            <w:r w:rsidRPr="008A4C32">
              <w:rPr>
                <w:rFonts w:ascii="標楷體" w:eastAsia="標楷體" w:hAnsi="標楷體" w:hint="eastAsia"/>
                <w:sz w:val="12"/>
                <w:szCs w:val="18"/>
              </w:rPr>
              <w:t>子職教育</w:t>
            </w:r>
            <w:proofErr w:type="gramEnd"/>
            <w:r w:rsidRPr="008A4C32">
              <w:rPr>
                <w:rFonts w:ascii="標楷體" w:eastAsia="標楷體" w:hAnsi="標楷體" w:hint="eastAsia"/>
                <w:sz w:val="12"/>
                <w:szCs w:val="18"/>
              </w:rPr>
              <w:t>：指增進子女對父母或監護人應盡義務及應享權益之教育活動及服務。</w:t>
            </w:r>
          </w:p>
          <w:p w:rsidR="00177544" w:rsidRPr="008A4C32" w:rsidRDefault="00177544" w:rsidP="00177544">
            <w:pPr>
              <w:snapToGrid w:val="0"/>
              <w:spacing w:line="120" w:lineRule="atLeast"/>
              <w:ind w:left="720" w:hangingChars="600" w:hanging="720"/>
              <w:rPr>
                <w:rFonts w:ascii="標楷體" w:eastAsia="標楷體" w:hAnsi="標楷體"/>
                <w:sz w:val="12"/>
                <w:szCs w:val="18"/>
              </w:rPr>
            </w:pPr>
            <w:r w:rsidRPr="008A4C32">
              <w:rPr>
                <w:rFonts w:ascii="標楷體" w:eastAsia="標楷體" w:hAnsi="標楷體" w:hint="eastAsia"/>
                <w:sz w:val="12"/>
                <w:szCs w:val="18"/>
              </w:rPr>
              <w:t>3.性別教育：指增進家庭成員有關性別生理、情感、認知及社會知能之教育活動及服務。</w:t>
            </w:r>
          </w:p>
          <w:p w:rsidR="00177544" w:rsidRPr="008A4C32" w:rsidRDefault="00177544" w:rsidP="00177544">
            <w:pPr>
              <w:snapToGrid w:val="0"/>
              <w:spacing w:line="120" w:lineRule="atLeast"/>
              <w:ind w:left="720" w:hangingChars="600" w:hanging="720"/>
              <w:rPr>
                <w:rFonts w:ascii="標楷體" w:eastAsia="標楷體" w:hAnsi="標楷體"/>
                <w:sz w:val="12"/>
                <w:szCs w:val="18"/>
              </w:rPr>
            </w:pPr>
            <w:r w:rsidRPr="008A4C32">
              <w:rPr>
                <w:rFonts w:ascii="標楷體" w:eastAsia="標楷體" w:hAnsi="標楷體" w:hint="eastAsia"/>
                <w:sz w:val="12"/>
                <w:szCs w:val="18"/>
              </w:rPr>
              <w:t>4.婚姻教育：指增進婚前及婚後關係經營之教育活動及服務。</w:t>
            </w:r>
          </w:p>
          <w:p w:rsidR="00177544" w:rsidRPr="008A4C32" w:rsidRDefault="00177544" w:rsidP="00177544">
            <w:pPr>
              <w:snapToGrid w:val="0"/>
              <w:spacing w:line="120" w:lineRule="atLeast"/>
              <w:ind w:left="720" w:hangingChars="600" w:hanging="720"/>
              <w:rPr>
                <w:rFonts w:ascii="標楷體" w:eastAsia="標楷體" w:hAnsi="標楷體"/>
                <w:sz w:val="12"/>
                <w:szCs w:val="18"/>
              </w:rPr>
            </w:pPr>
            <w:r w:rsidRPr="008A4C32">
              <w:rPr>
                <w:rFonts w:ascii="標楷體" w:eastAsia="標楷體" w:hAnsi="標楷體" w:hint="eastAsia"/>
                <w:sz w:val="12"/>
                <w:szCs w:val="18"/>
              </w:rPr>
              <w:t>5.失親教育：指增進因故未能接受父母一方或雙方教養之未成年子女，其家人關係維繫及家庭生活管理知能之教育活動及服務。</w:t>
            </w:r>
          </w:p>
        </w:tc>
        <w:tc>
          <w:tcPr>
            <w:tcW w:w="4308" w:type="dxa"/>
          </w:tcPr>
          <w:p w:rsidR="00177544" w:rsidRPr="008A4C32" w:rsidRDefault="00177544" w:rsidP="00177544">
            <w:pPr>
              <w:snapToGrid w:val="0"/>
              <w:spacing w:line="120" w:lineRule="atLeast"/>
              <w:ind w:left="738" w:hangingChars="615" w:hanging="738"/>
              <w:rPr>
                <w:rFonts w:ascii="標楷體" w:eastAsia="標楷體" w:hAnsi="標楷體"/>
                <w:sz w:val="12"/>
                <w:szCs w:val="18"/>
              </w:rPr>
            </w:pPr>
            <w:r w:rsidRPr="008A4C32">
              <w:rPr>
                <w:rFonts w:ascii="標楷體" w:eastAsia="標楷體" w:hAnsi="標楷體" w:hint="eastAsia"/>
                <w:sz w:val="12"/>
                <w:szCs w:val="18"/>
              </w:rPr>
              <w:t>6.倫理教育：指增進家族成員相互尊重及關懷之教育活動。</w:t>
            </w:r>
          </w:p>
          <w:p w:rsidR="00177544" w:rsidRPr="008A4C32" w:rsidRDefault="00177544" w:rsidP="00177544">
            <w:pPr>
              <w:snapToGrid w:val="0"/>
              <w:spacing w:line="120" w:lineRule="atLeast"/>
              <w:ind w:left="960" w:hangingChars="800" w:hanging="960"/>
              <w:rPr>
                <w:rFonts w:ascii="標楷體" w:eastAsia="標楷體" w:hAnsi="標楷體"/>
                <w:sz w:val="12"/>
                <w:szCs w:val="18"/>
              </w:rPr>
            </w:pPr>
            <w:r w:rsidRPr="008A4C32">
              <w:rPr>
                <w:rFonts w:ascii="標楷體" w:eastAsia="標楷體" w:hAnsi="標楷體" w:hint="eastAsia"/>
                <w:sz w:val="12"/>
                <w:szCs w:val="18"/>
              </w:rPr>
              <w:t>7.多元文化教育：指增進家族成員對多元文化理解及尊重之教育活動。</w:t>
            </w:r>
          </w:p>
          <w:p w:rsidR="00177544" w:rsidRPr="008A4C32" w:rsidRDefault="00177544" w:rsidP="00177544">
            <w:pPr>
              <w:snapToGrid w:val="0"/>
              <w:spacing w:line="120" w:lineRule="atLeast"/>
              <w:ind w:left="1304" w:hangingChars="1087" w:hanging="1304"/>
              <w:rPr>
                <w:rFonts w:ascii="標楷體" w:eastAsia="標楷體" w:hAnsi="標楷體"/>
                <w:sz w:val="12"/>
                <w:szCs w:val="18"/>
              </w:rPr>
            </w:pPr>
            <w:r w:rsidRPr="008A4C32">
              <w:rPr>
                <w:rFonts w:ascii="標楷體" w:eastAsia="標楷體" w:hAnsi="標楷體" w:hint="eastAsia"/>
                <w:sz w:val="12"/>
                <w:szCs w:val="18"/>
              </w:rPr>
              <w:t>8.家庭資源與管理教育：指增進個人家庭及社會資源之運用及管理之教育活動。</w:t>
            </w:r>
          </w:p>
          <w:p w:rsidR="00177544" w:rsidRPr="008A4C32" w:rsidRDefault="00177544" w:rsidP="00177544">
            <w:pPr>
              <w:snapToGrid w:val="0"/>
              <w:spacing w:line="120" w:lineRule="atLeast"/>
              <w:ind w:left="720" w:hangingChars="600" w:hanging="720"/>
              <w:rPr>
                <w:rFonts w:ascii="標楷體" w:eastAsia="標楷體" w:hAnsi="標楷體"/>
                <w:sz w:val="12"/>
                <w:szCs w:val="18"/>
              </w:rPr>
            </w:pPr>
            <w:r w:rsidRPr="008A4C32">
              <w:rPr>
                <w:rFonts w:ascii="標楷體" w:eastAsia="標楷體" w:hAnsi="標楷體" w:hint="eastAsia"/>
                <w:sz w:val="12"/>
                <w:szCs w:val="18"/>
              </w:rPr>
              <w:t>9.情緒教育：指增進家人互動之情緒覺察、表達及管理之教育活動。</w:t>
            </w:r>
          </w:p>
          <w:p w:rsidR="00177544" w:rsidRPr="008A4C32" w:rsidRDefault="00177544" w:rsidP="00177544">
            <w:pPr>
              <w:snapToGrid w:val="0"/>
              <w:spacing w:line="120" w:lineRule="atLeast"/>
              <w:ind w:left="738" w:hangingChars="615" w:hanging="738"/>
              <w:rPr>
                <w:rFonts w:ascii="標楷體" w:eastAsia="標楷體" w:hAnsi="標楷體"/>
                <w:sz w:val="12"/>
                <w:szCs w:val="18"/>
              </w:rPr>
            </w:pPr>
            <w:r w:rsidRPr="008A4C32">
              <w:rPr>
                <w:rFonts w:ascii="標楷體" w:eastAsia="標楷體" w:hAnsi="標楷體" w:hint="eastAsia"/>
                <w:sz w:val="12"/>
                <w:szCs w:val="18"/>
              </w:rPr>
              <w:t>10.人口教育：指增進婚姻、生育及家庭價值之教育宣導活動。</w:t>
            </w:r>
          </w:p>
          <w:p w:rsidR="00177544" w:rsidRPr="008A4C32" w:rsidRDefault="00177544" w:rsidP="00177544">
            <w:pPr>
              <w:snapToGrid w:val="0"/>
              <w:spacing w:line="120" w:lineRule="atLeast"/>
              <w:rPr>
                <w:rFonts w:ascii="標楷體" w:eastAsia="標楷體" w:hAnsi="標楷體"/>
                <w:sz w:val="12"/>
                <w:szCs w:val="18"/>
              </w:rPr>
            </w:pPr>
          </w:p>
        </w:tc>
      </w:tr>
    </w:tbl>
    <w:p w:rsidR="00F11B4B" w:rsidRPr="008A4C32" w:rsidRDefault="00F11B4B" w:rsidP="00F11B4B"/>
    <w:p w:rsidR="00F11B4B" w:rsidRPr="008A4C32" w:rsidRDefault="00F11B4B" w:rsidP="00F11B4B"/>
    <w:p w:rsidR="00F11B4B" w:rsidRPr="008A4C32" w:rsidRDefault="00F11B4B" w:rsidP="00132416">
      <w:pPr>
        <w:widowControl/>
        <w:kinsoku w:val="0"/>
        <w:spacing w:line="400" w:lineRule="exact"/>
        <w:ind w:leftChars="296" w:left="1645" w:hangingChars="334" w:hanging="935"/>
        <w:jc w:val="both"/>
        <w:rPr>
          <w:rFonts w:ascii="標楷體" w:eastAsia="標楷體" w:hAnsi="標楷體" w:cs="新細明體"/>
          <w:kern w:val="0"/>
          <w:sz w:val="28"/>
          <w:szCs w:val="28"/>
          <w:shd w:val="clear" w:color="auto" w:fill="FFFFFF"/>
        </w:rPr>
      </w:pPr>
      <w:r w:rsidRPr="008A4C32">
        <w:rPr>
          <w:rFonts w:ascii="標楷體" w:eastAsia="標楷體" w:hAnsi="標楷體" w:cs="新細明體" w:hint="eastAsia"/>
          <w:kern w:val="0"/>
          <w:sz w:val="28"/>
          <w:szCs w:val="28"/>
          <w:shd w:val="clear" w:color="auto" w:fill="FFFFFF"/>
        </w:rPr>
        <w:t>(二)本中心個案轉</w:t>
      </w:r>
      <w:proofErr w:type="gramStart"/>
      <w:r w:rsidRPr="008A4C32">
        <w:rPr>
          <w:rFonts w:ascii="標楷體" w:eastAsia="標楷體" w:hAnsi="標楷體" w:cs="新細明體" w:hint="eastAsia"/>
          <w:kern w:val="0"/>
          <w:sz w:val="28"/>
          <w:szCs w:val="28"/>
          <w:shd w:val="clear" w:color="auto" w:fill="FFFFFF"/>
        </w:rPr>
        <w:t>介</w:t>
      </w:r>
      <w:proofErr w:type="gramEnd"/>
      <w:r w:rsidRPr="008A4C32">
        <w:rPr>
          <w:rFonts w:ascii="標楷體" w:eastAsia="標楷體" w:hAnsi="標楷體" w:cs="新細明體" w:hint="eastAsia"/>
          <w:kern w:val="0"/>
          <w:sz w:val="28"/>
          <w:szCs w:val="28"/>
          <w:shd w:val="clear" w:color="auto" w:fill="FFFFFF"/>
        </w:rPr>
        <w:t>服務機制</w:t>
      </w:r>
    </w:p>
    <w:p w:rsidR="00DD47B4" w:rsidRDefault="00F11B4B" w:rsidP="00DD47B4">
      <w:pPr>
        <w:snapToGrid w:val="0"/>
        <w:spacing w:line="400" w:lineRule="exact"/>
        <w:ind w:leftChars="531" w:left="1274" w:firstLine="569"/>
        <w:rPr>
          <w:rFonts w:ascii="標楷體" w:eastAsia="標楷體" w:hAnsi="標楷體" w:hint="eastAsia"/>
          <w:sz w:val="28"/>
          <w:szCs w:val="28"/>
        </w:rPr>
      </w:pPr>
      <w:r w:rsidRPr="008A4C32">
        <w:rPr>
          <w:rFonts w:ascii="標楷體" w:eastAsia="標楷體" w:hAnsi="標楷體" w:hint="eastAsia"/>
          <w:sz w:val="28"/>
          <w:szCs w:val="28"/>
        </w:rPr>
        <w:t>彰化縣政府社會處依教育部公布有家庭教育需求評估基準內容進行訪視後評估有家庭教育需求之脆弱家庭案件，轉</w:t>
      </w:r>
      <w:proofErr w:type="gramStart"/>
      <w:r w:rsidRPr="008A4C32">
        <w:rPr>
          <w:rFonts w:ascii="標楷體" w:eastAsia="標楷體" w:hAnsi="標楷體" w:hint="eastAsia"/>
          <w:sz w:val="28"/>
          <w:szCs w:val="28"/>
        </w:rPr>
        <w:t>介</w:t>
      </w:r>
      <w:proofErr w:type="gramEnd"/>
      <w:r w:rsidRPr="008A4C32">
        <w:rPr>
          <w:rFonts w:ascii="標楷體" w:eastAsia="標楷體" w:hAnsi="標楷體" w:hint="eastAsia"/>
          <w:sz w:val="28"/>
          <w:szCs w:val="28"/>
        </w:rPr>
        <w:t>或連結至</w:t>
      </w:r>
      <w:proofErr w:type="gramStart"/>
      <w:r w:rsidRPr="008A4C32">
        <w:rPr>
          <w:rFonts w:ascii="標楷體" w:eastAsia="標楷體" w:hAnsi="標楷體" w:hint="eastAsia"/>
          <w:sz w:val="28"/>
          <w:szCs w:val="28"/>
        </w:rPr>
        <w:t>本縣推展</w:t>
      </w:r>
      <w:proofErr w:type="gramEnd"/>
      <w:r w:rsidRPr="008A4C32">
        <w:rPr>
          <w:rFonts w:ascii="標楷體" w:eastAsia="標楷體" w:hAnsi="標楷體" w:hint="eastAsia"/>
          <w:sz w:val="28"/>
          <w:szCs w:val="28"/>
        </w:rPr>
        <w:t>家庭教育服務單一窗口進行服務評估，如符合開案標準並具學生身分，本中心即函請個案所轄學校就個案轉</w:t>
      </w:r>
      <w:proofErr w:type="gramStart"/>
      <w:r w:rsidRPr="008A4C32">
        <w:rPr>
          <w:rFonts w:ascii="標楷體" w:eastAsia="標楷體" w:hAnsi="標楷體" w:hint="eastAsia"/>
          <w:sz w:val="28"/>
          <w:szCs w:val="28"/>
        </w:rPr>
        <w:t>介</w:t>
      </w:r>
      <w:proofErr w:type="gramEnd"/>
      <w:r w:rsidRPr="008A4C32">
        <w:rPr>
          <w:rFonts w:ascii="標楷體" w:eastAsia="標楷體" w:hAnsi="標楷體" w:hint="eastAsia"/>
          <w:sz w:val="28"/>
          <w:szCs w:val="28"/>
        </w:rPr>
        <w:t>單進行個案個別服務計畫評估規劃；如符合開案標準並不具學生身分，則由本中心直接規劃並執行家庭教育服務計畫。</w:t>
      </w:r>
    </w:p>
    <w:p w:rsidR="00DD47B4" w:rsidRPr="00DD47B4" w:rsidRDefault="00DD47B4" w:rsidP="00DD47B4">
      <w:pPr>
        <w:snapToGrid w:val="0"/>
        <w:spacing w:line="400" w:lineRule="atLeast"/>
        <w:ind w:leftChars="531" w:left="1274" w:firstLineChars="200" w:firstLine="560"/>
        <w:mirrorIndents/>
        <w:rPr>
          <w:rFonts w:ascii="標楷體" w:eastAsia="標楷體" w:hAnsi="標楷體" w:hint="eastAsia"/>
          <w:sz w:val="28"/>
          <w:szCs w:val="28"/>
        </w:rPr>
      </w:pPr>
      <w:r w:rsidRPr="00DD47B4">
        <w:rPr>
          <w:rFonts w:ascii="標楷體" w:eastAsia="標楷體" w:hAnsi="標楷體" w:hint="eastAsia"/>
          <w:sz w:val="28"/>
          <w:szCs w:val="28"/>
        </w:rPr>
        <w:t>學校單位</w:t>
      </w:r>
      <w:r>
        <w:rPr>
          <w:rFonts w:ascii="標楷體" w:eastAsia="標楷體" w:hAnsi="標楷體" w:hint="eastAsia"/>
          <w:sz w:val="28"/>
          <w:szCs w:val="28"/>
        </w:rPr>
        <w:t>在發現校內學生家庭成員有家庭教育服務需求，</w:t>
      </w:r>
      <w:r w:rsidRPr="00DD47B4">
        <w:rPr>
          <w:rFonts w:ascii="標楷體" w:eastAsia="標楷體" w:hAnsi="標楷體" w:hint="eastAsia"/>
          <w:sz w:val="28"/>
          <w:szCs w:val="28"/>
        </w:rPr>
        <w:t>在未經社政單位連結或轉</w:t>
      </w:r>
      <w:proofErr w:type="gramStart"/>
      <w:r w:rsidRPr="00DD47B4">
        <w:rPr>
          <w:rFonts w:ascii="標楷體" w:eastAsia="標楷體" w:hAnsi="標楷體" w:hint="eastAsia"/>
          <w:sz w:val="28"/>
          <w:szCs w:val="28"/>
        </w:rPr>
        <w:t>介</w:t>
      </w:r>
      <w:proofErr w:type="gramEnd"/>
      <w:r w:rsidRPr="00DD47B4">
        <w:rPr>
          <w:rFonts w:ascii="標楷體" w:eastAsia="標楷體" w:hAnsi="標楷體" w:hint="eastAsia"/>
          <w:sz w:val="28"/>
          <w:szCs w:val="28"/>
        </w:rPr>
        <w:t>個案情況下，</w:t>
      </w:r>
      <w:r>
        <w:rPr>
          <w:rFonts w:ascii="標楷體" w:eastAsia="標楷體" w:hAnsi="標楷體" w:hint="eastAsia"/>
          <w:sz w:val="28"/>
          <w:szCs w:val="28"/>
        </w:rPr>
        <w:t>亦</w:t>
      </w:r>
      <w:r w:rsidRPr="00DD47B4">
        <w:rPr>
          <w:rFonts w:ascii="標楷體" w:eastAsia="標楷體" w:hAnsi="標楷體" w:hint="eastAsia"/>
          <w:sz w:val="28"/>
          <w:szCs w:val="28"/>
        </w:rPr>
        <w:t>可依實際需求向本中心提出計畫申請及經費補助</w:t>
      </w:r>
      <w:r>
        <w:rPr>
          <w:rFonts w:ascii="標楷體" w:eastAsia="標楷體" w:hAnsi="標楷體" w:hint="eastAsia"/>
          <w:sz w:val="28"/>
          <w:szCs w:val="28"/>
        </w:rPr>
        <w:t>，依個案實際狀況</w:t>
      </w:r>
      <w:r w:rsidRPr="00DD47B4">
        <w:rPr>
          <w:rFonts w:ascii="標楷體" w:eastAsia="標楷體" w:hAnsi="標楷體" w:hint="eastAsia"/>
          <w:sz w:val="28"/>
          <w:szCs w:val="28"/>
        </w:rPr>
        <w:t>規劃個別服務方式、次數、經費申請。</w:t>
      </w:r>
    </w:p>
    <w:p w:rsidR="00F11B4B" w:rsidRPr="008A4C32" w:rsidRDefault="00F11B4B" w:rsidP="00DD47B4">
      <w:pPr>
        <w:snapToGrid w:val="0"/>
        <w:spacing w:line="400" w:lineRule="exact"/>
        <w:ind w:leftChars="531" w:left="1274" w:firstLine="569"/>
        <w:rPr>
          <w:rFonts w:ascii="標楷體" w:eastAsia="標楷體" w:hAnsi="標楷體"/>
          <w:sz w:val="28"/>
          <w:szCs w:val="28"/>
        </w:rPr>
      </w:pPr>
      <w:proofErr w:type="gramStart"/>
      <w:r w:rsidRPr="008A4C32">
        <w:rPr>
          <w:rFonts w:ascii="標楷體" w:eastAsia="標楷體" w:hAnsi="標楷體" w:hint="eastAsia"/>
          <w:sz w:val="28"/>
          <w:szCs w:val="28"/>
        </w:rPr>
        <w:t>期間，</w:t>
      </w:r>
      <w:proofErr w:type="gramEnd"/>
      <w:r w:rsidRPr="008A4C32">
        <w:rPr>
          <w:rFonts w:ascii="標楷體" w:eastAsia="標楷體" w:hAnsi="標楷體" w:hint="eastAsia"/>
          <w:sz w:val="28"/>
          <w:szCs w:val="28"/>
        </w:rPr>
        <w:t>本中心與學校單位及社政單位互為協力夥伴，針對個案提供適切需要服務。</w:t>
      </w:r>
      <w:bookmarkStart w:id="0" w:name="_GoBack"/>
      <w:bookmarkEnd w:id="0"/>
    </w:p>
    <w:p w:rsidR="00F11B4B" w:rsidRPr="008A4C32" w:rsidRDefault="00F11B4B" w:rsidP="00132416">
      <w:pPr>
        <w:widowControl/>
        <w:kinsoku w:val="0"/>
        <w:spacing w:line="400" w:lineRule="exact"/>
        <w:ind w:leftChars="237" w:left="1647" w:hangingChars="385" w:hanging="1078"/>
        <w:jc w:val="both"/>
        <w:rPr>
          <w:rFonts w:ascii="標楷體" w:eastAsia="標楷體" w:hAnsi="標楷體" w:cs="新細明體"/>
          <w:kern w:val="0"/>
          <w:sz w:val="28"/>
          <w:szCs w:val="28"/>
          <w:shd w:val="clear" w:color="auto" w:fill="FFFFFF"/>
        </w:rPr>
      </w:pPr>
      <w:r w:rsidRPr="008A4C32">
        <w:rPr>
          <w:rFonts w:ascii="標楷體" w:eastAsia="標楷體" w:hAnsi="標楷體" w:cs="新細明體" w:hint="eastAsia"/>
          <w:kern w:val="0"/>
          <w:sz w:val="28"/>
          <w:szCs w:val="28"/>
          <w:shd w:val="clear" w:color="auto" w:fill="FFFFFF"/>
        </w:rPr>
        <w:t xml:space="preserve"> (三)資源盤點與運用</w:t>
      </w:r>
    </w:p>
    <w:p w:rsidR="00F11B4B" w:rsidRPr="008A4C32" w:rsidRDefault="00F11B4B" w:rsidP="00132416">
      <w:pPr>
        <w:widowControl/>
        <w:kinsoku w:val="0"/>
        <w:spacing w:line="400" w:lineRule="exact"/>
        <w:ind w:leftChars="532" w:left="1700" w:hangingChars="151" w:hanging="423"/>
        <w:jc w:val="both"/>
        <w:rPr>
          <w:rFonts w:ascii="標楷體" w:eastAsia="標楷體" w:hAnsi="標楷體" w:cs="新細明體"/>
          <w:kern w:val="0"/>
          <w:sz w:val="28"/>
          <w:szCs w:val="28"/>
          <w:shd w:val="clear" w:color="auto" w:fill="FFFFFF"/>
        </w:rPr>
      </w:pPr>
      <w:r w:rsidRPr="008A4C32">
        <w:rPr>
          <w:rFonts w:ascii="標楷體" w:eastAsia="標楷體" w:hAnsi="標楷體" w:cs="新細明體" w:hint="eastAsia"/>
          <w:kern w:val="0"/>
          <w:sz w:val="28"/>
          <w:szCs w:val="28"/>
          <w:shd w:val="clear" w:color="auto" w:fill="FFFFFF"/>
        </w:rPr>
        <w:t>本中心可提供服務項目及相關資源連結如下表：</w:t>
      </w:r>
    </w:p>
    <w:tbl>
      <w:tblPr>
        <w:tblStyle w:val="a8"/>
        <w:tblpPr w:leftFromText="180" w:rightFromText="180" w:vertAnchor="text" w:horzAnchor="margin" w:tblpXSpec="right" w:tblpY="259"/>
        <w:tblW w:w="8613" w:type="dxa"/>
        <w:tblLook w:val="04A0" w:firstRow="1" w:lastRow="0" w:firstColumn="1" w:lastColumn="0" w:noHBand="0" w:noVBand="1"/>
      </w:tblPr>
      <w:tblGrid>
        <w:gridCol w:w="2787"/>
        <w:gridCol w:w="1290"/>
        <w:gridCol w:w="4536"/>
      </w:tblGrid>
      <w:tr w:rsidR="008A4C32" w:rsidRPr="008A4C32" w:rsidTr="006C2D01">
        <w:trPr>
          <w:trHeight w:val="412"/>
        </w:trPr>
        <w:tc>
          <w:tcPr>
            <w:tcW w:w="2787" w:type="dxa"/>
            <w:vMerge w:val="restart"/>
            <w:vAlign w:val="center"/>
          </w:tcPr>
          <w:p w:rsidR="006C2D01" w:rsidRPr="008A4C32" w:rsidRDefault="006C2D01" w:rsidP="006C2D01">
            <w:pPr>
              <w:snapToGrid w:val="0"/>
              <w:spacing w:line="320" w:lineRule="atLeast"/>
              <w:jc w:val="center"/>
              <w:rPr>
                <w:b/>
                <w:szCs w:val="20"/>
              </w:rPr>
            </w:pPr>
            <w:r w:rsidRPr="008A4C32">
              <w:rPr>
                <w:rFonts w:ascii="標楷體" w:eastAsia="標楷體" w:hAnsi="標楷體" w:cs="新細明體"/>
                <w:b/>
                <w:sz w:val="24"/>
                <w:szCs w:val="20"/>
              </w:rPr>
              <w:t>自行提供服務項目</w:t>
            </w:r>
          </w:p>
        </w:tc>
        <w:tc>
          <w:tcPr>
            <w:tcW w:w="5826" w:type="dxa"/>
            <w:gridSpan w:val="2"/>
            <w:vAlign w:val="center"/>
          </w:tcPr>
          <w:p w:rsidR="006C2D01" w:rsidRPr="008A4C32" w:rsidRDefault="006C2D01" w:rsidP="006C2D01">
            <w:pPr>
              <w:widowControl/>
              <w:snapToGrid w:val="0"/>
              <w:spacing w:before="100" w:beforeAutospacing="1" w:after="100" w:afterAutospacing="1" w:line="320" w:lineRule="atLeast"/>
              <w:jc w:val="center"/>
              <w:rPr>
                <w:rFonts w:ascii="新細明體" w:hAnsi="新細明體" w:cs="新細明體"/>
                <w:b/>
                <w:szCs w:val="20"/>
                <w:highlight w:val="yellow"/>
              </w:rPr>
            </w:pPr>
            <w:r w:rsidRPr="008A4C32">
              <w:rPr>
                <w:rFonts w:ascii="標楷體" w:eastAsia="標楷體" w:hAnsi="標楷體" w:cs="新細明體" w:hint="eastAsia"/>
                <w:b/>
                <w:sz w:val="24"/>
                <w:szCs w:val="20"/>
              </w:rPr>
              <w:t>相關資源連結</w:t>
            </w:r>
          </w:p>
        </w:tc>
      </w:tr>
      <w:tr w:rsidR="008A4C32" w:rsidRPr="008A4C32" w:rsidTr="006C2D01">
        <w:trPr>
          <w:trHeight w:val="446"/>
        </w:trPr>
        <w:tc>
          <w:tcPr>
            <w:tcW w:w="2787" w:type="dxa"/>
            <w:vMerge/>
            <w:vAlign w:val="center"/>
          </w:tcPr>
          <w:p w:rsidR="006C2D01" w:rsidRPr="008A4C32" w:rsidRDefault="006C2D01" w:rsidP="006C2D01">
            <w:pPr>
              <w:snapToGrid w:val="0"/>
              <w:spacing w:line="320" w:lineRule="atLeast"/>
              <w:jc w:val="center"/>
              <w:rPr>
                <w:szCs w:val="20"/>
              </w:rPr>
            </w:pPr>
          </w:p>
        </w:tc>
        <w:tc>
          <w:tcPr>
            <w:tcW w:w="1290" w:type="dxa"/>
            <w:vAlign w:val="center"/>
          </w:tcPr>
          <w:p w:rsidR="006C2D01" w:rsidRPr="008A4C32" w:rsidRDefault="006C2D01" w:rsidP="006C2D01">
            <w:pPr>
              <w:widowControl/>
              <w:snapToGrid w:val="0"/>
              <w:spacing w:before="100" w:beforeAutospacing="1" w:after="100" w:afterAutospacing="1" w:line="320" w:lineRule="atLeast"/>
              <w:jc w:val="center"/>
              <w:rPr>
                <w:rFonts w:ascii="標楷體" w:eastAsia="標楷體" w:hAnsi="標楷體" w:cs="新細明體"/>
                <w:szCs w:val="20"/>
              </w:rPr>
            </w:pPr>
            <w:r w:rsidRPr="008A4C32">
              <w:rPr>
                <w:rFonts w:ascii="標楷體" w:eastAsia="標楷體" w:hAnsi="標楷體" w:hint="eastAsia"/>
                <w:szCs w:val="20"/>
              </w:rPr>
              <w:t>單位</w:t>
            </w:r>
          </w:p>
        </w:tc>
        <w:tc>
          <w:tcPr>
            <w:tcW w:w="4536" w:type="dxa"/>
            <w:vAlign w:val="center"/>
          </w:tcPr>
          <w:p w:rsidR="006C2D01" w:rsidRPr="008A4C32" w:rsidRDefault="006C2D01" w:rsidP="006C2D01">
            <w:pPr>
              <w:snapToGrid w:val="0"/>
              <w:spacing w:line="320" w:lineRule="atLeast"/>
              <w:jc w:val="center"/>
              <w:rPr>
                <w:rFonts w:ascii="標楷體" w:eastAsia="標楷體" w:hAnsi="標楷體"/>
                <w:szCs w:val="20"/>
              </w:rPr>
            </w:pPr>
            <w:r w:rsidRPr="008A4C32">
              <w:rPr>
                <w:rFonts w:ascii="標楷體" w:eastAsia="標楷體" w:hAnsi="標楷體" w:hint="eastAsia"/>
                <w:szCs w:val="20"/>
              </w:rPr>
              <w:t>可用資源</w:t>
            </w:r>
          </w:p>
        </w:tc>
      </w:tr>
      <w:tr w:rsidR="008A4C32" w:rsidRPr="008A4C32" w:rsidTr="006C2D01">
        <w:trPr>
          <w:trHeight w:val="434"/>
        </w:trPr>
        <w:tc>
          <w:tcPr>
            <w:tcW w:w="2787" w:type="dxa"/>
            <w:vMerge w:val="restart"/>
          </w:tcPr>
          <w:p w:rsidR="006C2D01" w:rsidRPr="008A4C32" w:rsidRDefault="006C2D01" w:rsidP="006C2D01">
            <w:pPr>
              <w:pStyle w:val="afa"/>
              <w:snapToGrid w:val="0"/>
              <w:spacing w:line="320" w:lineRule="atLeast"/>
              <w:ind w:leftChars="9" w:left="252" w:hangingChars="115" w:hanging="230"/>
              <w:rPr>
                <w:rFonts w:ascii="標楷體" w:eastAsia="標楷體" w:hAnsi="標楷體"/>
              </w:rPr>
            </w:pPr>
            <w:r w:rsidRPr="008A4C32">
              <w:rPr>
                <w:rFonts w:ascii="標楷體" w:eastAsia="標楷體" w:hAnsi="標楷體" w:hint="eastAsia"/>
              </w:rPr>
              <w:t>1.親職教育/</w:t>
            </w:r>
            <w:proofErr w:type="gramStart"/>
            <w:r w:rsidRPr="008A4C32">
              <w:rPr>
                <w:rFonts w:ascii="標楷體" w:eastAsia="標楷體" w:hAnsi="標楷體" w:hint="eastAsia"/>
              </w:rPr>
              <w:t>子職教育</w:t>
            </w:r>
            <w:proofErr w:type="gramEnd"/>
            <w:r w:rsidRPr="008A4C32">
              <w:rPr>
                <w:rFonts w:ascii="標楷體" w:eastAsia="標楷體" w:hAnsi="標楷體" w:hint="eastAsia"/>
              </w:rPr>
              <w:t>/性別教育/婚姻教育/失親教育/倫理教育/多元文化教育/家庭資源與管理教育/情緒教育協助、輔導、資源聯繫與開發</w:t>
            </w:r>
          </w:p>
          <w:p w:rsidR="006C2D01" w:rsidRPr="008A4C32" w:rsidRDefault="006C2D01" w:rsidP="006C2D01">
            <w:pPr>
              <w:pStyle w:val="afa"/>
              <w:snapToGrid w:val="0"/>
              <w:spacing w:line="320" w:lineRule="atLeast"/>
              <w:ind w:leftChars="9" w:left="252" w:hangingChars="115" w:hanging="230"/>
              <w:rPr>
                <w:rFonts w:ascii="標楷體" w:eastAsia="標楷體" w:hAnsi="標楷體"/>
              </w:rPr>
            </w:pPr>
            <w:r w:rsidRPr="008A4C32">
              <w:rPr>
                <w:rFonts w:ascii="標楷體" w:eastAsia="標楷體" w:hAnsi="標楷體" w:hint="eastAsia"/>
              </w:rPr>
              <w:t>2.提供親職教育叢書、家庭教育資訊之簡報資料及親職教育刊物、書籍等借</w:t>
            </w:r>
            <w:proofErr w:type="gramStart"/>
            <w:r w:rsidRPr="008A4C32">
              <w:rPr>
                <w:rFonts w:ascii="標楷體" w:eastAsia="標楷體" w:hAnsi="標楷體" w:hint="eastAsia"/>
              </w:rPr>
              <w:t>閱</w:t>
            </w:r>
            <w:proofErr w:type="gramEnd"/>
            <w:r w:rsidRPr="008A4C32">
              <w:rPr>
                <w:rFonts w:ascii="標楷體" w:eastAsia="標楷體" w:hAnsi="標楷體" w:hint="eastAsia"/>
              </w:rPr>
              <w:t>。</w:t>
            </w:r>
          </w:p>
          <w:p w:rsidR="006C2D01" w:rsidRPr="008A4C32" w:rsidRDefault="006C2D01" w:rsidP="006C2D01">
            <w:pPr>
              <w:pStyle w:val="afa"/>
              <w:snapToGrid w:val="0"/>
              <w:spacing w:line="320" w:lineRule="atLeast"/>
              <w:ind w:leftChars="9" w:left="252" w:hangingChars="115" w:hanging="230"/>
              <w:rPr>
                <w:rFonts w:ascii="標楷體" w:eastAsia="標楷體" w:hAnsi="標楷體"/>
              </w:rPr>
            </w:pPr>
            <w:r w:rsidRPr="008A4C32">
              <w:rPr>
                <w:rFonts w:ascii="標楷體" w:eastAsia="標楷體" w:hAnsi="標楷體" w:hint="eastAsia"/>
              </w:rPr>
              <w:t>3.電話諮詢服務專線(412-8185)</w:t>
            </w:r>
          </w:p>
          <w:p w:rsidR="006C2D01" w:rsidRPr="008A4C32" w:rsidRDefault="006C2D01" w:rsidP="006C2D01">
            <w:pPr>
              <w:pStyle w:val="afa"/>
              <w:snapToGrid w:val="0"/>
              <w:spacing w:line="320" w:lineRule="atLeast"/>
              <w:ind w:leftChars="9" w:left="252" w:hangingChars="115" w:hanging="230"/>
            </w:pPr>
            <w:r w:rsidRPr="008A4C32">
              <w:rPr>
                <w:rFonts w:ascii="標楷體" w:eastAsia="標楷體" w:hAnsi="標楷體" w:hint="eastAsia"/>
              </w:rPr>
              <w:t>4.由本中心計畫經費申請專業輔導人員提供個別晤談諮詢服務。</w:t>
            </w:r>
          </w:p>
        </w:tc>
        <w:tc>
          <w:tcPr>
            <w:tcW w:w="1290" w:type="dxa"/>
            <w:vAlign w:val="center"/>
          </w:tcPr>
          <w:p w:rsidR="006C2D01" w:rsidRPr="008A4C32" w:rsidRDefault="006C2D01" w:rsidP="006C2D01">
            <w:pPr>
              <w:widowControl/>
              <w:snapToGrid w:val="0"/>
              <w:spacing w:before="100" w:beforeAutospacing="1" w:after="100" w:afterAutospacing="1" w:line="320" w:lineRule="atLeast"/>
              <w:jc w:val="center"/>
              <w:rPr>
                <w:rFonts w:ascii="標楷體" w:eastAsia="標楷體" w:hAnsi="標楷體"/>
              </w:rPr>
            </w:pPr>
            <w:r w:rsidRPr="008A4C32">
              <w:rPr>
                <w:rFonts w:ascii="標楷體" w:eastAsia="標楷體" w:hAnsi="標楷體" w:hint="eastAsia"/>
              </w:rPr>
              <w:t>教育處</w:t>
            </w:r>
          </w:p>
        </w:tc>
        <w:tc>
          <w:tcPr>
            <w:tcW w:w="4536" w:type="dxa"/>
          </w:tcPr>
          <w:p w:rsidR="006C2D01" w:rsidRPr="008A4C32" w:rsidRDefault="006C2D01" w:rsidP="006C2D01">
            <w:pPr>
              <w:snapToGrid w:val="0"/>
              <w:spacing w:line="320" w:lineRule="atLeast"/>
              <w:rPr>
                <w:rFonts w:ascii="標楷體" w:eastAsia="標楷體" w:hAnsi="標楷體"/>
              </w:rPr>
            </w:pPr>
            <w:r w:rsidRPr="008A4C32">
              <w:rPr>
                <w:rFonts w:ascii="標楷體" w:eastAsia="標楷體" w:hAnsi="標楷體" w:hint="eastAsia"/>
              </w:rPr>
              <w:t>提供親子會談、親師生專業諮詢、辦理國民小學學生攻擊行為矯正及家庭暴力目睹等重點族群團體之團體諮商、成立家庭暴力高危機網絡會議並持續追蹤評估後續處遇、規劃全縣國民中小學及縣內輔導人員職前培訓與專業進修。</w:t>
            </w:r>
          </w:p>
        </w:tc>
      </w:tr>
      <w:tr w:rsidR="008A4C32" w:rsidRPr="008A4C32" w:rsidTr="006C2D01">
        <w:tc>
          <w:tcPr>
            <w:tcW w:w="2787" w:type="dxa"/>
            <w:vMerge/>
          </w:tcPr>
          <w:p w:rsidR="006C2D01" w:rsidRPr="008A4C32" w:rsidRDefault="006C2D01" w:rsidP="006C2D01">
            <w:pPr>
              <w:pStyle w:val="afa"/>
              <w:snapToGrid w:val="0"/>
              <w:spacing w:line="320" w:lineRule="atLeast"/>
              <w:ind w:leftChars="9" w:left="252" w:hangingChars="115" w:hanging="230"/>
              <w:rPr>
                <w:rFonts w:ascii="標楷體" w:eastAsia="標楷體" w:hAnsi="標楷體"/>
              </w:rPr>
            </w:pPr>
          </w:p>
        </w:tc>
        <w:tc>
          <w:tcPr>
            <w:tcW w:w="1290" w:type="dxa"/>
            <w:vAlign w:val="center"/>
          </w:tcPr>
          <w:p w:rsidR="006C2D01" w:rsidRPr="008A4C32" w:rsidRDefault="006C2D01" w:rsidP="006C2D01">
            <w:pPr>
              <w:snapToGrid w:val="0"/>
              <w:spacing w:line="320" w:lineRule="atLeast"/>
              <w:jc w:val="center"/>
              <w:rPr>
                <w:rFonts w:ascii="標楷體" w:eastAsia="標楷體" w:hAnsi="標楷體"/>
                <w:highlight w:val="yellow"/>
              </w:rPr>
            </w:pPr>
            <w:r w:rsidRPr="008A4C32">
              <w:rPr>
                <w:rFonts w:ascii="標楷體" w:eastAsia="標楷體" w:hAnsi="標楷體" w:hint="eastAsia"/>
              </w:rPr>
              <w:t>民政處</w:t>
            </w:r>
          </w:p>
        </w:tc>
        <w:tc>
          <w:tcPr>
            <w:tcW w:w="4536" w:type="dxa"/>
          </w:tcPr>
          <w:p w:rsidR="006C2D01" w:rsidRPr="008A4C32" w:rsidRDefault="006C2D01" w:rsidP="006C2D01">
            <w:pPr>
              <w:snapToGrid w:val="0"/>
              <w:spacing w:line="320" w:lineRule="atLeast"/>
              <w:rPr>
                <w:rFonts w:ascii="標楷體" w:eastAsia="標楷體" w:hAnsi="標楷體"/>
              </w:rPr>
            </w:pPr>
            <w:r w:rsidRPr="008A4C32">
              <w:rPr>
                <w:rFonts w:ascii="標楷體" w:eastAsia="標楷體" w:hAnsi="標楷體" w:hint="eastAsia"/>
              </w:rPr>
              <w:t>新住民配偶生活適應、輔導原住民民俗文化活動、原住民職業訓練、客家傳統文化、縣民聯合婚禮、成年禮活動等資源及諮詢服務。</w:t>
            </w:r>
          </w:p>
        </w:tc>
      </w:tr>
      <w:tr w:rsidR="008A4C32" w:rsidRPr="008A4C32" w:rsidTr="006C2D01">
        <w:tc>
          <w:tcPr>
            <w:tcW w:w="2787" w:type="dxa"/>
            <w:vMerge/>
          </w:tcPr>
          <w:p w:rsidR="006C2D01" w:rsidRPr="008A4C32" w:rsidRDefault="006C2D01" w:rsidP="006C2D01">
            <w:pPr>
              <w:pStyle w:val="afa"/>
              <w:snapToGrid w:val="0"/>
              <w:spacing w:line="320" w:lineRule="atLeast"/>
              <w:ind w:leftChars="9" w:left="252" w:hangingChars="115" w:hanging="230"/>
              <w:rPr>
                <w:rFonts w:ascii="標楷體" w:eastAsia="標楷體" w:hAnsi="標楷體"/>
              </w:rPr>
            </w:pPr>
          </w:p>
        </w:tc>
        <w:tc>
          <w:tcPr>
            <w:tcW w:w="1290" w:type="dxa"/>
            <w:vAlign w:val="center"/>
          </w:tcPr>
          <w:p w:rsidR="006C2D01" w:rsidRPr="008A4C32" w:rsidRDefault="006C2D01" w:rsidP="006C2D01">
            <w:pPr>
              <w:snapToGrid w:val="0"/>
              <w:spacing w:line="320" w:lineRule="atLeast"/>
              <w:jc w:val="center"/>
              <w:rPr>
                <w:rFonts w:ascii="標楷體" w:eastAsia="標楷體" w:hAnsi="標楷體"/>
              </w:rPr>
            </w:pPr>
            <w:r w:rsidRPr="008A4C32">
              <w:rPr>
                <w:rFonts w:ascii="標楷體" w:eastAsia="標楷體" w:hAnsi="標楷體" w:hint="eastAsia"/>
              </w:rPr>
              <w:t>社會處</w:t>
            </w:r>
          </w:p>
        </w:tc>
        <w:tc>
          <w:tcPr>
            <w:tcW w:w="4536" w:type="dxa"/>
          </w:tcPr>
          <w:p w:rsidR="006C2D01" w:rsidRPr="008A4C32" w:rsidRDefault="006C2D01" w:rsidP="006C2D01">
            <w:pPr>
              <w:snapToGrid w:val="0"/>
              <w:spacing w:line="320" w:lineRule="atLeast"/>
              <w:rPr>
                <w:rFonts w:ascii="標楷體" w:eastAsia="標楷體" w:hAnsi="標楷體"/>
              </w:rPr>
            </w:pPr>
            <w:r w:rsidRPr="008A4C32">
              <w:rPr>
                <w:rFonts w:ascii="標楷體" w:eastAsia="標楷體" w:hAnsi="標楷體" w:hint="eastAsia"/>
              </w:rPr>
              <w:t>社會救助、兒童少年生活扶助補助、低收入戶暨弱勢兒童及少年醫療補助計畫、發展遲緩兒童早期療育服務、身心障礙者服務、婦女及新住民福利服務、家庭福利服務中心服務、特殊境遇家庭服務等資源及諮詢服務。</w:t>
            </w:r>
          </w:p>
        </w:tc>
      </w:tr>
      <w:tr w:rsidR="008A4C32" w:rsidRPr="008A4C32" w:rsidTr="006C2D01">
        <w:tc>
          <w:tcPr>
            <w:tcW w:w="2787" w:type="dxa"/>
            <w:vMerge/>
          </w:tcPr>
          <w:p w:rsidR="006C2D01" w:rsidRPr="008A4C32" w:rsidRDefault="006C2D01" w:rsidP="006C2D01">
            <w:pPr>
              <w:pStyle w:val="afa"/>
              <w:snapToGrid w:val="0"/>
              <w:spacing w:line="320" w:lineRule="atLeast"/>
              <w:ind w:leftChars="9" w:left="252" w:hangingChars="115" w:hanging="230"/>
              <w:rPr>
                <w:rFonts w:ascii="標楷體" w:eastAsia="標楷體" w:hAnsi="標楷體"/>
              </w:rPr>
            </w:pPr>
          </w:p>
        </w:tc>
        <w:tc>
          <w:tcPr>
            <w:tcW w:w="1290" w:type="dxa"/>
            <w:vAlign w:val="center"/>
          </w:tcPr>
          <w:p w:rsidR="006C2D01" w:rsidRPr="008A4C32" w:rsidRDefault="006C2D01" w:rsidP="006C2D01">
            <w:pPr>
              <w:snapToGrid w:val="0"/>
              <w:spacing w:line="320" w:lineRule="atLeast"/>
              <w:jc w:val="center"/>
              <w:rPr>
                <w:rFonts w:ascii="標楷體" w:eastAsia="標楷體" w:hAnsi="標楷體"/>
              </w:rPr>
            </w:pPr>
            <w:r w:rsidRPr="008A4C32">
              <w:rPr>
                <w:rFonts w:ascii="標楷體" w:eastAsia="標楷體" w:hAnsi="標楷體" w:hint="eastAsia"/>
              </w:rPr>
              <w:t>農業處</w:t>
            </w:r>
          </w:p>
        </w:tc>
        <w:tc>
          <w:tcPr>
            <w:tcW w:w="4536" w:type="dxa"/>
          </w:tcPr>
          <w:p w:rsidR="006C2D01" w:rsidRPr="008A4C32" w:rsidRDefault="006C2D01" w:rsidP="006C2D01">
            <w:pPr>
              <w:snapToGrid w:val="0"/>
              <w:spacing w:line="320" w:lineRule="atLeast"/>
              <w:rPr>
                <w:rFonts w:ascii="標楷體" w:eastAsia="標楷體" w:hAnsi="標楷體"/>
              </w:rPr>
            </w:pPr>
            <w:r w:rsidRPr="008A4C32">
              <w:rPr>
                <w:rFonts w:ascii="標楷體" w:eastAsia="標楷體" w:hAnsi="標楷體" w:hint="eastAsia"/>
              </w:rPr>
              <w:t>農民保險業務、農漁民子女獎學金申請、農業推廣教育活動等資源及諮詢服務。</w:t>
            </w:r>
          </w:p>
        </w:tc>
      </w:tr>
      <w:tr w:rsidR="008A4C32" w:rsidRPr="008A4C32" w:rsidTr="006C2D01">
        <w:tc>
          <w:tcPr>
            <w:tcW w:w="2787" w:type="dxa"/>
            <w:vMerge/>
          </w:tcPr>
          <w:p w:rsidR="006C2D01" w:rsidRPr="008A4C32" w:rsidRDefault="006C2D01" w:rsidP="006C2D01">
            <w:pPr>
              <w:pStyle w:val="afa"/>
              <w:snapToGrid w:val="0"/>
              <w:spacing w:line="320" w:lineRule="atLeast"/>
              <w:ind w:leftChars="9" w:left="252" w:hangingChars="115" w:hanging="230"/>
              <w:rPr>
                <w:rFonts w:ascii="標楷體" w:eastAsia="標楷體" w:hAnsi="標楷體"/>
              </w:rPr>
            </w:pPr>
          </w:p>
        </w:tc>
        <w:tc>
          <w:tcPr>
            <w:tcW w:w="1290" w:type="dxa"/>
            <w:vAlign w:val="center"/>
          </w:tcPr>
          <w:p w:rsidR="006C2D01" w:rsidRPr="008A4C32" w:rsidRDefault="006C2D01" w:rsidP="006C2D01">
            <w:pPr>
              <w:snapToGrid w:val="0"/>
              <w:spacing w:line="320" w:lineRule="atLeast"/>
              <w:jc w:val="center"/>
              <w:rPr>
                <w:rFonts w:ascii="標楷體" w:eastAsia="標楷體" w:hAnsi="標楷體"/>
              </w:rPr>
            </w:pPr>
            <w:r w:rsidRPr="008A4C32">
              <w:rPr>
                <w:rFonts w:ascii="標楷體" w:eastAsia="標楷體" w:hAnsi="標楷體" w:hint="eastAsia"/>
              </w:rPr>
              <w:t>勞工處</w:t>
            </w:r>
          </w:p>
        </w:tc>
        <w:tc>
          <w:tcPr>
            <w:tcW w:w="4536" w:type="dxa"/>
          </w:tcPr>
          <w:p w:rsidR="006C2D01" w:rsidRPr="008A4C32" w:rsidRDefault="006C2D01" w:rsidP="006C2D01">
            <w:pPr>
              <w:snapToGrid w:val="0"/>
              <w:spacing w:line="320" w:lineRule="atLeast"/>
              <w:rPr>
                <w:rFonts w:ascii="標楷體" w:eastAsia="標楷體" w:hAnsi="標楷體"/>
              </w:rPr>
            </w:pPr>
            <w:r w:rsidRPr="008A4C32">
              <w:rPr>
                <w:rFonts w:ascii="標楷體" w:eastAsia="標楷體" w:hAnsi="標楷體" w:hint="eastAsia"/>
              </w:rPr>
              <w:t>青年就創業資訊、職業訓練、求才</w:t>
            </w:r>
            <w:proofErr w:type="gramStart"/>
            <w:r w:rsidRPr="008A4C32">
              <w:rPr>
                <w:rFonts w:ascii="標楷體" w:eastAsia="標楷體" w:hAnsi="標楷體" w:hint="eastAsia"/>
              </w:rPr>
              <w:t>防騙、移工</w:t>
            </w:r>
            <w:proofErr w:type="gramEnd"/>
            <w:r w:rsidRPr="008A4C32">
              <w:rPr>
                <w:rFonts w:ascii="標楷體" w:eastAsia="標楷體" w:hAnsi="標楷體" w:hint="eastAsia"/>
              </w:rPr>
              <w:t>權益等資源及諮詢服務。</w:t>
            </w:r>
          </w:p>
        </w:tc>
      </w:tr>
      <w:tr w:rsidR="008A4C32" w:rsidRPr="008A4C32" w:rsidTr="006C2D01">
        <w:tc>
          <w:tcPr>
            <w:tcW w:w="2787" w:type="dxa"/>
            <w:vMerge/>
          </w:tcPr>
          <w:p w:rsidR="006C2D01" w:rsidRPr="008A4C32" w:rsidRDefault="006C2D01" w:rsidP="006C2D01">
            <w:pPr>
              <w:pStyle w:val="afa"/>
              <w:snapToGrid w:val="0"/>
              <w:spacing w:line="320" w:lineRule="atLeast"/>
              <w:ind w:leftChars="9" w:left="252" w:hangingChars="115" w:hanging="230"/>
              <w:rPr>
                <w:rFonts w:ascii="標楷體" w:eastAsia="標楷體" w:hAnsi="標楷體"/>
              </w:rPr>
            </w:pPr>
          </w:p>
        </w:tc>
        <w:tc>
          <w:tcPr>
            <w:tcW w:w="1290" w:type="dxa"/>
            <w:vAlign w:val="center"/>
          </w:tcPr>
          <w:p w:rsidR="006C2D01" w:rsidRPr="008A4C32" w:rsidRDefault="006C2D01" w:rsidP="006C2D01">
            <w:pPr>
              <w:snapToGrid w:val="0"/>
              <w:spacing w:line="320" w:lineRule="atLeast"/>
              <w:jc w:val="center"/>
              <w:rPr>
                <w:rFonts w:ascii="標楷體" w:eastAsia="標楷體" w:hAnsi="標楷體"/>
              </w:rPr>
            </w:pPr>
            <w:r w:rsidRPr="008A4C32">
              <w:rPr>
                <w:rFonts w:ascii="標楷體" w:eastAsia="標楷體" w:hAnsi="標楷體" w:hint="eastAsia"/>
              </w:rPr>
              <w:t>新聞處</w:t>
            </w:r>
          </w:p>
        </w:tc>
        <w:tc>
          <w:tcPr>
            <w:tcW w:w="4536" w:type="dxa"/>
          </w:tcPr>
          <w:p w:rsidR="006C2D01" w:rsidRPr="008A4C32" w:rsidRDefault="006C2D01" w:rsidP="006C2D01">
            <w:pPr>
              <w:snapToGrid w:val="0"/>
              <w:spacing w:line="320" w:lineRule="atLeast"/>
              <w:rPr>
                <w:rFonts w:ascii="標楷體" w:eastAsia="標楷體" w:hAnsi="標楷體"/>
              </w:rPr>
            </w:pPr>
            <w:r w:rsidRPr="008A4C32">
              <w:rPr>
                <w:rFonts w:ascii="標楷體" w:eastAsia="標楷體" w:hAnsi="標楷體" w:hint="eastAsia"/>
              </w:rPr>
              <w:t>交通安全宣導活動中融入親職教育、多元文化、代間教育等議題協助推廣。</w:t>
            </w:r>
          </w:p>
        </w:tc>
      </w:tr>
      <w:tr w:rsidR="008A4C32" w:rsidRPr="008A4C32" w:rsidTr="006C2D01">
        <w:tc>
          <w:tcPr>
            <w:tcW w:w="2787" w:type="dxa"/>
            <w:vMerge/>
          </w:tcPr>
          <w:p w:rsidR="006C2D01" w:rsidRPr="008A4C32" w:rsidRDefault="006C2D01" w:rsidP="006C2D01">
            <w:pPr>
              <w:pStyle w:val="afa"/>
              <w:snapToGrid w:val="0"/>
              <w:spacing w:line="320" w:lineRule="atLeast"/>
              <w:ind w:leftChars="9" w:left="252" w:hangingChars="115" w:hanging="230"/>
              <w:rPr>
                <w:rFonts w:ascii="標楷體" w:eastAsia="標楷體" w:hAnsi="標楷體"/>
              </w:rPr>
            </w:pPr>
          </w:p>
        </w:tc>
        <w:tc>
          <w:tcPr>
            <w:tcW w:w="1290" w:type="dxa"/>
            <w:vAlign w:val="center"/>
          </w:tcPr>
          <w:p w:rsidR="006C2D01" w:rsidRPr="008A4C32" w:rsidRDefault="006C2D01" w:rsidP="006C2D01">
            <w:pPr>
              <w:snapToGrid w:val="0"/>
              <w:spacing w:line="320" w:lineRule="atLeast"/>
              <w:jc w:val="center"/>
              <w:rPr>
                <w:rFonts w:ascii="標楷體" w:eastAsia="標楷體" w:hAnsi="標楷體"/>
              </w:rPr>
            </w:pPr>
            <w:r w:rsidRPr="008A4C32">
              <w:rPr>
                <w:rFonts w:ascii="標楷體" w:eastAsia="標楷體" w:hAnsi="標楷體" w:hint="eastAsia"/>
              </w:rPr>
              <w:t>文化局</w:t>
            </w:r>
          </w:p>
        </w:tc>
        <w:tc>
          <w:tcPr>
            <w:tcW w:w="4536" w:type="dxa"/>
          </w:tcPr>
          <w:p w:rsidR="006C2D01" w:rsidRPr="008A4C32" w:rsidRDefault="006C2D01" w:rsidP="006C2D01">
            <w:pPr>
              <w:snapToGrid w:val="0"/>
              <w:spacing w:line="320" w:lineRule="atLeast"/>
              <w:rPr>
                <w:rFonts w:ascii="標楷體" w:eastAsia="標楷體" w:hAnsi="標楷體"/>
              </w:rPr>
            </w:pPr>
            <w:r w:rsidRPr="008A4C32">
              <w:rPr>
                <w:rFonts w:ascii="標楷體" w:eastAsia="標楷體" w:hAnsi="標楷體" w:hint="eastAsia"/>
              </w:rPr>
              <w:t>各項表演藝術、音樂、舞蹈、戲劇等藝文活動以及圖書借閱申請資料等資源及諮詢服務。</w:t>
            </w:r>
          </w:p>
        </w:tc>
      </w:tr>
      <w:tr w:rsidR="008A4C32" w:rsidRPr="008A4C32" w:rsidTr="006C2D01">
        <w:tc>
          <w:tcPr>
            <w:tcW w:w="2787" w:type="dxa"/>
            <w:vMerge/>
          </w:tcPr>
          <w:p w:rsidR="006C2D01" w:rsidRPr="008A4C32" w:rsidRDefault="006C2D01" w:rsidP="006C2D01">
            <w:pPr>
              <w:pStyle w:val="afa"/>
              <w:snapToGrid w:val="0"/>
              <w:spacing w:line="320" w:lineRule="atLeast"/>
              <w:ind w:leftChars="9" w:left="252" w:hangingChars="115" w:hanging="230"/>
              <w:rPr>
                <w:rFonts w:ascii="標楷體" w:eastAsia="標楷體" w:hAnsi="標楷體"/>
              </w:rPr>
            </w:pPr>
          </w:p>
        </w:tc>
        <w:tc>
          <w:tcPr>
            <w:tcW w:w="1290" w:type="dxa"/>
            <w:vAlign w:val="center"/>
          </w:tcPr>
          <w:p w:rsidR="006C2D01" w:rsidRPr="008A4C32" w:rsidRDefault="006C2D01" w:rsidP="006C2D01">
            <w:pPr>
              <w:snapToGrid w:val="0"/>
              <w:spacing w:line="320" w:lineRule="atLeast"/>
              <w:jc w:val="center"/>
              <w:rPr>
                <w:rFonts w:ascii="標楷體" w:eastAsia="標楷體" w:hAnsi="標楷體"/>
              </w:rPr>
            </w:pPr>
            <w:r w:rsidRPr="008A4C32">
              <w:rPr>
                <w:rFonts w:ascii="標楷體" w:eastAsia="標楷體" w:hAnsi="標楷體" w:hint="eastAsia"/>
              </w:rPr>
              <w:t>警察局</w:t>
            </w:r>
          </w:p>
        </w:tc>
        <w:tc>
          <w:tcPr>
            <w:tcW w:w="4536" w:type="dxa"/>
          </w:tcPr>
          <w:p w:rsidR="006C2D01" w:rsidRPr="008A4C32" w:rsidRDefault="006C2D01" w:rsidP="006C2D01">
            <w:pPr>
              <w:snapToGrid w:val="0"/>
              <w:spacing w:line="320" w:lineRule="atLeast"/>
              <w:rPr>
                <w:rFonts w:ascii="標楷體" w:eastAsia="標楷體" w:hAnsi="標楷體"/>
              </w:rPr>
            </w:pPr>
            <w:r w:rsidRPr="008A4C32">
              <w:rPr>
                <w:rFonts w:ascii="標楷體" w:eastAsia="標楷體" w:hAnsi="標楷體" w:hint="eastAsia"/>
              </w:rPr>
              <w:t>少年犯罪</w:t>
            </w:r>
            <w:proofErr w:type="gramStart"/>
            <w:r w:rsidRPr="008A4C32">
              <w:rPr>
                <w:rFonts w:ascii="標楷體" w:eastAsia="標楷體" w:hAnsi="標楷體" w:hint="eastAsia"/>
              </w:rPr>
              <w:t>偵</w:t>
            </w:r>
            <w:proofErr w:type="gramEnd"/>
            <w:r w:rsidRPr="008A4C32">
              <w:rPr>
                <w:rFonts w:ascii="標楷體" w:eastAsia="標楷體" w:hAnsi="標楷體" w:hint="eastAsia"/>
              </w:rPr>
              <w:t>防與宣導、協助偏差行為少年諮商與輔導、婦幼安全、家庭暴力防治、性侵害防治、兒童及少年性剝削防制、兒童保護、迷途婦孺之保護措施等資源及諮詢服務。</w:t>
            </w:r>
          </w:p>
        </w:tc>
      </w:tr>
      <w:tr w:rsidR="008A4C32" w:rsidRPr="008A4C32" w:rsidTr="006C2D01">
        <w:tc>
          <w:tcPr>
            <w:tcW w:w="2787" w:type="dxa"/>
            <w:vMerge/>
          </w:tcPr>
          <w:p w:rsidR="006C2D01" w:rsidRPr="008A4C32" w:rsidRDefault="006C2D01" w:rsidP="006C2D01">
            <w:pPr>
              <w:pStyle w:val="afa"/>
              <w:snapToGrid w:val="0"/>
              <w:spacing w:line="320" w:lineRule="atLeast"/>
              <w:ind w:leftChars="9" w:left="252" w:hangingChars="115" w:hanging="230"/>
              <w:rPr>
                <w:rFonts w:ascii="標楷體" w:eastAsia="標楷體" w:hAnsi="標楷體"/>
              </w:rPr>
            </w:pPr>
          </w:p>
        </w:tc>
        <w:tc>
          <w:tcPr>
            <w:tcW w:w="1290" w:type="dxa"/>
            <w:vAlign w:val="center"/>
          </w:tcPr>
          <w:p w:rsidR="006C2D01" w:rsidRPr="008A4C32" w:rsidRDefault="006C2D01" w:rsidP="006C2D01">
            <w:pPr>
              <w:snapToGrid w:val="0"/>
              <w:spacing w:line="320" w:lineRule="atLeast"/>
              <w:jc w:val="center"/>
              <w:rPr>
                <w:rFonts w:ascii="標楷體" w:eastAsia="標楷體" w:hAnsi="標楷體"/>
              </w:rPr>
            </w:pPr>
            <w:r w:rsidRPr="008A4C32">
              <w:rPr>
                <w:rFonts w:ascii="標楷體" w:eastAsia="標楷體" w:hAnsi="標楷體" w:hint="eastAsia"/>
              </w:rPr>
              <w:t>衛生局</w:t>
            </w:r>
          </w:p>
        </w:tc>
        <w:tc>
          <w:tcPr>
            <w:tcW w:w="4536" w:type="dxa"/>
          </w:tcPr>
          <w:p w:rsidR="006C2D01" w:rsidRPr="008A4C32" w:rsidRDefault="006C2D01" w:rsidP="006C2D01">
            <w:pPr>
              <w:snapToGrid w:val="0"/>
              <w:spacing w:line="320" w:lineRule="atLeast"/>
              <w:rPr>
                <w:rFonts w:ascii="標楷體" w:eastAsia="標楷體" w:hAnsi="標楷體"/>
              </w:rPr>
            </w:pPr>
            <w:r w:rsidRPr="008A4C32">
              <w:rPr>
                <w:rFonts w:ascii="標楷體" w:eastAsia="標楷體" w:hAnsi="標楷體" w:hint="eastAsia"/>
              </w:rPr>
              <w:t>兒童暨青少年保健、整合性預防保健、視力保健、</w:t>
            </w:r>
            <w:proofErr w:type="gramStart"/>
            <w:r w:rsidRPr="008A4C32">
              <w:rPr>
                <w:rFonts w:ascii="標楷體" w:eastAsia="標楷體" w:hAnsi="標楷體" w:hint="eastAsia"/>
              </w:rPr>
              <w:t>菸</w:t>
            </w:r>
            <w:proofErr w:type="gramEnd"/>
            <w:r w:rsidRPr="008A4C32">
              <w:rPr>
                <w:rFonts w:ascii="標楷體" w:eastAsia="標楷體" w:hAnsi="標楷體" w:hint="eastAsia"/>
              </w:rPr>
              <w:t>害防制、健康促進等資源及諮詢服務。</w:t>
            </w:r>
          </w:p>
        </w:tc>
      </w:tr>
    </w:tbl>
    <w:p w:rsidR="006C2D01" w:rsidRPr="008A4C32" w:rsidRDefault="006C2D01" w:rsidP="006D2337">
      <w:pPr>
        <w:spacing w:line="300" w:lineRule="exact"/>
        <w:rPr>
          <w:rFonts w:ascii="標楷體" w:eastAsia="標楷體" w:hAnsi="標楷體"/>
          <w:sz w:val="28"/>
          <w:szCs w:val="28"/>
        </w:rPr>
      </w:pPr>
    </w:p>
    <w:p w:rsidR="006D2337" w:rsidRPr="008A4C32" w:rsidRDefault="006D2337" w:rsidP="00720A87">
      <w:pPr>
        <w:spacing w:line="400" w:lineRule="exact"/>
        <w:ind w:left="1960" w:hangingChars="700" w:hanging="1960"/>
        <w:rPr>
          <w:rFonts w:ascii="標楷體" w:eastAsia="標楷體" w:hAnsi="標楷體"/>
          <w:sz w:val="28"/>
          <w:szCs w:val="28"/>
          <w:shd w:val="clear" w:color="auto" w:fill="FFFFFF"/>
        </w:rPr>
      </w:pPr>
      <w:r w:rsidRPr="008A4C32">
        <w:rPr>
          <w:rFonts w:ascii="標楷體" w:eastAsia="標楷體" w:hAnsi="標楷體" w:hint="eastAsia"/>
          <w:sz w:val="28"/>
          <w:szCs w:val="28"/>
          <w:shd w:val="clear" w:color="auto" w:fill="FFFFFF"/>
        </w:rPr>
        <w:t>捌、預期效益</w:t>
      </w:r>
    </w:p>
    <w:p w:rsidR="006D2337" w:rsidRPr="00D43D32" w:rsidRDefault="006D2337" w:rsidP="00720A87">
      <w:pPr>
        <w:snapToGrid w:val="0"/>
        <w:spacing w:line="400" w:lineRule="exact"/>
        <w:ind w:leftChars="207" w:left="2409" w:hangingChars="683" w:hanging="1912"/>
        <w:rPr>
          <w:rFonts w:ascii="標楷體" w:eastAsia="標楷體" w:hAnsi="標楷體"/>
          <w:sz w:val="28"/>
          <w:szCs w:val="28"/>
          <w:shd w:val="clear" w:color="auto" w:fill="FFFFFF"/>
        </w:rPr>
      </w:pPr>
      <w:r w:rsidRPr="008A4C32">
        <w:rPr>
          <w:rFonts w:ascii="標楷體" w:eastAsia="標楷體" w:hAnsi="標楷體" w:hint="eastAsia"/>
          <w:sz w:val="28"/>
          <w:szCs w:val="28"/>
          <w:shd w:val="clear" w:color="auto" w:fill="FFFFFF"/>
        </w:rPr>
        <w:t>一、質的效益：透過服務能</w:t>
      </w:r>
      <w:r w:rsidRPr="008A4C32">
        <w:rPr>
          <w:rFonts w:ascii="標楷體" w:eastAsia="標楷體" w:hAnsi="標楷體" w:cs="新細明體" w:hint="eastAsia"/>
          <w:kern w:val="0"/>
          <w:sz w:val="28"/>
          <w:szCs w:val="28"/>
          <w:shd w:val="clear" w:color="auto" w:fill="FFFFFF"/>
        </w:rPr>
        <w:t>協助彰化縣內家長扮演適當親職角色，並提供有關親職教育、支持和輔導工作，達到維護家庭功能運作之</w:t>
      </w:r>
      <w:r w:rsidRPr="00D43D32">
        <w:rPr>
          <w:rFonts w:ascii="標楷體" w:eastAsia="標楷體" w:hAnsi="標楷體" w:cs="新細明體" w:hint="eastAsia"/>
          <w:kern w:val="0"/>
          <w:sz w:val="28"/>
          <w:szCs w:val="28"/>
          <w:shd w:val="clear" w:color="auto" w:fill="FFFFFF"/>
        </w:rPr>
        <w:t>情況。</w:t>
      </w:r>
    </w:p>
    <w:p w:rsidR="00C571E6" w:rsidRPr="00D43D32" w:rsidRDefault="006C2D01" w:rsidP="00720A87">
      <w:pPr>
        <w:snapToGrid w:val="0"/>
        <w:spacing w:line="400" w:lineRule="exact"/>
        <w:ind w:leftChars="175" w:left="2408" w:hangingChars="710" w:hanging="1988"/>
        <w:rPr>
          <w:rFonts w:ascii="標楷體" w:eastAsia="標楷體" w:hAnsi="標楷體"/>
          <w:sz w:val="28"/>
          <w:szCs w:val="28"/>
          <w:shd w:val="clear" w:color="auto" w:fill="FFFFFF"/>
        </w:rPr>
      </w:pPr>
      <w:r w:rsidRPr="00D43D32">
        <w:rPr>
          <w:rFonts w:ascii="標楷體" w:eastAsia="標楷體" w:hAnsi="標楷體" w:hint="eastAsia"/>
          <w:sz w:val="28"/>
          <w:szCs w:val="28"/>
          <w:shd w:val="clear" w:color="auto" w:fill="FFFFFF"/>
        </w:rPr>
        <w:t>二、量的效益：預計辦理</w:t>
      </w:r>
      <w:r w:rsidR="00BA5FA3" w:rsidRPr="00D43D32">
        <w:rPr>
          <w:rFonts w:ascii="標楷體" w:eastAsia="標楷體" w:hAnsi="標楷體" w:hint="eastAsia"/>
          <w:sz w:val="28"/>
          <w:szCs w:val="28"/>
          <w:shd w:val="clear" w:color="auto" w:fill="FFFFFF"/>
        </w:rPr>
        <w:t>35</w:t>
      </w:r>
      <w:r w:rsidR="006D2337" w:rsidRPr="00D43D32">
        <w:rPr>
          <w:rFonts w:ascii="標楷體" w:eastAsia="標楷體" w:hAnsi="標楷體" w:hint="eastAsia"/>
          <w:sz w:val="28"/>
          <w:szCs w:val="28"/>
          <w:shd w:val="clear" w:color="auto" w:fill="FFFFFF"/>
        </w:rPr>
        <w:t>名個案，共有</w:t>
      </w:r>
      <w:r w:rsidR="00BA5FA3" w:rsidRPr="00D43D32">
        <w:rPr>
          <w:rFonts w:ascii="標楷體" w:eastAsia="標楷體" w:hAnsi="標楷體" w:hint="eastAsia"/>
          <w:sz w:val="28"/>
          <w:szCs w:val="28"/>
          <w:shd w:val="clear" w:color="auto" w:fill="FFFFFF"/>
        </w:rPr>
        <w:t>35</w:t>
      </w:r>
      <w:r w:rsidR="006D2337" w:rsidRPr="00D43D32">
        <w:rPr>
          <w:rFonts w:ascii="標楷體" w:eastAsia="標楷體" w:hAnsi="標楷體" w:hint="eastAsia"/>
          <w:sz w:val="28"/>
          <w:szCs w:val="28"/>
          <w:shd w:val="clear" w:color="auto" w:fill="FFFFFF"/>
        </w:rPr>
        <w:t>個案能受益。</w:t>
      </w:r>
    </w:p>
    <w:p w:rsidR="004B2B86" w:rsidRPr="00D43D32" w:rsidRDefault="004B2B86" w:rsidP="004B2B86">
      <w:pPr>
        <w:pStyle w:val="21"/>
        <w:spacing w:line="480" w:lineRule="exact"/>
        <w:ind w:left="0" w:firstLineChars="0" w:firstLine="0"/>
        <w:rPr>
          <w:rFonts w:eastAsia="標楷體"/>
          <w:color w:val="auto"/>
          <w:sz w:val="28"/>
          <w:shd w:val="clear" w:color="auto" w:fill="FFFFFF"/>
        </w:rPr>
      </w:pPr>
      <w:r w:rsidRPr="00D43D32">
        <w:rPr>
          <w:rFonts w:eastAsia="標楷體" w:hint="eastAsia"/>
          <w:color w:val="auto"/>
          <w:sz w:val="28"/>
          <w:shd w:val="clear" w:color="auto" w:fill="FFFFFF"/>
        </w:rPr>
        <w:t>玖、防疫措施</w:t>
      </w:r>
    </w:p>
    <w:p w:rsidR="004B2B86" w:rsidRPr="00D43D32" w:rsidRDefault="004B2B86" w:rsidP="004B2B86">
      <w:pPr>
        <w:pStyle w:val="21"/>
        <w:spacing w:line="360" w:lineRule="exact"/>
        <w:ind w:leftChars="236" w:left="567" w:firstLineChars="0" w:hanging="1"/>
        <w:rPr>
          <w:rFonts w:eastAsia="標楷體"/>
          <w:color w:val="auto"/>
          <w:sz w:val="28"/>
          <w:shd w:val="clear" w:color="auto" w:fill="FFFFFF"/>
        </w:rPr>
      </w:pPr>
      <w:r w:rsidRPr="00D43D32">
        <w:rPr>
          <w:rFonts w:eastAsia="標楷體" w:hint="eastAsia"/>
          <w:color w:val="auto"/>
          <w:sz w:val="28"/>
          <w:shd w:val="clear" w:color="auto" w:fill="FFFFFF"/>
        </w:rPr>
        <w:t>因應</w:t>
      </w:r>
      <w:proofErr w:type="gramStart"/>
      <w:r w:rsidRPr="00D43D32">
        <w:rPr>
          <w:rFonts w:eastAsia="標楷體" w:hint="eastAsia"/>
          <w:color w:val="auto"/>
          <w:sz w:val="28"/>
          <w:shd w:val="clear" w:color="auto" w:fill="FFFFFF"/>
        </w:rPr>
        <w:t>新型冠</w:t>
      </w:r>
      <w:proofErr w:type="gramEnd"/>
      <w:r w:rsidRPr="00D43D32">
        <w:rPr>
          <w:rFonts w:eastAsia="標楷體" w:hint="eastAsia"/>
          <w:color w:val="auto"/>
          <w:sz w:val="28"/>
          <w:shd w:val="clear" w:color="auto" w:fill="FFFFFF"/>
        </w:rPr>
        <w:t>狀病毒(COVID-19)防疫政策，配合中央規定及相關法規辦理。</w:t>
      </w:r>
    </w:p>
    <w:p w:rsidR="004B2B86" w:rsidRPr="0083627E" w:rsidRDefault="004B2B86" w:rsidP="004B2B86">
      <w:pPr>
        <w:spacing w:line="360" w:lineRule="exact"/>
        <w:rPr>
          <w:rFonts w:ascii="標楷體" w:eastAsia="標楷體" w:hAnsi="標楷體"/>
          <w:sz w:val="28"/>
          <w:szCs w:val="28"/>
        </w:rPr>
      </w:pPr>
      <w:r>
        <w:rPr>
          <w:rFonts w:ascii="標楷體" w:eastAsia="標楷體" w:hAnsi="標楷體" w:hint="eastAsia"/>
          <w:sz w:val="28"/>
          <w:szCs w:val="28"/>
        </w:rPr>
        <w:t>拾</w:t>
      </w:r>
      <w:r w:rsidRPr="0083627E">
        <w:rPr>
          <w:rFonts w:ascii="標楷體" w:eastAsia="標楷體" w:hAnsi="標楷體" w:hint="eastAsia"/>
          <w:sz w:val="28"/>
          <w:szCs w:val="28"/>
        </w:rPr>
        <w:t>、本計畫奉准後實施之，修正時亦同。</w:t>
      </w:r>
    </w:p>
    <w:p w:rsidR="004B2B86" w:rsidRPr="004B2B86" w:rsidRDefault="004B2B86" w:rsidP="004B2B86">
      <w:pPr>
        <w:snapToGrid w:val="0"/>
        <w:spacing w:line="400" w:lineRule="exact"/>
        <w:rPr>
          <w:rFonts w:ascii="標楷體" w:eastAsia="標楷體" w:hAnsi="標楷體"/>
          <w:sz w:val="28"/>
          <w:szCs w:val="28"/>
          <w:shd w:val="clear" w:color="auto" w:fill="FFFFFF"/>
        </w:rPr>
      </w:pPr>
    </w:p>
    <w:p w:rsidR="00C571E6" w:rsidRPr="008A4C32" w:rsidRDefault="00C571E6">
      <w:pPr>
        <w:widowControl/>
        <w:rPr>
          <w:rFonts w:ascii="標楷體" w:eastAsia="標楷體" w:hAnsi="標楷體"/>
          <w:sz w:val="28"/>
          <w:szCs w:val="28"/>
          <w:shd w:val="clear" w:color="auto" w:fill="FFFFFF"/>
        </w:rPr>
      </w:pPr>
    </w:p>
    <w:sectPr w:rsidR="00C571E6" w:rsidRPr="008A4C32" w:rsidSect="003577C7">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F0E" w:rsidRDefault="00ED4F0E" w:rsidP="00764B20">
      <w:r>
        <w:separator/>
      </w:r>
    </w:p>
  </w:endnote>
  <w:endnote w:type="continuationSeparator" w:id="0">
    <w:p w:rsidR="00ED4F0E" w:rsidRDefault="00ED4F0E" w:rsidP="0076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華康儷中黑a..">
    <w:altName w:val="Arial Unicode MS"/>
    <w:panose1 w:val="00000000000000000000"/>
    <w:charset w:val="88"/>
    <w:family w:val="swiss"/>
    <w:notTrueType/>
    <w:pitch w:val="default"/>
    <w:sig w:usb0="00000001" w:usb1="08080000" w:usb2="00000010" w:usb3="00000000" w:csb0="00100000" w:csb1="00000000"/>
  </w:font>
  <w:font w:name="Noto Sans Mono CJK JP Bold">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397931"/>
      <w:docPartObj>
        <w:docPartGallery w:val="Page Numbers (Bottom of Page)"/>
        <w:docPartUnique/>
      </w:docPartObj>
    </w:sdtPr>
    <w:sdtEndPr/>
    <w:sdtContent>
      <w:p w:rsidR="00FE58A1" w:rsidRDefault="00FE58A1">
        <w:pPr>
          <w:pStyle w:val="a6"/>
          <w:jc w:val="center"/>
        </w:pPr>
        <w:r>
          <w:fldChar w:fldCharType="begin"/>
        </w:r>
        <w:r>
          <w:instrText>PAGE   \* MERGEFORMAT</w:instrText>
        </w:r>
        <w:r>
          <w:fldChar w:fldCharType="separate"/>
        </w:r>
        <w:r w:rsidR="00DD47B4" w:rsidRPr="00DD47B4">
          <w:rPr>
            <w:noProof/>
            <w:lang w:val="zh-TW"/>
          </w:rPr>
          <w:t>3</w:t>
        </w:r>
        <w:r>
          <w:fldChar w:fldCharType="end"/>
        </w:r>
      </w:p>
    </w:sdtContent>
  </w:sdt>
  <w:p w:rsidR="00FE58A1" w:rsidRDefault="00FE58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F0E" w:rsidRDefault="00ED4F0E" w:rsidP="00764B20">
      <w:r>
        <w:separator/>
      </w:r>
    </w:p>
  </w:footnote>
  <w:footnote w:type="continuationSeparator" w:id="0">
    <w:p w:rsidR="00ED4F0E" w:rsidRDefault="00ED4F0E" w:rsidP="00764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FE5"/>
    <w:multiLevelType w:val="hybridMultilevel"/>
    <w:tmpl w:val="B0EA7236"/>
    <w:lvl w:ilvl="0" w:tplc="DC5A09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57BDF"/>
    <w:multiLevelType w:val="multilevel"/>
    <w:tmpl w:val="D19C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830E3"/>
    <w:multiLevelType w:val="hybridMultilevel"/>
    <w:tmpl w:val="674C405C"/>
    <w:lvl w:ilvl="0" w:tplc="BA9EEBE6">
      <w:start w:val="1"/>
      <w:numFmt w:val="decimal"/>
      <w:lvlText w:val="%1."/>
      <w:lvlJc w:val="left"/>
      <w:pPr>
        <w:ind w:left="360" w:hanging="360"/>
      </w:pPr>
      <w:rPr>
        <w:rFonts w:hint="default"/>
      </w:rPr>
    </w:lvl>
    <w:lvl w:ilvl="1" w:tplc="9E54895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CE3239"/>
    <w:multiLevelType w:val="hybridMultilevel"/>
    <w:tmpl w:val="4E2676D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6506F7"/>
    <w:multiLevelType w:val="hybridMultilevel"/>
    <w:tmpl w:val="1284AD40"/>
    <w:lvl w:ilvl="0" w:tplc="36CC883E">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7D3391D"/>
    <w:multiLevelType w:val="hybridMultilevel"/>
    <w:tmpl w:val="88DE2E48"/>
    <w:lvl w:ilvl="0" w:tplc="BA9EEB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E70B88"/>
    <w:multiLevelType w:val="hybridMultilevel"/>
    <w:tmpl w:val="8DD0EEBA"/>
    <w:lvl w:ilvl="0" w:tplc="F8461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D81D98"/>
    <w:multiLevelType w:val="hybridMultilevel"/>
    <w:tmpl w:val="8AE6450E"/>
    <w:lvl w:ilvl="0" w:tplc="BA9EEB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BF3394"/>
    <w:multiLevelType w:val="hybridMultilevel"/>
    <w:tmpl w:val="5C8028EE"/>
    <w:lvl w:ilvl="0" w:tplc="2664475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nsid w:val="207028C4"/>
    <w:multiLevelType w:val="hybridMultilevel"/>
    <w:tmpl w:val="29A0373A"/>
    <w:lvl w:ilvl="0" w:tplc="80A6F596">
      <w:start w:val="1"/>
      <w:numFmt w:val="taiwaneseCountingThousand"/>
      <w:lvlText w:val="%1、"/>
      <w:lvlJc w:val="left"/>
      <w:pPr>
        <w:ind w:left="2698" w:hanging="720"/>
      </w:pPr>
    </w:lvl>
    <w:lvl w:ilvl="1" w:tplc="04090019">
      <w:start w:val="1"/>
      <w:numFmt w:val="ideographTraditional"/>
      <w:lvlText w:val="%2、"/>
      <w:lvlJc w:val="left"/>
      <w:pPr>
        <w:ind w:left="1949" w:hanging="480"/>
      </w:pPr>
    </w:lvl>
    <w:lvl w:ilvl="2" w:tplc="0409001B">
      <w:start w:val="1"/>
      <w:numFmt w:val="lowerRoman"/>
      <w:lvlText w:val="%3."/>
      <w:lvlJc w:val="right"/>
      <w:pPr>
        <w:ind w:left="2429" w:hanging="480"/>
      </w:pPr>
    </w:lvl>
    <w:lvl w:ilvl="3" w:tplc="0409000F">
      <w:start w:val="1"/>
      <w:numFmt w:val="decimal"/>
      <w:lvlText w:val="%4."/>
      <w:lvlJc w:val="left"/>
      <w:pPr>
        <w:ind w:left="2909" w:hanging="480"/>
      </w:pPr>
    </w:lvl>
    <w:lvl w:ilvl="4" w:tplc="04090019">
      <w:start w:val="1"/>
      <w:numFmt w:val="ideographTraditional"/>
      <w:lvlText w:val="%5、"/>
      <w:lvlJc w:val="left"/>
      <w:pPr>
        <w:ind w:left="3389" w:hanging="480"/>
      </w:pPr>
    </w:lvl>
    <w:lvl w:ilvl="5" w:tplc="0409001B">
      <w:start w:val="1"/>
      <w:numFmt w:val="lowerRoman"/>
      <w:lvlText w:val="%6."/>
      <w:lvlJc w:val="right"/>
      <w:pPr>
        <w:ind w:left="3869" w:hanging="480"/>
      </w:pPr>
    </w:lvl>
    <w:lvl w:ilvl="6" w:tplc="0409000F">
      <w:start w:val="1"/>
      <w:numFmt w:val="decimal"/>
      <w:lvlText w:val="%7."/>
      <w:lvlJc w:val="left"/>
      <w:pPr>
        <w:ind w:left="4349" w:hanging="480"/>
      </w:pPr>
    </w:lvl>
    <w:lvl w:ilvl="7" w:tplc="04090019">
      <w:start w:val="1"/>
      <w:numFmt w:val="ideographTraditional"/>
      <w:lvlText w:val="%8、"/>
      <w:lvlJc w:val="left"/>
      <w:pPr>
        <w:ind w:left="4829" w:hanging="480"/>
      </w:pPr>
    </w:lvl>
    <w:lvl w:ilvl="8" w:tplc="0409001B">
      <w:start w:val="1"/>
      <w:numFmt w:val="lowerRoman"/>
      <w:lvlText w:val="%9."/>
      <w:lvlJc w:val="right"/>
      <w:pPr>
        <w:ind w:left="5309" w:hanging="480"/>
      </w:pPr>
    </w:lvl>
  </w:abstractNum>
  <w:abstractNum w:abstractNumId="10">
    <w:nsid w:val="267F0BBE"/>
    <w:multiLevelType w:val="hybridMultilevel"/>
    <w:tmpl w:val="B0344B68"/>
    <w:lvl w:ilvl="0" w:tplc="DDA22AF8">
      <w:start w:val="1"/>
      <w:numFmt w:val="taiwaneseCountingThousand"/>
      <w:lvlText w:val="%1、"/>
      <w:lvlJc w:val="left"/>
      <w:pPr>
        <w:ind w:left="1284" w:hanging="720"/>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11">
    <w:nsid w:val="296C5D4E"/>
    <w:multiLevelType w:val="hybridMultilevel"/>
    <w:tmpl w:val="C93C8C68"/>
    <w:lvl w:ilvl="0" w:tplc="BA9EEB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B00216"/>
    <w:multiLevelType w:val="hybridMultilevel"/>
    <w:tmpl w:val="4386EB46"/>
    <w:lvl w:ilvl="0" w:tplc="04090015">
      <w:start w:val="1"/>
      <w:numFmt w:val="taiwaneseCountingThousand"/>
      <w:lvlText w:val="%1、"/>
      <w:lvlJc w:val="left"/>
      <w:pPr>
        <w:ind w:left="480" w:hanging="480"/>
      </w:pPr>
      <w:rPr>
        <w:rFonts w:ascii="新細明體" w:eastAsia="新細明體" w:hAnsi="新細明體" w:hint="eastAsia"/>
      </w:rPr>
    </w:lvl>
    <w:lvl w:ilvl="1" w:tplc="A2BE007A">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31526098"/>
    <w:multiLevelType w:val="hybridMultilevel"/>
    <w:tmpl w:val="A974623E"/>
    <w:lvl w:ilvl="0" w:tplc="9F1A4E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F12F28"/>
    <w:multiLevelType w:val="hybridMultilevel"/>
    <w:tmpl w:val="E94E039A"/>
    <w:lvl w:ilvl="0" w:tplc="6A744C1A">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C64F6B"/>
    <w:multiLevelType w:val="hybridMultilevel"/>
    <w:tmpl w:val="29D411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43F5990"/>
    <w:multiLevelType w:val="hybridMultilevel"/>
    <w:tmpl w:val="BA26BFC2"/>
    <w:lvl w:ilvl="0" w:tplc="48A42CA2">
      <w:start w:val="1"/>
      <w:numFmt w:val="ideographLegalTraditional"/>
      <w:suff w:val="nothing"/>
      <w:lvlText w:val="%1、"/>
      <w:lvlJc w:val="left"/>
      <w:pPr>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4BA25AB4"/>
    <w:multiLevelType w:val="singleLevel"/>
    <w:tmpl w:val="A008FA26"/>
    <w:lvl w:ilvl="0">
      <w:start w:val="1"/>
      <w:numFmt w:val="taiwaneseCountingThousand"/>
      <w:lvlText w:val="%1、"/>
      <w:lvlJc w:val="left"/>
      <w:pPr>
        <w:tabs>
          <w:tab w:val="num" w:pos="1020"/>
        </w:tabs>
        <w:ind w:left="1020" w:hanging="480"/>
      </w:pPr>
      <w:rPr>
        <w:rFonts w:hint="eastAsia"/>
        <w:lang w:val="en-US"/>
      </w:rPr>
    </w:lvl>
  </w:abstractNum>
  <w:abstractNum w:abstractNumId="18">
    <w:nsid w:val="4D2C636B"/>
    <w:multiLevelType w:val="multilevel"/>
    <w:tmpl w:val="058299CA"/>
    <w:lvl w:ilvl="0">
      <w:start w:val="1"/>
      <w:numFmt w:val="taiwaneseCountingThousand"/>
      <w:lvlText w:val="%1、"/>
      <w:lvlJc w:val="left"/>
      <w:pPr>
        <w:ind w:left="1711" w:hanging="720"/>
      </w:pPr>
    </w:lvl>
    <w:lvl w:ilvl="1">
      <w:start w:val="1"/>
      <w:numFmt w:val="none"/>
      <w:lvlText w:val="(一)"/>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19">
    <w:nsid w:val="4E320BBC"/>
    <w:multiLevelType w:val="hybridMultilevel"/>
    <w:tmpl w:val="CE7625C4"/>
    <w:lvl w:ilvl="0" w:tplc="56CA2010">
      <w:start w:val="1"/>
      <w:numFmt w:val="ideographLegalTraditional"/>
      <w:lvlText w:val="%1、"/>
      <w:lvlJc w:val="left"/>
      <w:pPr>
        <w:tabs>
          <w:tab w:val="num" w:pos="720"/>
        </w:tabs>
        <w:ind w:left="720" w:hanging="720"/>
      </w:pPr>
      <w:rPr>
        <w:rFonts w:hint="eastAsia"/>
      </w:rPr>
    </w:lvl>
    <w:lvl w:ilvl="1" w:tplc="9072C944">
      <w:start w:val="1"/>
      <w:numFmt w:val="taiwaneseCountingThousand"/>
      <w:lvlText w:val="%2、"/>
      <w:lvlJc w:val="left"/>
      <w:pPr>
        <w:tabs>
          <w:tab w:val="num" w:pos="1200"/>
        </w:tabs>
        <w:ind w:left="1200" w:hanging="720"/>
      </w:pPr>
      <w:rPr>
        <w:rFonts w:hint="eastAsia"/>
      </w:rPr>
    </w:lvl>
    <w:lvl w:ilvl="2" w:tplc="7482266C">
      <w:start w:val="1"/>
      <w:numFmt w:val="taiwaneseCountingThousand"/>
      <w:lvlText w:val="（%3）"/>
      <w:lvlJc w:val="left"/>
      <w:pPr>
        <w:tabs>
          <w:tab w:val="num" w:pos="2040"/>
        </w:tabs>
        <w:ind w:left="2040" w:hanging="1080"/>
      </w:pPr>
      <w:rPr>
        <w:rFonts w:hint="eastAsia"/>
      </w:rPr>
    </w:lvl>
    <w:lvl w:ilvl="3" w:tplc="43464B88">
      <w:start w:val="1"/>
      <w:numFmt w:val="decimal"/>
      <w:lvlText w:val="%4."/>
      <w:lvlJc w:val="left"/>
      <w:pPr>
        <w:tabs>
          <w:tab w:val="num" w:pos="1800"/>
        </w:tabs>
        <w:ind w:left="1800" w:hanging="360"/>
      </w:pPr>
      <w:rPr>
        <w:rFonts w:hint="eastAsia"/>
      </w:rPr>
    </w:lvl>
    <w:lvl w:ilvl="4" w:tplc="138C4E58">
      <w:start w:val="1"/>
      <w:numFmt w:val="decimal"/>
      <w:lvlText w:val="（%5）"/>
      <w:lvlJc w:val="left"/>
      <w:pPr>
        <w:tabs>
          <w:tab w:val="num" w:pos="3000"/>
        </w:tabs>
        <w:ind w:left="3000" w:hanging="10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0A50143"/>
    <w:multiLevelType w:val="hybridMultilevel"/>
    <w:tmpl w:val="3C88BAEC"/>
    <w:lvl w:ilvl="0" w:tplc="18CC8BCA">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nsid w:val="534539B1"/>
    <w:multiLevelType w:val="hybridMultilevel"/>
    <w:tmpl w:val="D9D2C8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7A22533"/>
    <w:multiLevelType w:val="multilevel"/>
    <w:tmpl w:val="BBAE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354596"/>
    <w:multiLevelType w:val="hybridMultilevel"/>
    <w:tmpl w:val="7082CD92"/>
    <w:lvl w:ilvl="0" w:tplc="839A3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199053C"/>
    <w:multiLevelType w:val="hybridMultilevel"/>
    <w:tmpl w:val="C93C8C68"/>
    <w:lvl w:ilvl="0" w:tplc="BA9EEB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330795E"/>
    <w:multiLevelType w:val="hybridMultilevel"/>
    <w:tmpl w:val="66A09C2A"/>
    <w:lvl w:ilvl="0" w:tplc="EB88725A">
      <w:start w:val="1"/>
      <w:numFmt w:val="taiwaneseCountingThousand"/>
      <w:lvlText w:val="%1、"/>
      <w:lvlJc w:val="left"/>
      <w:pPr>
        <w:ind w:left="1711" w:hanging="720"/>
      </w:pPr>
    </w:lvl>
    <w:lvl w:ilvl="1" w:tplc="04090019">
      <w:start w:val="1"/>
      <w:numFmt w:val="ideographTraditional"/>
      <w:lvlText w:val="%2、"/>
      <w:lvlJc w:val="left"/>
      <w:pPr>
        <w:ind w:left="1951" w:hanging="480"/>
      </w:pPr>
    </w:lvl>
    <w:lvl w:ilvl="2" w:tplc="0409001B">
      <w:start w:val="1"/>
      <w:numFmt w:val="lowerRoman"/>
      <w:lvlText w:val="%3."/>
      <w:lvlJc w:val="right"/>
      <w:pPr>
        <w:ind w:left="2431" w:hanging="480"/>
      </w:pPr>
    </w:lvl>
    <w:lvl w:ilvl="3" w:tplc="0409000F">
      <w:start w:val="1"/>
      <w:numFmt w:val="decimal"/>
      <w:lvlText w:val="%4."/>
      <w:lvlJc w:val="left"/>
      <w:pPr>
        <w:ind w:left="2911" w:hanging="480"/>
      </w:pPr>
    </w:lvl>
    <w:lvl w:ilvl="4" w:tplc="04090019">
      <w:start w:val="1"/>
      <w:numFmt w:val="ideographTraditional"/>
      <w:lvlText w:val="%5、"/>
      <w:lvlJc w:val="left"/>
      <w:pPr>
        <w:ind w:left="3391" w:hanging="480"/>
      </w:pPr>
    </w:lvl>
    <w:lvl w:ilvl="5" w:tplc="0409001B">
      <w:start w:val="1"/>
      <w:numFmt w:val="lowerRoman"/>
      <w:lvlText w:val="%6."/>
      <w:lvlJc w:val="right"/>
      <w:pPr>
        <w:ind w:left="3871" w:hanging="480"/>
      </w:pPr>
    </w:lvl>
    <w:lvl w:ilvl="6" w:tplc="0409000F">
      <w:start w:val="1"/>
      <w:numFmt w:val="decimal"/>
      <w:lvlText w:val="%7."/>
      <w:lvlJc w:val="left"/>
      <w:pPr>
        <w:ind w:left="4351" w:hanging="480"/>
      </w:pPr>
    </w:lvl>
    <w:lvl w:ilvl="7" w:tplc="04090019">
      <w:start w:val="1"/>
      <w:numFmt w:val="ideographTraditional"/>
      <w:lvlText w:val="%8、"/>
      <w:lvlJc w:val="left"/>
      <w:pPr>
        <w:ind w:left="4831" w:hanging="480"/>
      </w:pPr>
    </w:lvl>
    <w:lvl w:ilvl="8" w:tplc="0409001B">
      <w:start w:val="1"/>
      <w:numFmt w:val="lowerRoman"/>
      <w:lvlText w:val="%9."/>
      <w:lvlJc w:val="right"/>
      <w:pPr>
        <w:ind w:left="5311" w:hanging="480"/>
      </w:pPr>
    </w:lvl>
  </w:abstractNum>
  <w:abstractNum w:abstractNumId="26">
    <w:nsid w:val="6AB86919"/>
    <w:multiLevelType w:val="hybridMultilevel"/>
    <w:tmpl w:val="A68E0F84"/>
    <w:lvl w:ilvl="0" w:tplc="912A9B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42E55C9"/>
    <w:multiLevelType w:val="hybridMultilevel"/>
    <w:tmpl w:val="A8068A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CA390E"/>
    <w:multiLevelType w:val="hybridMultilevel"/>
    <w:tmpl w:val="0742A804"/>
    <w:lvl w:ilvl="0" w:tplc="80A6F596">
      <w:start w:val="1"/>
      <w:numFmt w:val="taiwaneseCountingThousand"/>
      <w:lvlText w:val="%1、"/>
      <w:lvlJc w:val="left"/>
      <w:pPr>
        <w:ind w:left="1709"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75BD296C"/>
    <w:multiLevelType w:val="hybridMultilevel"/>
    <w:tmpl w:val="88DE2E48"/>
    <w:lvl w:ilvl="0" w:tplc="BA9EEB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E5B4F69"/>
    <w:multiLevelType w:val="multilevel"/>
    <w:tmpl w:val="FA1EDF6C"/>
    <w:lvl w:ilvl="0">
      <w:start w:val="1"/>
      <w:numFmt w:val="taiwaneseCountingThousand"/>
      <w:pStyle w:val="1"/>
      <w:suff w:val="nothing"/>
      <w:lvlText w:val="%1、"/>
      <w:lvlJc w:val="left"/>
      <w:pPr>
        <w:ind w:left="2254" w:hanging="554"/>
      </w:pPr>
      <w:rPr>
        <w:rFonts w:ascii="標楷體" w:eastAsia="標楷體" w:cs="Times New Roman" w:hint="eastAsia"/>
        <w:b w:val="0"/>
        <w:i w:val="0"/>
        <w:caps w:val="0"/>
        <w:strike w:val="0"/>
        <w:dstrike w:val="0"/>
        <w:snapToGrid/>
        <w:vanish w:val="0"/>
        <w:color w:val="auto"/>
        <w:spacing w:val="0"/>
        <w:w w:val="100"/>
        <w:kern w:val="28"/>
        <w:position w:val="0"/>
        <w:sz w:val="32"/>
        <w:szCs w:val="32"/>
        <w:u w:val="none"/>
        <w:vertAlign w:val="baseline"/>
      </w:rPr>
    </w:lvl>
    <w:lvl w:ilvl="1">
      <w:start w:val="1"/>
      <w:numFmt w:val="taiwaneseCountingThousand"/>
      <w:suff w:val="nothing"/>
      <w:lvlText w:val="(%2)"/>
      <w:lvlJc w:val="left"/>
      <w:pPr>
        <w:ind w:left="2537" w:hanging="555"/>
      </w:pPr>
      <w:rPr>
        <w:rFonts w:ascii="Times New Roman" w:eastAsia="標楷體" w:hAnsi="Times New Roman" w:cs="Times New Roman" w:hint="default"/>
        <w:b w:val="0"/>
        <w:i w:val="0"/>
        <w:caps w:val="0"/>
        <w:strike w:val="0"/>
        <w:dstrike w:val="0"/>
        <w:snapToGrid/>
        <w:vanish w:val="0"/>
        <w:color w:val="auto"/>
        <w:spacing w:val="0"/>
        <w:w w:val="100"/>
        <w:kern w:val="28"/>
        <w:position w:val="0"/>
        <w:sz w:val="32"/>
        <w:szCs w:val="32"/>
        <w:u w:val="none"/>
        <w:vertAlign w:val="baseline"/>
      </w:rPr>
    </w:lvl>
    <w:lvl w:ilvl="2">
      <w:start w:val="1"/>
      <w:numFmt w:val="decimal"/>
      <w:pStyle w:val="3"/>
      <w:suff w:val="nothing"/>
      <w:lvlText w:val="%3、"/>
      <w:lvlJc w:val="left"/>
      <w:pPr>
        <w:ind w:left="2821" w:hanging="420"/>
      </w:pPr>
      <w:rPr>
        <w:rFonts w:eastAsia="標楷體" w:cs="Times New Roman" w:hint="eastAsia"/>
        <w:b w:val="0"/>
        <w:i w:val="0"/>
        <w:caps w:val="0"/>
        <w:strike w:val="0"/>
        <w:dstrike w:val="0"/>
        <w:snapToGrid/>
        <w:vanish w:val="0"/>
        <w:color w:val="auto"/>
        <w:spacing w:val="0"/>
        <w:w w:val="100"/>
        <w:kern w:val="28"/>
        <w:position w:val="0"/>
        <w:sz w:val="32"/>
        <w:szCs w:val="32"/>
        <w:u w:val="none"/>
        <w:vertAlign w:val="baseline"/>
      </w:rPr>
    </w:lvl>
    <w:lvl w:ilvl="3">
      <w:start w:val="1"/>
      <w:numFmt w:val="decimal"/>
      <w:pStyle w:val="1"/>
      <w:suff w:val="nothing"/>
      <w:lvlText w:val="(%4)"/>
      <w:lvlJc w:val="left"/>
      <w:pPr>
        <w:ind w:left="3104" w:hanging="419"/>
      </w:pPr>
      <w:rPr>
        <w:rFonts w:ascii="標楷體" w:eastAsia="標楷體" w:cs="Times New Roman" w:hint="eastAsia"/>
        <w:b w:val="0"/>
        <w:i w:val="0"/>
        <w:caps w:val="0"/>
        <w:strike w:val="0"/>
        <w:dstrike w:val="0"/>
        <w:snapToGrid/>
        <w:vanish w:val="0"/>
        <w:color w:val="auto"/>
        <w:spacing w:val="0"/>
        <w:w w:val="100"/>
        <w:kern w:val="28"/>
        <w:position w:val="0"/>
        <w:sz w:val="28"/>
        <w:u w:val="none"/>
        <w:vertAlign w:val="baseline"/>
      </w:rPr>
    </w:lvl>
    <w:lvl w:ilvl="4">
      <w:start w:val="1"/>
      <w:numFmt w:val="decimal"/>
      <w:suff w:val="nothing"/>
      <w:lvlText w:val="&lt;%5&gt;"/>
      <w:lvlJc w:val="left"/>
      <w:pPr>
        <w:ind w:left="3388" w:hanging="420"/>
      </w:pPr>
      <w:rPr>
        <w:rFonts w:ascii="標楷體" w:eastAsia="標楷體" w:cs="Times New Roman" w:hint="eastAsia"/>
        <w:b w:val="0"/>
        <w:i w:val="0"/>
        <w:caps w:val="0"/>
        <w:strike w:val="0"/>
        <w:dstrike w:val="0"/>
        <w:snapToGrid/>
        <w:vanish w:val="0"/>
        <w:color w:val="auto"/>
        <w:spacing w:val="0"/>
        <w:w w:val="100"/>
        <w:kern w:val="28"/>
        <w:position w:val="0"/>
        <w:sz w:val="28"/>
        <w:u w:val="none"/>
        <w:vertAlign w:val="baseline"/>
      </w:rPr>
    </w:lvl>
    <w:lvl w:ilvl="5">
      <w:start w:val="1"/>
      <w:numFmt w:val="none"/>
      <w:lvlText w:val="%6"/>
      <w:lvlJc w:val="right"/>
      <w:pPr>
        <w:ind w:left="4588" w:hanging="480"/>
      </w:pPr>
      <w:rPr>
        <w:rFonts w:cs="Times New Roman" w:hint="eastAsia"/>
      </w:rPr>
    </w:lvl>
    <w:lvl w:ilvl="6">
      <w:start w:val="1"/>
      <w:numFmt w:val="none"/>
      <w:lvlText w:val="%7"/>
      <w:lvlJc w:val="left"/>
      <w:pPr>
        <w:ind w:left="5068" w:hanging="480"/>
      </w:pPr>
      <w:rPr>
        <w:rFonts w:cs="Times New Roman" w:hint="eastAsia"/>
      </w:rPr>
    </w:lvl>
    <w:lvl w:ilvl="7">
      <w:start w:val="1"/>
      <w:numFmt w:val="none"/>
      <w:lvlText w:val="%8"/>
      <w:lvlJc w:val="left"/>
      <w:pPr>
        <w:ind w:left="5548" w:hanging="480"/>
      </w:pPr>
      <w:rPr>
        <w:rFonts w:cs="Times New Roman" w:hint="eastAsia"/>
      </w:rPr>
    </w:lvl>
    <w:lvl w:ilvl="8">
      <w:start w:val="1"/>
      <w:numFmt w:val="none"/>
      <w:lvlText w:val="%9"/>
      <w:lvlJc w:val="right"/>
      <w:pPr>
        <w:ind w:left="6028" w:hanging="480"/>
      </w:pPr>
      <w:rPr>
        <w:rFonts w:cs="Times New Roman" w:hint="eastAsia"/>
      </w:rPr>
    </w:lvl>
  </w:abstractNum>
  <w:num w:numId="1">
    <w:abstractNumId w:val="20"/>
  </w:num>
  <w:num w:numId="2">
    <w:abstractNumId w:val="17"/>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0"/>
  </w:num>
  <w:num w:numId="6">
    <w:abstractNumId w:val="13"/>
  </w:num>
  <w:num w:numId="7">
    <w:abstractNumId w:val="23"/>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9"/>
  </w:num>
  <w:num w:numId="12">
    <w:abstractNumId w:val="5"/>
  </w:num>
  <w:num w:numId="13">
    <w:abstractNumId w:val="7"/>
  </w:num>
  <w:num w:numId="14">
    <w:abstractNumId w:val="24"/>
  </w:num>
  <w:num w:numId="15">
    <w:abstractNumId w:val="2"/>
  </w:num>
  <w:num w:numId="16">
    <w:abstractNumId w:val="11"/>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22"/>
  </w:num>
  <w:num w:numId="28">
    <w:abstractNumId w:val="1"/>
  </w:num>
  <w:num w:numId="29">
    <w:abstractNumId w:val="15"/>
  </w:num>
  <w:num w:numId="30">
    <w:abstractNumId w:val="21"/>
  </w:num>
  <w:num w:numId="3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14"/>
    <w:rsid w:val="00011761"/>
    <w:rsid w:val="0002140C"/>
    <w:rsid w:val="00021A8A"/>
    <w:rsid w:val="000370C9"/>
    <w:rsid w:val="000446BE"/>
    <w:rsid w:val="000468F4"/>
    <w:rsid w:val="00047AA3"/>
    <w:rsid w:val="00050582"/>
    <w:rsid w:val="00052074"/>
    <w:rsid w:val="000625F2"/>
    <w:rsid w:val="00077BE4"/>
    <w:rsid w:val="00080E2D"/>
    <w:rsid w:val="000813CA"/>
    <w:rsid w:val="00083673"/>
    <w:rsid w:val="00097219"/>
    <w:rsid w:val="000A01F6"/>
    <w:rsid w:val="000C0665"/>
    <w:rsid w:val="000C0BFD"/>
    <w:rsid w:val="000C19CC"/>
    <w:rsid w:val="000C516F"/>
    <w:rsid w:val="000C54D8"/>
    <w:rsid w:val="000D10B9"/>
    <w:rsid w:val="000D3AB6"/>
    <w:rsid w:val="000E0ECC"/>
    <w:rsid w:val="000E69C8"/>
    <w:rsid w:val="000F1698"/>
    <w:rsid w:val="000F21C8"/>
    <w:rsid w:val="001059A8"/>
    <w:rsid w:val="001121F9"/>
    <w:rsid w:val="00114AE6"/>
    <w:rsid w:val="00117B9B"/>
    <w:rsid w:val="00127165"/>
    <w:rsid w:val="00127B3A"/>
    <w:rsid w:val="00130162"/>
    <w:rsid w:val="00132416"/>
    <w:rsid w:val="00134AF3"/>
    <w:rsid w:val="00142678"/>
    <w:rsid w:val="00147F65"/>
    <w:rsid w:val="00161DA9"/>
    <w:rsid w:val="00177544"/>
    <w:rsid w:val="0018039C"/>
    <w:rsid w:val="00180FE1"/>
    <w:rsid w:val="00183062"/>
    <w:rsid w:val="00186C77"/>
    <w:rsid w:val="0019021E"/>
    <w:rsid w:val="00191680"/>
    <w:rsid w:val="00192F3E"/>
    <w:rsid w:val="001A3752"/>
    <w:rsid w:val="001A4ADE"/>
    <w:rsid w:val="001A5D99"/>
    <w:rsid w:val="001A6C7A"/>
    <w:rsid w:val="001B11FE"/>
    <w:rsid w:val="001C32CD"/>
    <w:rsid w:val="001C3B50"/>
    <w:rsid w:val="001D278F"/>
    <w:rsid w:val="001D66CA"/>
    <w:rsid w:val="001E68F6"/>
    <w:rsid w:val="00206EC3"/>
    <w:rsid w:val="00207104"/>
    <w:rsid w:val="002123A3"/>
    <w:rsid w:val="00216B4D"/>
    <w:rsid w:val="00222BE1"/>
    <w:rsid w:val="00224101"/>
    <w:rsid w:val="002406A7"/>
    <w:rsid w:val="0024200C"/>
    <w:rsid w:val="002426DC"/>
    <w:rsid w:val="002501CD"/>
    <w:rsid w:val="00252507"/>
    <w:rsid w:val="00252815"/>
    <w:rsid w:val="0026034E"/>
    <w:rsid w:val="00262E2F"/>
    <w:rsid w:val="00264701"/>
    <w:rsid w:val="00271215"/>
    <w:rsid w:val="00272637"/>
    <w:rsid w:val="00276989"/>
    <w:rsid w:val="00295A43"/>
    <w:rsid w:val="002A0DD4"/>
    <w:rsid w:val="002B142E"/>
    <w:rsid w:val="002B220C"/>
    <w:rsid w:val="002B45CD"/>
    <w:rsid w:val="002C1311"/>
    <w:rsid w:val="002C3FBE"/>
    <w:rsid w:val="002C5290"/>
    <w:rsid w:val="002D385C"/>
    <w:rsid w:val="002D4D50"/>
    <w:rsid w:val="002D4EA9"/>
    <w:rsid w:val="002F0B83"/>
    <w:rsid w:val="002F22C7"/>
    <w:rsid w:val="00326A12"/>
    <w:rsid w:val="00332092"/>
    <w:rsid w:val="00333985"/>
    <w:rsid w:val="00346401"/>
    <w:rsid w:val="003577C7"/>
    <w:rsid w:val="00362425"/>
    <w:rsid w:val="003644B8"/>
    <w:rsid w:val="00364861"/>
    <w:rsid w:val="0036517E"/>
    <w:rsid w:val="003739FF"/>
    <w:rsid w:val="003767AA"/>
    <w:rsid w:val="00377384"/>
    <w:rsid w:val="003A04AD"/>
    <w:rsid w:val="003A14C7"/>
    <w:rsid w:val="003A1E5F"/>
    <w:rsid w:val="003A4BCD"/>
    <w:rsid w:val="003B3411"/>
    <w:rsid w:val="003B397B"/>
    <w:rsid w:val="003C18F2"/>
    <w:rsid w:val="003C4970"/>
    <w:rsid w:val="003D5515"/>
    <w:rsid w:val="003D6123"/>
    <w:rsid w:val="003D6A23"/>
    <w:rsid w:val="003D751A"/>
    <w:rsid w:val="003E0890"/>
    <w:rsid w:val="003E12E2"/>
    <w:rsid w:val="003E5671"/>
    <w:rsid w:val="003E59A7"/>
    <w:rsid w:val="003F1BD6"/>
    <w:rsid w:val="003F40DB"/>
    <w:rsid w:val="003F5CB0"/>
    <w:rsid w:val="00412D59"/>
    <w:rsid w:val="004336B0"/>
    <w:rsid w:val="0043461C"/>
    <w:rsid w:val="00441717"/>
    <w:rsid w:val="0045073C"/>
    <w:rsid w:val="00450CB3"/>
    <w:rsid w:val="004637E5"/>
    <w:rsid w:val="00475BE3"/>
    <w:rsid w:val="004801D2"/>
    <w:rsid w:val="00480236"/>
    <w:rsid w:val="004802D4"/>
    <w:rsid w:val="00491838"/>
    <w:rsid w:val="004A0B76"/>
    <w:rsid w:val="004B1C74"/>
    <w:rsid w:val="004B2B86"/>
    <w:rsid w:val="004B470A"/>
    <w:rsid w:val="004C241E"/>
    <w:rsid w:val="004D2AFE"/>
    <w:rsid w:val="004D4B91"/>
    <w:rsid w:val="004E0018"/>
    <w:rsid w:val="004E63D2"/>
    <w:rsid w:val="004F04DC"/>
    <w:rsid w:val="004F2420"/>
    <w:rsid w:val="004F4B30"/>
    <w:rsid w:val="004F4D16"/>
    <w:rsid w:val="005069CC"/>
    <w:rsid w:val="00511C04"/>
    <w:rsid w:val="00513CDE"/>
    <w:rsid w:val="0052280C"/>
    <w:rsid w:val="00531A3F"/>
    <w:rsid w:val="005425EA"/>
    <w:rsid w:val="00545705"/>
    <w:rsid w:val="005465F9"/>
    <w:rsid w:val="00546D4A"/>
    <w:rsid w:val="00556669"/>
    <w:rsid w:val="005604CB"/>
    <w:rsid w:val="005652DA"/>
    <w:rsid w:val="005743A4"/>
    <w:rsid w:val="0058013F"/>
    <w:rsid w:val="00593D87"/>
    <w:rsid w:val="00594A22"/>
    <w:rsid w:val="005A0BC7"/>
    <w:rsid w:val="005A2A7D"/>
    <w:rsid w:val="005A32E7"/>
    <w:rsid w:val="005A4CAC"/>
    <w:rsid w:val="005B3890"/>
    <w:rsid w:val="005D04FC"/>
    <w:rsid w:val="005D1C25"/>
    <w:rsid w:val="005D1FA1"/>
    <w:rsid w:val="005E2E12"/>
    <w:rsid w:val="005E7164"/>
    <w:rsid w:val="005F6BFF"/>
    <w:rsid w:val="0060225F"/>
    <w:rsid w:val="00614163"/>
    <w:rsid w:val="00640D1A"/>
    <w:rsid w:val="00643E29"/>
    <w:rsid w:val="006444C5"/>
    <w:rsid w:val="00650644"/>
    <w:rsid w:val="00650BDE"/>
    <w:rsid w:val="00652866"/>
    <w:rsid w:val="0065347C"/>
    <w:rsid w:val="0066236D"/>
    <w:rsid w:val="0066525D"/>
    <w:rsid w:val="0067039C"/>
    <w:rsid w:val="00670749"/>
    <w:rsid w:val="006750DF"/>
    <w:rsid w:val="006777D3"/>
    <w:rsid w:val="00692051"/>
    <w:rsid w:val="006926DC"/>
    <w:rsid w:val="00694C4D"/>
    <w:rsid w:val="006A03FF"/>
    <w:rsid w:val="006A3C51"/>
    <w:rsid w:val="006B031D"/>
    <w:rsid w:val="006B13E8"/>
    <w:rsid w:val="006C048D"/>
    <w:rsid w:val="006C2D01"/>
    <w:rsid w:val="006C663A"/>
    <w:rsid w:val="006D0214"/>
    <w:rsid w:val="006D0916"/>
    <w:rsid w:val="006D20F4"/>
    <w:rsid w:val="006D2337"/>
    <w:rsid w:val="006E14EE"/>
    <w:rsid w:val="006E3812"/>
    <w:rsid w:val="006E70E2"/>
    <w:rsid w:val="006E76D5"/>
    <w:rsid w:val="006F0D18"/>
    <w:rsid w:val="006F3C3A"/>
    <w:rsid w:val="007000D4"/>
    <w:rsid w:val="00702911"/>
    <w:rsid w:val="00704E97"/>
    <w:rsid w:val="007159B4"/>
    <w:rsid w:val="00720A87"/>
    <w:rsid w:val="00721A84"/>
    <w:rsid w:val="00726218"/>
    <w:rsid w:val="00735C63"/>
    <w:rsid w:val="00743CAF"/>
    <w:rsid w:val="00744EE3"/>
    <w:rsid w:val="0075033E"/>
    <w:rsid w:val="00755C86"/>
    <w:rsid w:val="0076333E"/>
    <w:rsid w:val="00764B20"/>
    <w:rsid w:val="00767BC6"/>
    <w:rsid w:val="00773F83"/>
    <w:rsid w:val="00774331"/>
    <w:rsid w:val="007748C0"/>
    <w:rsid w:val="00776268"/>
    <w:rsid w:val="00776ECA"/>
    <w:rsid w:val="00782AC1"/>
    <w:rsid w:val="00791017"/>
    <w:rsid w:val="00794F27"/>
    <w:rsid w:val="007974BE"/>
    <w:rsid w:val="007A0F77"/>
    <w:rsid w:val="007B3AE3"/>
    <w:rsid w:val="007C18B5"/>
    <w:rsid w:val="007C626A"/>
    <w:rsid w:val="007E3729"/>
    <w:rsid w:val="007E4CB5"/>
    <w:rsid w:val="007F31C8"/>
    <w:rsid w:val="007F4ECB"/>
    <w:rsid w:val="008051DB"/>
    <w:rsid w:val="008071C9"/>
    <w:rsid w:val="00810353"/>
    <w:rsid w:val="00810C37"/>
    <w:rsid w:val="00810CBF"/>
    <w:rsid w:val="008128C7"/>
    <w:rsid w:val="008166FF"/>
    <w:rsid w:val="0081763B"/>
    <w:rsid w:val="00817912"/>
    <w:rsid w:val="0082115A"/>
    <w:rsid w:val="00821DC3"/>
    <w:rsid w:val="0083074A"/>
    <w:rsid w:val="00834E3A"/>
    <w:rsid w:val="0084257E"/>
    <w:rsid w:val="00843BB7"/>
    <w:rsid w:val="0085350E"/>
    <w:rsid w:val="00861A41"/>
    <w:rsid w:val="00863B0E"/>
    <w:rsid w:val="008760F4"/>
    <w:rsid w:val="00882D0E"/>
    <w:rsid w:val="00885304"/>
    <w:rsid w:val="00885A1D"/>
    <w:rsid w:val="00893B2B"/>
    <w:rsid w:val="008A4B9F"/>
    <w:rsid w:val="008A4C32"/>
    <w:rsid w:val="008B0EB1"/>
    <w:rsid w:val="008C6025"/>
    <w:rsid w:val="008D37E4"/>
    <w:rsid w:val="008D4102"/>
    <w:rsid w:val="008D6772"/>
    <w:rsid w:val="008D7B0A"/>
    <w:rsid w:val="008F0CF5"/>
    <w:rsid w:val="008F1B3A"/>
    <w:rsid w:val="008F1CFA"/>
    <w:rsid w:val="008F2BAA"/>
    <w:rsid w:val="008F629E"/>
    <w:rsid w:val="009055A7"/>
    <w:rsid w:val="00911EDF"/>
    <w:rsid w:val="0091386D"/>
    <w:rsid w:val="0091572B"/>
    <w:rsid w:val="0091649D"/>
    <w:rsid w:val="00924434"/>
    <w:rsid w:val="009265D1"/>
    <w:rsid w:val="00935F7D"/>
    <w:rsid w:val="00937994"/>
    <w:rsid w:val="00942019"/>
    <w:rsid w:val="0094791E"/>
    <w:rsid w:val="00947E2F"/>
    <w:rsid w:val="00956997"/>
    <w:rsid w:val="009612D6"/>
    <w:rsid w:val="00976537"/>
    <w:rsid w:val="009945FB"/>
    <w:rsid w:val="00994C81"/>
    <w:rsid w:val="00995DA6"/>
    <w:rsid w:val="009A0112"/>
    <w:rsid w:val="009B0121"/>
    <w:rsid w:val="009B07D4"/>
    <w:rsid w:val="009B160E"/>
    <w:rsid w:val="009B5DA7"/>
    <w:rsid w:val="009C4339"/>
    <w:rsid w:val="009C7E1C"/>
    <w:rsid w:val="009D552E"/>
    <w:rsid w:val="009E1D2C"/>
    <w:rsid w:val="009E2278"/>
    <w:rsid w:val="009E72BD"/>
    <w:rsid w:val="009F3208"/>
    <w:rsid w:val="009F3D79"/>
    <w:rsid w:val="009F4B39"/>
    <w:rsid w:val="00A219A4"/>
    <w:rsid w:val="00A31239"/>
    <w:rsid w:val="00A34685"/>
    <w:rsid w:val="00A369D4"/>
    <w:rsid w:val="00A421DA"/>
    <w:rsid w:val="00A43E67"/>
    <w:rsid w:val="00A44F32"/>
    <w:rsid w:val="00A5637E"/>
    <w:rsid w:val="00A570E3"/>
    <w:rsid w:val="00A66600"/>
    <w:rsid w:val="00A711B1"/>
    <w:rsid w:val="00A72625"/>
    <w:rsid w:val="00A828A3"/>
    <w:rsid w:val="00A854A9"/>
    <w:rsid w:val="00A8690D"/>
    <w:rsid w:val="00A90D9D"/>
    <w:rsid w:val="00A946DE"/>
    <w:rsid w:val="00A97365"/>
    <w:rsid w:val="00AA166F"/>
    <w:rsid w:val="00AA1F3A"/>
    <w:rsid w:val="00AA5F41"/>
    <w:rsid w:val="00AB33CC"/>
    <w:rsid w:val="00AC2266"/>
    <w:rsid w:val="00AC2998"/>
    <w:rsid w:val="00AD6833"/>
    <w:rsid w:val="00AE408A"/>
    <w:rsid w:val="00AE4617"/>
    <w:rsid w:val="00B001F7"/>
    <w:rsid w:val="00B02F12"/>
    <w:rsid w:val="00B03B81"/>
    <w:rsid w:val="00B14AD5"/>
    <w:rsid w:val="00B2109C"/>
    <w:rsid w:val="00B26945"/>
    <w:rsid w:val="00B543ED"/>
    <w:rsid w:val="00B61A80"/>
    <w:rsid w:val="00B71B2F"/>
    <w:rsid w:val="00B73A37"/>
    <w:rsid w:val="00B74B08"/>
    <w:rsid w:val="00B852FC"/>
    <w:rsid w:val="00B902B0"/>
    <w:rsid w:val="00B93043"/>
    <w:rsid w:val="00B93F71"/>
    <w:rsid w:val="00B9575A"/>
    <w:rsid w:val="00B96E78"/>
    <w:rsid w:val="00BA0C49"/>
    <w:rsid w:val="00BA1FCE"/>
    <w:rsid w:val="00BA580F"/>
    <w:rsid w:val="00BA5FA3"/>
    <w:rsid w:val="00BB7D10"/>
    <w:rsid w:val="00BC18CE"/>
    <w:rsid w:val="00BC2116"/>
    <w:rsid w:val="00BC5E86"/>
    <w:rsid w:val="00BD0925"/>
    <w:rsid w:val="00BD4435"/>
    <w:rsid w:val="00BE5D77"/>
    <w:rsid w:val="00BE6505"/>
    <w:rsid w:val="00C03FC0"/>
    <w:rsid w:val="00C0464C"/>
    <w:rsid w:val="00C1079E"/>
    <w:rsid w:val="00C12124"/>
    <w:rsid w:val="00C15809"/>
    <w:rsid w:val="00C15E99"/>
    <w:rsid w:val="00C213BB"/>
    <w:rsid w:val="00C21D92"/>
    <w:rsid w:val="00C22120"/>
    <w:rsid w:val="00C23B14"/>
    <w:rsid w:val="00C25A13"/>
    <w:rsid w:val="00C26AD3"/>
    <w:rsid w:val="00C332DE"/>
    <w:rsid w:val="00C368CD"/>
    <w:rsid w:val="00C40BE9"/>
    <w:rsid w:val="00C47DF6"/>
    <w:rsid w:val="00C571E6"/>
    <w:rsid w:val="00C63BFF"/>
    <w:rsid w:val="00C66973"/>
    <w:rsid w:val="00C66F3E"/>
    <w:rsid w:val="00C7629B"/>
    <w:rsid w:val="00C84691"/>
    <w:rsid w:val="00CA0C0E"/>
    <w:rsid w:val="00CA37F8"/>
    <w:rsid w:val="00CA41FF"/>
    <w:rsid w:val="00CA6649"/>
    <w:rsid w:val="00CC3FE9"/>
    <w:rsid w:val="00CC4525"/>
    <w:rsid w:val="00CD3A2B"/>
    <w:rsid w:val="00CD548A"/>
    <w:rsid w:val="00CF31D4"/>
    <w:rsid w:val="00CF79A4"/>
    <w:rsid w:val="00D038E9"/>
    <w:rsid w:val="00D05344"/>
    <w:rsid w:val="00D210C3"/>
    <w:rsid w:val="00D24EDD"/>
    <w:rsid w:val="00D26ED3"/>
    <w:rsid w:val="00D27387"/>
    <w:rsid w:val="00D37254"/>
    <w:rsid w:val="00D432D2"/>
    <w:rsid w:val="00D43D32"/>
    <w:rsid w:val="00D50070"/>
    <w:rsid w:val="00D56F14"/>
    <w:rsid w:val="00D6058A"/>
    <w:rsid w:val="00D646A9"/>
    <w:rsid w:val="00D6626D"/>
    <w:rsid w:val="00D725E2"/>
    <w:rsid w:val="00D75C16"/>
    <w:rsid w:val="00D8423F"/>
    <w:rsid w:val="00D854DE"/>
    <w:rsid w:val="00D95BED"/>
    <w:rsid w:val="00D9783F"/>
    <w:rsid w:val="00DC01BC"/>
    <w:rsid w:val="00DC176C"/>
    <w:rsid w:val="00DC1995"/>
    <w:rsid w:val="00DC4878"/>
    <w:rsid w:val="00DC5E1B"/>
    <w:rsid w:val="00DC627C"/>
    <w:rsid w:val="00DD377A"/>
    <w:rsid w:val="00DD47B4"/>
    <w:rsid w:val="00DD55AE"/>
    <w:rsid w:val="00DE08D9"/>
    <w:rsid w:val="00DE11C5"/>
    <w:rsid w:val="00DF060C"/>
    <w:rsid w:val="00E046CD"/>
    <w:rsid w:val="00E13550"/>
    <w:rsid w:val="00E25807"/>
    <w:rsid w:val="00E2600A"/>
    <w:rsid w:val="00E26438"/>
    <w:rsid w:val="00E307BE"/>
    <w:rsid w:val="00E374A6"/>
    <w:rsid w:val="00E43F47"/>
    <w:rsid w:val="00E44313"/>
    <w:rsid w:val="00E51445"/>
    <w:rsid w:val="00E5267D"/>
    <w:rsid w:val="00E579A9"/>
    <w:rsid w:val="00E6495A"/>
    <w:rsid w:val="00E650D7"/>
    <w:rsid w:val="00E742BB"/>
    <w:rsid w:val="00E802CB"/>
    <w:rsid w:val="00E87220"/>
    <w:rsid w:val="00EC2422"/>
    <w:rsid w:val="00EC53D1"/>
    <w:rsid w:val="00ED06D3"/>
    <w:rsid w:val="00ED4F0E"/>
    <w:rsid w:val="00ED57DD"/>
    <w:rsid w:val="00ED5A6C"/>
    <w:rsid w:val="00ED61AD"/>
    <w:rsid w:val="00ED7D1D"/>
    <w:rsid w:val="00EF0E61"/>
    <w:rsid w:val="00F0577C"/>
    <w:rsid w:val="00F117C6"/>
    <w:rsid w:val="00F1182B"/>
    <w:rsid w:val="00F11B4B"/>
    <w:rsid w:val="00F1613A"/>
    <w:rsid w:val="00F21479"/>
    <w:rsid w:val="00F34A58"/>
    <w:rsid w:val="00F51FE9"/>
    <w:rsid w:val="00F6007F"/>
    <w:rsid w:val="00F61C0B"/>
    <w:rsid w:val="00F75C9C"/>
    <w:rsid w:val="00F93025"/>
    <w:rsid w:val="00F934EB"/>
    <w:rsid w:val="00FA1718"/>
    <w:rsid w:val="00FA2158"/>
    <w:rsid w:val="00FA50A6"/>
    <w:rsid w:val="00FB0733"/>
    <w:rsid w:val="00FB1CE6"/>
    <w:rsid w:val="00FC08A7"/>
    <w:rsid w:val="00FC40F3"/>
    <w:rsid w:val="00FC60C2"/>
    <w:rsid w:val="00FD6C60"/>
    <w:rsid w:val="00FE58A1"/>
    <w:rsid w:val="00FE7947"/>
    <w:rsid w:val="00FE7FBB"/>
    <w:rsid w:val="00FF24F2"/>
    <w:rsid w:val="00FF2D30"/>
    <w:rsid w:val="00FF573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B14"/>
    <w:pPr>
      <w:widowControl w:val="0"/>
    </w:pPr>
    <w:rPr>
      <w:rFonts w:ascii="Times New Roman" w:eastAsia="新細明體" w:hAnsi="Times New Roman" w:cs="Times New Roman"/>
      <w:szCs w:val="24"/>
    </w:rPr>
  </w:style>
  <w:style w:type="paragraph" w:styleId="10">
    <w:name w:val="heading 1"/>
    <w:basedOn w:val="a"/>
    <w:link w:val="11"/>
    <w:uiPriority w:val="9"/>
    <w:qFormat/>
    <w:rsid w:val="00B61A80"/>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uiPriority w:val="9"/>
    <w:semiHidden/>
    <w:unhideWhenUsed/>
    <w:qFormat/>
    <w:rsid w:val="00B61A80"/>
    <w:pPr>
      <w:keepNext/>
      <w:spacing w:line="720" w:lineRule="auto"/>
      <w:outlineLvl w:val="1"/>
    </w:pPr>
    <w:rPr>
      <w:rFonts w:ascii="Cambria" w:hAnsi="Cambria"/>
      <w:b/>
      <w:bCs/>
      <w:sz w:val="48"/>
      <w:szCs w:val="48"/>
    </w:rPr>
  </w:style>
  <w:style w:type="paragraph" w:styleId="30">
    <w:name w:val="heading 3"/>
    <w:basedOn w:val="a"/>
    <w:link w:val="31"/>
    <w:uiPriority w:val="9"/>
    <w:qFormat/>
    <w:rsid w:val="000F21C8"/>
    <w:pPr>
      <w:widowControl/>
      <w:spacing w:before="100" w:beforeAutospacing="1" w:after="100" w:afterAutospacing="1"/>
      <w:outlineLvl w:val="2"/>
    </w:pPr>
    <w:rPr>
      <w:rFonts w:ascii="新細明體" w:hAnsi="新細明體" w:cs="新細明體"/>
      <w:b/>
      <w:bCs/>
      <w:kern w:val="0"/>
      <w:sz w:val="27"/>
      <w:szCs w:val="27"/>
    </w:rPr>
  </w:style>
  <w:style w:type="paragraph" w:styleId="4">
    <w:name w:val="heading 4"/>
    <w:basedOn w:val="a"/>
    <w:next w:val="a"/>
    <w:link w:val="40"/>
    <w:uiPriority w:val="9"/>
    <w:semiHidden/>
    <w:unhideWhenUsed/>
    <w:qFormat/>
    <w:rsid w:val="000F21C8"/>
    <w:pPr>
      <w:keepNext/>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B61A80"/>
    <w:rPr>
      <w:rFonts w:ascii="新細明體" w:eastAsia="新細明體" w:hAnsi="新細明體" w:cs="新細明體"/>
      <w:b/>
      <w:bCs/>
      <w:kern w:val="36"/>
      <w:sz w:val="48"/>
      <w:szCs w:val="48"/>
    </w:rPr>
  </w:style>
  <w:style w:type="character" w:customStyle="1" w:styleId="20">
    <w:name w:val="標題 2 字元"/>
    <w:basedOn w:val="a0"/>
    <w:link w:val="2"/>
    <w:uiPriority w:val="9"/>
    <w:semiHidden/>
    <w:rsid w:val="00B61A80"/>
    <w:rPr>
      <w:rFonts w:ascii="Cambria" w:eastAsia="新細明體" w:hAnsi="Cambria" w:cs="Times New Roman"/>
      <w:b/>
      <w:bCs/>
      <w:sz w:val="48"/>
      <w:szCs w:val="48"/>
    </w:rPr>
  </w:style>
  <w:style w:type="character" w:customStyle="1" w:styleId="31">
    <w:name w:val="標題 3 字元"/>
    <w:basedOn w:val="a0"/>
    <w:link w:val="30"/>
    <w:uiPriority w:val="9"/>
    <w:rsid w:val="000F21C8"/>
    <w:rPr>
      <w:rFonts w:ascii="新細明體" w:eastAsia="新細明體" w:hAnsi="新細明體" w:cs="新細明體"/>
      <w:b/>
      <w:bCs/>
      <w:kern w:val="0"/>
      <w:sz w:val="27"/>
      <w:szCs w:val="27"/>
    </w:rPr>
  </w:style>
  <w:style w:type="character" w:customStyle="1" w:styleId="40">
    <w:name w:val="標題 4 字元"/>
    <w:basedOn w:val="a0"/>
    <w:link w:val="4"/>
    <w:uiPriority w:val="9"/>
    <w:semiHidden/>
    <w:rsid w:val="000F21C8"/>
    <w:rPr>
      <w:rFonts w:ascii="Calibri Light" w:eastAsia="新細明體" w:hAnsi="Calibri Light" w:cs="Times New Roman"/>
      <w:sz w:val="36"/>
      <w:szCs w:val="36"/>
    </w:rPr>
  </w:style>
  <w:style w:type="paragraph" w:styleId="21">
    <w:name w:val="Body Text Indent 2"/>
    <w:basedOn w:val="a"/>
    <w:link w:val="22"/>
    <w:semiHidden/>
    <w:rsid w:val="00C23B14"/>
    <w:pPr>
      <w:snapToGrid w:val="0"/>
      <w:spacing w:line="288" w:lineRule="auto"/>
      <w:ind w:left="1876" w:hangingChars="521" w:hanging="1876"/>
    </w:pPr>
    <w:rPr>
      <w:rFonts w:ascii="標楷體" w:hAnsi="標楷體"/>
      <w:color w:val="000000"/>
      <w:szCs w:val="28"/>
    </w:rPr>
  </w:style>
  <w:style w:type="character" w:customStyle="1" w:styleId="22">
    <w:name w:val="本文縮排 2 字元"/>
    <w:basedOn w:val="a0"/>
    <w:link w:val="21"/>
    <w:semiHidden/>
    <w:rsid w:val="00C23B14"/>
    <w:rPr>
      <w:rFonts w:ascii="標楷體" w:eastAsia="新細明體" w:hAnsi="標楷體" w:cs="Times New Roman"/>
      <w:color w:val="000000"/>
      <w:szCs w:val="28"/>
    </w:rPr>
  </w:style>
  <w:style w:type="paragraph" w:customStyle="1" w:styleId="a3">
    <w:name w:val="字元"/>
    <w:basedOn w:val="a"/>
    <w:rsid w:val="00C23B14"/>
    <w:pPr>
      <w:widowControl/>
      <w:spacing w:after="160" w:line="240" w:lineRule="exact"/>
    </w:pPr>
    <w:rPr>
      <w:rFonts w:ascii="Tahoma" w:hAnsi="Tahoma"/>
      <w:kern w:val="0"/>
      <w:sz w:val="20"/>
      <w:szCs w:val="20"/>
      <w:lang w:eastAsia="en-US"/>
    </w:rPr>
  </w:style>
  <w:style w:type="paragraph" w:styleId="Web">
    <w:name w:val="Normal (Web)"/>
    <w:basedOn w:val="a"/>
    <w:uiPriority w:val="99"/>
    <w:rsid w:val="00C23B14"/>
    <w:pPr>
      <w:widowControl/>
      <w:spacing w:before="100" w:beforeAutospacing="1" w:after="100" w:afterAutospacing="1"/>
    </w:pPr>
    <w:rPr>
      <w:rFonts w:ascii="新細明體" w:hAnsi="新細明體" w:cs="新細明體"/>
      <w:kern w:val="0"/>
    </w:rPr>
  </w:style>
  <w:style w:type="paragraph" w:styleId="a4">
    <w:name w:val="header"/>
    <w:basedOn w:val="a"/>
    <w:link w:val="a5"/>
    <w:rsid w:val="00C23B14"/>
    <w:pPr>
      <w:tabs>
        <w:tab w:val="center" w:pos="4153"/>
        <w:tab w:val="right" w:pos="8306"/>
      </w:tabs>
      <w:snapToGrid w:val="0"/>
    </w:pPr>
    <w:rPr>
      <w:sz w:val="20"/>
      <w:szCs w:val="20"/>
    </w:rPr>
  </w:style>
  <w:style w:type="character" w:customStyle="1" w:styleId="a5">
    <w:name w:val="頁首 字元"/>
    <w:basedOn w:val="a0"/>
    <w:link w:val="a4"/>
    <w:rsid w:val="00C23B14"/>
    <w:rPr>
      <w:rFonts w:ascii="Times New Roman" w:eastAsia="新細明體" w:hAnsi="Times New Roman" w:cs="Times New Roman"/>
      <w:sz w:val="20"/>
      <w:szCs w:val="20"/>
    </w:rPr>
  </w:style>
  <w:style w:type="paragraph" w:styleId="a6">
    <w:name w:val="footer"/>
    <w:basedOn w:val="a"/>
    <w:link w:val="a7"/>
    <w:uiPriority w:val="99"/>
    <w:rsid w:val="00C23B14"/>
    <w:pPr>
      <w:tabs>
        <w:tab w:val="center" w:pos="4153"/>
        <w:tab w:val="right" w:pos="8306"/>
      </w:tabs>
      <w:snapToGrid w:val="0"/>
    </w:pPr>
    <w:rPr>
      <w:sz w:val="20"/>
      <w:szCs w:val="20"/>
    </w:rPr>
  </w:style>
  <w:style w:type="character" w:customStyle="1" w:styleId="a7">
    <w:name w:val="頁尾 字元"/>
    <w:basedOn w:val="a0"/>
    <w:link w:val="a6"/>
    <w:uiPriority w:val="99"/>
    <w:rsid w:val="00C23B14"/>
    <w:rPr>
      <w:rFonts w:ascii="Times New Roman" w:eastAsia="新細明體" w:hAnsi="Times New Roman" w:cs="Times New Roman"/>
      <w:sz w:val="20"/>
      <w:szCs w:val="20"/>
    </w:rPr>
  </w:style>
  <w:style w:type="paragraph" w:customStyle="1" w:styleId="xl93">
    <w:name w:val="xl93"/>
    <w:basedOn w:val="a"/>
    <w:rsid w:val="00C23B14"/>
    <w:pPr>
      <w:widowControl/>
      <w:spacing w:before="100" w:beforeAutospacing="1" w:after="100" w:afterAutospacing="1"/>
      <w:jc w:val="center"/>
      <w:textAlignment w:val="center"/>
    </w:pPr>
    <w:rPr>
      <w:rFonts w:ascii="標楷體" w:eastAsia="標楷體" w:hAnsi="標楷體" w:cs="Arial Unicode MS"/>
      <w:kern w:val="0"/>
    </w:rPr>
  </w:style>
  <w:style w:type="table" w:styleId="a8">
    <w:name w:val="Table Grid"/>
    <w:basedOn w:val="a1"/>
    <w:uiPriority w:val="59"/>
    <w:rsid w:val="00C23B1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字元1"/>
    <w:basedOn w:val="a"/>
    <w:uiPriority w:val="99"/>
    <w:rsid w:val="00C23B14"/>
    <w:pPr>
      <w:widowControl/>
      <w:spacing w:after="160" w:line="240" w:lineRule="exact"/>
    </w:pPr>
    <w:rPr>
      <w:rFonts w:ascii="Tahoma" w:hAnsi="Tahoma"/>
      <w:kern w:val="0"/>
      <w:sz w:val="20"/>
      <w:szCs w:val="20"/>
      <w:lang w:eastAsia="en-US"/>
    </w:rPr>
  </w:style>
  <w:style w:type="paragraph" w:customStyle="1" w:styleId="23">
    <w:name w:val="字元2"/>
    <w:basedOn w:val="a"/>
    <w:uiPriority w:val="99"/>
    <w:rsid w:val="00C23B14"/>
    <w:pPr>
      <w:widowControl/>
      <w:spacing w:after="160" w:line="240" w:lineRule="exact"/>
    </w:pPr>
    <w:rPr>
      <w:rFonts w:ascii="Tahoma" w:hAnsi="Tahoma"/>
      <w:kern w:val="0"/>
      <w:sz w:val="20"/>
      <w:szCs w:val="20"/>
      <w:lang w:eastAsia="en-US"/>
    </w:rPr>
  </w:style>
  <w:style w:type="paragraph" w:styleId="a9">
    <w:name w:val="Body Text"/>
    <w:basedOn w:val="a"/>
    <w:link w:val="aa"/>
    <w:uiPriority w:val="99"/>
    <w:rsid w:val="00C23B14"/>
    <w:pPr>
      <w:spacing w:after="120"/>
    </w:pPr>
  </w:style>
  <w:style w:type="character" w:customStyle="1" w:styleId="aa">
    <w:name w:val="本文 字元"/>
    <w:basedOn w:val="a0"/>
    <w:link w:val="a9"/>
    <w:uiPriority w:val="99"/>
    <w:rsid w:val="00C23B14"/>
    <w:rPr>
      <w:rFonts w:ascii="Times New Roman" w:eastAsia="新細明體" w:hAnsi="Times New Roman" w:cs="Times New Roman"/>
      <w:szCs w:val="24"/>
    </w:rPr>
  </w:style>
  <w:style w:type="character" w:styleId="ab">
    <w:name w:val="page number"/>
    <w:basedOn w:val="a0"/>
    <w:rsid w:val="00C23B14"/>
  </w:style>
  <w:style w:type="paragraph" w:customStyle="1" w:styleId="xl29">
    <w:name w:val="xl29"/>
    <w:basedOn w:val="a"/>
    <w:uiPriority w:val="99"/>
    <w:rsid w:val="00C23B14"/>
    <w:pPr>
      <w:widowControl/>
      <w:spacing w:before="100" w:beforeAutospacing="1" w:after="100" w:afterAutospacing="1"/>
    </w:pPr>
    <w:rPr>
      <w:rFonts w:ascii="新細明體" w:hAnsi="新細明體" w:cs="新細明體"/>
      <w:kern w:val="0"/>
    </w:rPr>
  </w:style>
  <w:style w:type="paragraph" w:styleId="ac">
    <w:name w:val="Balloon Text"/>
    <w:basedOn w:val="a"/>
    <w:link w:val="ad"/>
    <w:rsid w:val="00C23B14"/>
    <w:rPr>
      <w:rFonts w:ascii="Arial" w:hAnsi="Arial"/>
      <w:sz w:val="18"/>
      <w:szCs w:val="18"/>
    </w:rPr>
  </w:style>
  <w:style w:type="character" w:customStyle="1" w:styleId="ad">
    <w:name w:val="註解方塊文字 字元"/>
    <w:basedOn w:val="a0"/>
    <w:link w:val="ac"/>
    <w:rsid w:val="00C23B14"/>
    <w:rPr>
      <w:rFonts w:ascii="Arial" w:eastAsia="新細明體" w:hAnsi="Arial" w:cs="Times New Roman"/>
      <w:sz w:val="18"/>
      <w:szCs w:val="18"/>
    </w:rPr>
  </w:style>
  <w:style w:type="character" w:customStyle="1" w:styleId="24">
    <w:name w:val="字元 字元2"/>
    <w:rsid w:val="00C23B14"/>
    <w:rPr>
      <w:kern w:val="2"/>
    </w:rPr>
  </w:style>
  <w:style w:type="character" w:styleId="ae">
    <w:name w:val="Strong"/>
    <w:uiPriority w:val="22"/>
    <w:qFormat/>
    <w:rsid w:val="00C23B14"/>
    <w:rPr>
      <w:b/>
      <w:bCs/>
    </w:rPr>
  </w:style>
  <w:style w:type="paragraph" w:styleId="af">
    <w:name w:val="Body Text Indent"/>
    <w:basedOn w:val="a"/>
    <w:link w:val="af0"/>
    <w:uiPriority w:val="99"/>
    <w:rsid w:val="00C23B14"/>
    <w:pPr>
      <w:spacing w:after="120"/>
      <w:ind w:leftChars="200" w:left="480"/>
    </w:pPr>
  </w:style>
  <w:style w:type="character" w:customStyle="1" w:styleId="af0">
    <w:name w:val="本文縮排 字元"/>
    <w:basedOn w:val="a0"/>
    <w:link w:val="af"/>
    <w:uiPriority w:val="99"/>
    <w:rsid w:val="00C23B14"/>
    <w:rPr>
      <w:rFonts w:ascii="Times New Roman" w:eastAsia="新細明體" w:hAnsi="Times New Roman" w:cs="Times New Roman"/>
      <w:szCs w:val="24"/>
    </w:rPr>
  </w:style>
  <w:style w:type="character" w:styleId="af1">
    <w:name w:val="Hyperlink"/>
    <w:uiPriority w:val="99"/>
    <w:rsid w:val="00C23B14"/>
    <w:rPr>
      <w:color w:val="0000FF"/>
      <w:u w:val="single"/>
    </w:rPr>
  </w:style>
  <w:style w:type="paragraph" w:customStyle="1" w:styleId="Default">
    <w:name w:val="Default"/>
    <w:rsid w:val="00C23B14"/>
    <w:pPr>
      <w:widowControl w:val="0"/>
      <w:autoSpaceDE w:val="0"/>
      <w:autoSpaceDN w:val="0"/>
      <w:adjustRightInd w:val="0"/>
    </w:pPr>
    <w:rPr>
      <w:rFonts w:ascii="標楷體" w:eastAsia="標楷體" w:hAnsi="Calibri" w:cs="標楷體"/>
      <w:color w:val="000000"/>
      <w:kern w:val="0"/>
      <w:szCs w:val="24"/>
    </w:rPr>
  </w:style>
  <w:style w:type="paragraph" w:styleId="af2">
    <w:name w:val="Plain Text"/>
    <w:basedOn w:val="a"/>
    <w:link w:val="af3"/>
    <w:uiPriority w:val="99"/>
    <w:rsid w:val="00C23B14"/>
    <w:rPr>
      <w:rFonts w:ascii="細明體" w:eastAsia="細明體" w:hAnsi="Courier New" w:cs="Courier New"/>
    </w:rPr>
  </w:style>
  <w:style w:type="character" w:customStyle="1" w:styleId="af3">
    <w:name w:val="純文字 字元"/>
    <w:basedOn w:val="a0"/>
    <w:link w:val="af2"/>
    <w:uiPriority w:val="99"/>
    <w:rsid w:val="00C23B14"/>
    <w:rPr>
      <w:rFonts w:ascii="細明體" w:eastAsia="細明體" w:hAnsi="Courier New" w:cs="Courier New"/>
      <w:szCs w:val="24"/>
    </w:rPr>
  </w:style>
  <w:style w:type="paragraph" w:styleId="af4">
    <w:name w:val="annotation text"/>
    <w:basedOn w:val="a"/>
    <w:link w:val="af5"/>
    <w:uiPriority w:val="99"/>
    <w:semiHidden/>
    <w:rsid w:val="00C23B14"/>
    <w:rPr>
      <w:rFonts w:ascii="Verdana" w:hAnsi="Verdana"/>
      <w:b/>
      <w:color w:val="000080"/>
      <w:kern w:val="0"/>
      <w:sz w:val="20"/>
      <w:szCs w:val="20"/>
      <w:lang w:val="es-ES_tradnl"/>
    </w:rPr>
  </w:style>
  <w:style w:type="character" w:customStyle="1" w:styleId="af5">
    <w:name w:val="註解文字 字元"/>
    <w:basedOn w:val="a0"/>
    <w:link w:val="af4"/>
    <w:uiPriority w:val="99"/>
    <w:semiHidden/>
    <w:rsid w:val="00C23B14"/>
    <w:rPr>
      <w:rFonts w:ascii="Verdana" w:eastAsia="新細明體" w:hAnsi="Verdana" w:cs="Times New Roman"/>
      <w:b/>
      <w:color w:val="000080"/>
      <w:kern w:val="0"/>
      <w:sz w:val="20"/>
      <w:szCs w:val="20"/>
      <w:lang w:val="es-ES_tradnl"/>
    </w:rPr>
  </w:style>
  <w:style w:type="paragraph" w:styleId="af6">
    <w:name w:val="Date"/>
    <w:basedOn w:val="a"/>
    <w:next w:val="a"/>
    <w:link w:val="af7"/>
    <w:uiPriority w:val="99"/>
    <w:rsid w:val="00C23B14"/>
    <w:pPr>
      <w:jc w:val="right"/>
    </w:pPr>
    <w:rPr>
      <w:rFonts w:eastAsia="標楷體"/>
      <w:szCs w:val="20"/>
    </w:rPr>
  </w:style>
  <w:style w:type="character" w:customStyle="1" w:styleId="af7">
    <w:name w:val="日期 字元"/>
    <w:basedOn w:val="a0"/>
    <w:link w:val="af6"/>
    <w:uiPriority w:val="99"/>
    <w:rsid w:val="00C23B14"/>
    <w:rPr>
      <w:rFonts w:ascii="Times New Roman" w:eastAsia="標楷體" w:hAnsi="Times New Roman" w:cs="Times New Roman"/>
      <w:szCs w:val="20"/>
    </w:rPr>
  </w:style>
  <w:style w:type="paragraph" w:styleId="af8">
    <w:name w:val="Block Text"/>
    <w:basedOn w:val="a"/>
    <w:uiPriority w:val="99"/>
    <w:rsid w:val="00C23B14"/>
    <w:pPr>
      <w:ind w:left="750" w:right="-473" w:hangingChars="268" w:hanging="750"/>
      <w:jc w:val="both"/>
    </w:pPr>
    <w:rPr>
      <w:rFonts w:eastAsia="標楷體"/>
      <w:sz w:val="28"/>
      <w:szCs w:val="20"/>
    </w:rPr>
  </w:style>
  <w:style w:type="paragraph" w:styleId="32">
    <w:name w:val="Body Text Indent 3"/>
    <w:basedOn w:val="a"/>
    <w:link w:val="33"/>
    <w:uiPriority w:val="99"/>
    <w:rsid w:val="00C23B14"/>
    <w:pPr>
      <w:ind w:left="1255" w:hanging="1757"/>
    </w:pPr>
    <w:rPr>
      <w:rFonts w:eastAsia="標楷體"/>
      <w:sz w:val="28"/>
      <w:szCs w:val="20"/>
    </w:rPr>
  </w:style>
  <w:style w:type="character" w:customStyle="1" w:styleId="33">
    <w:name w:val="本文縮排 3 字元"/>
    <w:basedOn w:val="a0"/>
    <w:link w:val="32"/>
    <w:uiPriority w:val="99"/>
    <w:rsid w:val="00C23B14"/>
    <w:rPr>
      <w:rFonts w:ascii="Times New Roman" w:eastAsia="標楷體" w:hAnsi="Times New Roman" w:cs="Times New Roman"/>
      <w:sz w:val="28"/>
      <w:szCs w:val="20"/>
    </w:rPr>
  </w:style>
  <w:style w:type="paragraph" w:styleId="25">
    <w:name w:val="Body Text 2"/>
    <w:basedOn w:val="a"/>
    <w:link w:val="26"/>
    <w:uiPriority w:val="99"/>
    <w:rsid w:val="00C23B14"/>
    <w:pPr>
      <w:jc w:val="both"/>
    </w:pPr>
    <w:rPr>
      <w:rFonts w:eastAsia="標楷體"/>
      <w:sz w:val="28"/>
      <w:szCs w:val="20"/>
    </w:rPr>
  </w:style>
  <w:style w:type="character" w:customStyle="1" w:styleId="26">
    <w:name w:val="本文 2 字元"/>
    <w:basedOn w:val="a0"/>
    <w:link w:val="25"/>
    <w:uiPriority w:val="99"/>
    <w:rsid w:val="00C23B14"/>
    <w:rPr>
      <w:rFonts w:ascii="Times New Roman" w:eastAsia="標楷體" w:hAnsi="Times New Roman" w:cs="Times New Roman"/>
      <w:sz w:val="28"/>
      <w:szCs w:val="20"/>
    </w:rPr>
  </w:style>
  <w:style w:type="paragraph" w:customStyle="1" w:styleId="font0">
    <w:name w:val="font0"/>
    <w:basedOn w:val="a"/>
    <w:uiPriority w:val="99"/>
    <w:rsid w:val="00C23B14"/>
    <w:pPr>
      <w:widowControl/>
      <w:spacing w:before="100" w:beforeAutospacing="1" w:after="100" w:afterAutospacing="1"/>
    </w:pPr>
    <w:rPr>
      <w:rFonts w:ascii="新細明體" w:hAnsi="新細明體" w:cs="Arial Unicode MS" w:hint="eastAsia"/>
      <w:kern w:val="0"/>
    </w:rPr>
  </w:style>
  <w:style w:type="paragraph" w:customStyle="1" w:styleId="font5">
    <w:name w:val="font5"/>
    <w:basedOn w:val="a"/>
    <w:uiPriority w:val="99"/>
    <w:rsid w:val="00C23B14"/>
    <w:pPr>
      <w:widowControl/>
      <w:spacing w:before="100" w:beforeAutospacing="1" w:after="100" w:afterAutospacing="1"/>
    </w:pPr>
    <w:rPr>
      <w:rFonts w:eastAsia="Arial Unicode MS"/>
      <w:kern w:val="0"/>
      <w:sz w:val="20"/>
      <w:szCs w:val="20"/>
    </w:rPr>
  </w:style>
  <w:style w:type="paragraph" w:customStyle="1" w:styleId="font6">
    <w:name w:val="font6"/>
    <w:basedOn w:val="a"/>
    <w:uiPriority w:val="99"/>
    <w:rsid w:val="00C23B14"/>
    <w:pPr>
      <w:widowControl/>
      <w:spacing w:before="100" w:beforeAutospacing="1" w:after="100" w:afterAutospacing="1"/>
    </w:pPr>
    <w:rPr>
      <w:rFonts w:eastAsia="Arial Unicode MS"/>
      <w:kern w:val="0"/>
    </w:rPr>
  </w:style>
  <w:style w:type="paragraph" w:customStyle="1" w:styleId="font7">
    <w:name w:val="font7"/>
    <w:basedOn w:val="a"/>
    <w:uiPriority w:val="99"/>
    <w:rsid w:val="00C23B14"/>
    <w:pPr>
      <w:widowControl/>
      <w:spacing w:before="100" w:beforeAutospacing="1" w:after="100" w:afterAutospacing="1"/>
    </w:pPr>
    <w:rPr>
      <w:rFonts w:ascii="新細明體" w:hAnsi="新細明體" w:cs="Arial Unicode MS" w:hint="eastAsia"/>
      <w:kern w:val="0"/>
      <w:sz w:val="20"/>
      <w:szCs w:val="20"/>
    </w:rPr>
  </w:style>
  <w:style w:type="paragraph" w:customStyle="1" w:styleId="font8">
    <w:name w:val="font8"/>
    <w:basedOn w:val="a"/>
    <w:uiPriority w:val="99"/>
    <w:rsid w:val="00C23B14"/>
    <w:pPr>
      <w:widowControl/>
      <w:spacing w:before="100" w:beforeAutospacing="1" w:after="100" w:afterAutospacing="1"/>
    </w:pPr>
    <w:rPr>
      <w:rFonts w:ascii="細明體" w:eastAsia="細明體" w:hAnsi="細明體" w:cs="Arial Unicode MS" w:hint="eastAsia"/>
      <w:kern w:val="0"/>
    </w:rPr>
  </w:style>
  <w:style w:type="paragraph" w:customStyle="1" w:styleId="font9">
    <w:name w:val="font9"/>
    <w:basedOn w:val="a"/>
    <w:uiPriority w:val="99"/>
    <w:rsid w:val="00C23B14"/>
    <w:pPr>
      <w:widowControl/>
      <w:spacing w:before="100" w:beforeAutospacing="1" w:after="100" w:afterAutospacing="1"/>
    </w:pPr>
    <w:rPr>
      <w:rFonts w:eastAsia="Arial Unicode MS"/>
      <w:kern w:val="0"/>
      <w:sz w:val="14"/>
      <w:szCs w:val="14"/>
    </w:rPr>
  </w:style>
  <w:style w:type="paragraph" w:customStyle="1" w:styleId="font10">
    <w:name w:val="font10"/>
    <w:basedOn w:val="a"/>
    <w:uiPriority w:val="99"/>
    <w:rsid w:val="00C23B14"/>
    <w:pPr>
      <w:widowControl/>
      <w:spacing w:before="100" w:beforeAutospacing="1" w:after="100" w:afterAutospacing="1"/>
    </w:pPr>
    <w:rPr>
      <w:rFonts w:ascii="新細明體" w:hAnsi="新細明體" w:cs="Arial Unicode MS" w:hint="eastAsia"/>
      <w:kern w:val="0"/>
      <w:sz w:val="18"/>
      <w:szCs w:val="18"/>
    </w:rPr>
  </w:style>
  <w:style w:type="paragraph" w:customStyle="1" w:styleId="font11">
    <w:name w:val="font11"/>
    <w:basedOn w:val="a"/>
    <w:uiPriority w:val="99"/>
    <w:rsid w:val="00C23B14"/>
    <w:pPr>
      <w:widowControl/>
      <w:spacing w:before="100" w:beforeAutospacing="1" w:after="100" w:afterAutospacing="1"/>
    </w:pPr>
    <w:rPr>
      <w:rFonts w:ascii="細明體" w:eastAsia="細明體" w:hAnsi="細明體" w:cs="Arial Unicode MS" w:hint="eastAsia"/>
      <w:kern w:val="0"/>
      <w:sz w:val="18"/>
      <w:szCs w:val="18"/>
    </w:rPr>
  </w:style>
  <w:style w:type="paragraph" w:customStyle="1" w:styleId="font12">
    <w:name w:val="font12"/>
    <w:basedOn w:val="a"/>
    <w:uiPriority w:val="99"/>
    <w:rsid w:val="00C23B14"/>
    <w:pPr>
      <w:widowControl/>
      <w:spacing w:before="100" w:beforeAutospacing="1" w:after="100" w:afterAutospacing="1"/>
    </w:pPr>
    <w:rPr>
      <w:rFonts w:eastAsia="Arial Unicode MS"/>
      <w:kern w:val="0"/>
      <w:sz w:val="18"/>
      <w:szCs w:val="18"/>
    </w:rPr>
  </w:style>
  <w:style w:type="paragraph" w:customStyle="1" w:styleId="font13">
    <w:name w:val="font13"/>
    <w:basedOn w:val="a"/>
    <w:uiPriority w:val="99"/>
    <w:rsid w:val="00C23B14"/>
    <w:pPr>
      <w:widowControl/>
      <w:spacing w:before="100" w:beforeAutospacing="1" w:after="100" w:afterAutospacing="1"/>
    </w:pPr>
    <w:rPr>
      <w:rFonts w:ascii="細明體" w:eastAsia="細明體" w:hAnsi="細明體" w:cs="Arial Unicode MS" w:hint="eastAsia"/>
      <w:kern w:val="0"/>
      <w:sz w:val="20"/>
      <w:szCs w:val="20"/>
    </w:rPr>
  </w:style>
  <w:style w:type="paragraph" w:customStyle="1" w:styleId="font14">
    <w:name w:val="font14"/>
    <w:basedOn w:val="a"/>
    <w:uiPriority w:val="99"/>
    <w:rsid w:val="00C23B14"/>
    <w:pPr>
      <w:widowControl/>
      <w:spacing w:before="100" w:beforeAutospacing="1" w:after="100" w:afterAutospacing="1"/>
    </w:pPr>
    <w:rPr>
      <w:rFonts w:ascii="細明體" w:eastAsia="細明體" w:hAnsi="細明體" w:cs="Arial Unicode MS" w:hint="eastAsia"/>
      <w:kern w:val="0"/>
      <w:sz w:val="20"/>
      <w:szCs w:val="20"/>
      <w:u w:val="single"/>
    </w:rPr>
  </w:style>
  <w:style w:type="paragraph" w:customStyle="1" w:styleId="font15">
    <w:name w:val="font15"/>
    <w:basedOn w:val="a"/>
    <w:uiPriority w:val="99"/>
    <w:rsid w:val="00C23B14"/>
    <w:pPr>
      <w:widowControl/>
      <w:spacing w:before="100" w:beforeAutospacing="1" w:after="100" w:afterAutospacing="1"/>
    </w:pPr>
    <w:rPr>
      <w:rFonts w:eastAsia="Arial Unicode MS"/>
      <w:kern w:val="0"/>
      <w:sz w:val="20"/>
      <w:szCs w:val="20"/>
      <w:u w:val="single"/>
    </w:rPr>
  </w:style>
  <w:style w:type="paragraph" w:customStyle="1" w:styleId="xl24">
    <w:name w:val="xl24"/>
    <w:basedOn w:val="a"/>
    <w:uiPriority w:val="99"/>
    <w:rsid w:val="00C23B14"/>
    <w:pPr>
      <w:widowControl/>
      <w:pBdr>
        <w:top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25">
    <w:name w:val="xl25"/>
    <w:basedOn w:val="a"/>
    <w:uiPriority w:val="99"/>
    <w:rsid w:val="00C23B14"/>
    <w:pPr>
      <w:widowControl/>
      <w:pBdr>
        <w:bottom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26">
    <w:name w:val="xl26"/>
    <w:basedOn w:val="a"/>
    <w:uiPriority w:val="99"/>
    <w:rsid w:val="00C23B14"/>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27">
    <w:name w:val="xl27"/>
    <w:basedOn w:val="a"/>
    <w:uiPriority w:val="99"/>
    <w:rsid w:val="00C23B14"/>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28">
    <w:name w:val="xl28"/>
    <w:basedOn w:val="a"/>
    <w:uiPriority w:val="99"/>
    <w:rsid w:val="00C23B14"/>
    <w:pPr>
      <w:widowControl/>
      <w:pBdr>
        <w:bottom w:val="single" w:sz="8" w:space="0" w:color="auto"/>
        <w:right w:val="single" w:sz="8" w:space="0" w:color="auto"/>
      </w:pBdr>
      <w:spacing w:before="100" w:beforeAutospacing="1" w:after="100" w:afterAutospacing="1"/>
      <w:textAlignment w:val="top"/>
    </w:pPr>
    <w:rPr>
      <w:rFonts w:eastAsia="Arial Unicode MS"/>
      <w:kern w:val="0"/>
    </w:rPr>
  </w:style>
  <w:style w:type="paragraph" w:customStyle="1" w:styleId="xl30">
    <w:name w:val="xl30"/>
    <w:basedOn w:val="a"/>
    <w:uiPriority w:val="99"/>
    <w:rsid w:val="00C23B14"/>
    <w:pPr>
      <w:widowControl/>
      <w:pBdr>
        <w:bottom w:val="single" w:sz="8" w:space="0" w:color="auto"/>
        <w:right w:val="double" w:sz="6" w:space="0" w:color="auto"/>
      </w:pBdr>
      <w:spacing w:before="100" w:beforeAutospacing="1" w:after="100" w:afterAutospacing="1"/>
      <w:textAlignment w:val="top"/>
    </w:pPr>
    <w:rPr>
      <w:rFonts w:eastAsia="Arial Unicode MS"/>
      <w:kern w:val="0"/>
    </w:rPr>
  </w:style>
  <w:style w:type="paragraph" w:customStyle="1" w:styleId="xl31">
    <w:name w:val="xl31"/>
    <w:basedOn w:val="a"/>
    <w:uiPriority w:val="99"/>
    <w:rsid w:val="00C23B14"/>
    <w:pPr>
      <w:widowControl/>
      <w:pBdr>
        <w:top w:val="single" w:sz="8" w:space="0" w:color="auto"/>
        <w:right w:val="single" w:sz="8" w:space="0" w:color="auto"/>
      </w:pBdr>
      <w:spacing w:before="100" w:beforeAutospacing="1" w:after="100" w:afterAutospacing="1"/>
      <w:textAlignment w:val="bottom"/>
    </w:pPr>
    <w:rPr>
      <w:rFonts w:ascii="Arial Unicode MS" w:eastAsia="Arial Unicode MS" w:hAnsi="Arial Unicode MS" w:cs="Arial Unicode MS"/>
      <w:kern w:val="0"/>
    </w:rPr>
  </w:style>
  <w:style w:type="paragraph" w:customStyle="1" w:styleId="xl32">
    <w:name w:val="xl32"/>
    <w:basedOn w:val="a"/>
    <w:uiPriority w:val="99"/>
    <w:rsid w:val="00C23B14"/>
    <w:pPr>
      <w:widowControl/>
      <w:pBdr>
        <w:bottom w:val="single" w:sz="8" w:space="0" w:color="auto"/>
        <w:right w:val="single" w:sz="8" w:space="0" w:color="auto"/>
      </w:pBdr>
      <w:spacing w:before="100" w:beforeAutospacing="1" w:after="100" w:afterAutospacing="1"/>
      <w:textAlignment w:val="top"/>
    </w:pPr>
    <w:rPr>
      <w:rFonts w:ascii="新細明體" w:hAnsi="新細明體" w:cs="Arial Unicode MS" w:hint="eastAsia"/>
      <w:kern w:val="0"/>
      <w:sz w:val="16"/>
      <w:szCs w:val="16"/>
    </w:rPr>
  </w:style>
  <w:style w:type="paragraph" w:customStyle="1" w:styleId="xl33">
    <w:name w:val="xl33"/>
    <w:basedOn w:val="a"/>
    <w:uiPriority w:val="99"/>
    <w:rsid w:val="00C23B14"/>
    <w:pPr>
      <w:widowControl/>
      <w:pBdr>
        <w:bottom w:val="single" w:sz="8" w:space="0" w:color="auto"/>
        <w:right w:val="double" w:sz="6" w:space="0" w:color="auto"/>
      </w:pBdr>
      <w:spacing w:before="100" w:beforeAutospacing="1" w:after="100" w:afterAutospacing="1"/>
      <w:textAlignment w:val="bottom"/>
    </w:pPr>
    <w:rPr>
      <w:rFonts w:ascii="Arial Unicode MS" w:eastAsia="Arial Unicode MS" w:hAnsi="Arial Unicode MS" w:cs="Arial Unicode MS"/>
      <w:kern w:val="0"/>
    </w:rPr>
  </w:style>
  <w:style w:type="paragraph" w:customStyle="1" w:styleId="xl34">
    <w:name w:val="xl34"/>
    <w:basedOn w:val="a"/>
    <w:uiPriority w:val="99"/>
    <w:rsid w:val="00C23B14"/>
    <w:pPr>
      <w:widowControl/>
      <w:pBdr>
        <w:bottom w:val="single" w:sz="8" w:space="0" w:color="auto"/>
      </w:pBdr>
      <w:spacing w:before="100" w:beforeAutospacing="1" w:after="100" w:afterAutospacing="1"/>
      <w:textAlignment w:val="bottom"/>
    </w:pPr>
    <w:rPr>
      <w:rFonts w:ascii="Arial Unicode MS" w:eastAsia="Arial Unicode MS" w:hAnsi="Arial Unicode MS" w:cs="Arial Unicode MS"/>
      <w:kern w:val="0"/>
    </w:rPr>
  </w:style>
  <w:style w:type="paragraph" w:customStyle="1" w:styleId="xl35">
    <w:name w:val="xl35"/>
    <w:basedOn w:val="a"/>
    <w:uiPriority w:val="99"/>
    <w:rsid w:val="00C23B14"/>
    <w:pPr>
      <w:widowControl/>
      <w:pBdr>
        <w:bottom w:val="single" w:sz="8" w:space="0" w:color="auto"/>
      </w:pBdr>
      <w:spacing w:before="100" w:beforeAutospacing="1" w:after="100" w:afterAutospacing="1"/>
      <w:textAlignment w:val="top"/>
    </w:pPr>
    <w:rPr>
      <w:rFonts w:eastAsia="Arial Unicode MS"/>
      <w:kern w:val="0"/>
    </w:rPr>
  </w:style>
  <w:style w:type="paragraph" w:customStyle="1" w:styleId="xl36">
    <w:name w:val="xl36"/>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新細明體" w:hAnsi="新細明體" w:cs="Arial Unicode MS" w:hint="eastAsia"/>
      <w:kern w:val="0"/>
      <w:sz w:val="16"/>
      <w:szCs w:val="16"/>
    </w:rPr>
  </w:style>
  <w:style w:type="paragraph" w:customStyle="1" w:styleId="xl37">
    <w:name w:val="xl37"/>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bottom"/>
    </w:pPr>
    <w:rPr>
      <w:rFonts w:ascii="Arial Unicode MS" w:eastAsia="Arial Unicode MS" w:hAnsi="Arial Unicode MS" w:cs="Arial Unicode MS"/>
      <w:kern w:val="0"/>
    </w:rPr>
  </w:style>
  <w:style w:type="paragraph" w:customStyle="1" w:styleId="xl38">
    <w:name w:val="xl38"/>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新細明體" w:hAnsi="新細明體" w:cs="Arial Unicode MS" w:hint="eastAsia"/>
      <w:b/>
      <w:bCs/>
      <w:kern w:val="0"/>
      <w:sz w:val="20"/>
      <w:szCs w:val="20"/>
    </w:rPr>
  </w:style>
  <w:style w:type="paragraph" w:customStyle="1" w:styleId="xl39">
    <w:name w:val="xl39"/>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Arial Unicode MS"/>
      <w:kern w:val="0"/>
    </w:rPr>
  </w:style>
  <w:style w:type="paragraph" w:customStyle="1" w:styleId="xl40">
    <w:name w:val="xl40"/>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1">
    <w:name w:val="xl41"/>
    <w:basedOn w:val="a"/>
    <w:uiPriority w:val="99"/>
    <w:rsid w:val="00C23B14"/>
    <w:pPr>
      <w:widowControl/>
      <w:pBdr>
        <w:bottom w:val="single" w:sz="8" w:space="0" w:color="auto"/>
        <w:right w:val="single" w:sz="8" w:space="0" w:color="auto"/>
      </w:pBdr>
      <w:shd w:val="clear" w:color="auto" w:fill="FF00FF"/>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2">
    <w:name w:val="xl42"/>
    <w:basedOn w:val="a"/>
    <w:uiPriority w:val="99"/>
    <w:rsid w:val="00C23B14"/>
    <w:pPr>
      <w:widowControl/>
      <w:pBdr>
        <w:left w:val="double" w:sz="6" w:space="0" w:color="auto"/>
        <w:bottom w:val="single" w:sz="8" w:space="0" w:color="auto"/>
        <w:right w:val="single" w:sz="8" w:space="0" w:color="auto"/>
      </w:pBdr>
      <w:shd w:val="clear" w:color="auto" w:fill="99CC00"/>
      <w:spacing w:before="100" w:beforeAutospacing="1" w:after="100" w:afterAutospacing="1"/>
      <w:jc w:val="right"/>
      <w:textAlignment w:val="top"/>
    </w:pPr>
    <w:rPr>
      <w:rFonts w:eastAsia="Arial Unicode MS"/>
      <w:b/>
      <w:bCs/>
      <w:kern w:val="0"/>
    </w:rPr>
  </w:style>
  <w:style w:type="paragraph" w:customStyle="1" w:styleId="xl43">
    <w:name w:val="xl43"/>
    <w:basedOn w:val="a"/>
    <w:uiPriority w:val="99"/>
    <w:rsid w:val="00C23B14"/>
    <w:pPr>
      <w:widowControl/>
      <w:pBdr>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44">
    <w:name w:val="xl44"/>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45">
    <w:name w:val="xl45"/>
    <w:basedOn w:val="a"/>
    <w:uiPriority w:val="99"/>
    <w:rsid w:val="00C23B14"/>
    <w:pPr>
      <w:widowControl/>
      <w:pBdr>
        <w:left w:val="double" w:sz="6" w:space="0" w:color="auto"/>
        <w:bottom w:val="single" w:sz="8" w:space="0" w:color="auto"/>
        <w:right w:val="single" w:sz="8" w:space="0" w:color="auto"/>
      </w:pBdr>
      <w:shd w:val="clear" w:color="auto" w:fill="00CCFF"/>
      <w:spacing w:before="100" w:beforeAutospacing="1" w:after="100" w:afterAutospacing="1"/>
      <w:jc w:val="right"/>
      <w:textAlignment w:val="bottom"/>
    </w:pPr>
    <w:rPr>
      <w:rFonts w:ascii="Arial Unicode MS" w:eastAsia="Arial Unicode MS" w:hAnsi="Arial Unicode MS" w:cs="Arial Unicode MS"/>
      <w:b/>
      <w:bCs/>
      <w:kern w:val="0"/>
    </w:rPr>
  </w:style>
  <w:style w:type="paragraph" w:customStyle="1" w:styleId="xl46">
    <w:name w:val="xl46"/>
    <w:basedOn w:val="a"/>
    <w:uiPriority w:val="99"/>
    <w:rsid w:val="00C23B14"/>
    <w:pPr>
      <w:widowControl/>
      <w:pBdr>
        <w:left w:val="single" w:sz="8" w:space="0" w:color="auto"/>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47">
    <w:name w:val="xl47"/>
    <w:basedOn w:val="a"/>
    <w:uiPriority w:val="99"/>
    <w:rsid w:val="00C23B14"/>
    <w:pPr>
      <w:widowControl/>
      <w:pBdr>
        <w:top w:val="single" w:sz="8" w:space="0" w:color="auto"/>
        <w:left w:val="single" w:sz="8" w:space="0" w:color="auto"/>
        <w:bottom w:val="single" w:sz="8" w:space="0" w:color="auto"/>
        <w:right w:val="single" w:sz="8" w:space="0" w:color="auto"/>
      </w:pBdr>
      <w:shd w:val="clear" w:color="auto" w:fill="00CCFF"/>
      <w:spacing w:before="100" w:beforeAutospacing="1" w:after="100" w:afterAutospacing="1"/>
      <w:jc w:val="right"/>
      <w:textAlignment w:val="bottom"/>
    </w:pPr>
    <w:rPr>
      <w:rFonts w:ascii="Arial Unicode MS" w:eastAsia="Arial Unicode MS" w:hAnsi="Arial Unicode MS" w:cs="Arial Unicode MS"/>
      <w:b/>
      <w:bCs/>
      <w:kern w:val="0"/>
    </w:rPr>
  </w:style>
  <w:style w:type="paragraph" w:customStyle="1" w:styleId="xl48">
    <w:name w:val="xl48"/>
    <w:basedOn w:val="a"/>
    <w:uiPriority w:val="99"/>
    <w:rsid w:val="00C23B14"/>
    <w:pPr>
      <w:widowControl/>
      <w:pBdr>
        <w:bottom w:val="single" w:sz="8" w:space="0" w:color="auto"/>
        <w:right w:val="single" w:sz="8" w:space="0" w:color="auto"/>
      </w:pBdr>
      <w:shd w:val="clear" w:color="auto" w:fill="00CCFF"/>
      <w:spacing w:before="100" w:beforeAutospacing="1" w:after="100" w:afterAutospacing="1"/>
      <w:jc w:val="right"/>
      <w:textAlignment w:val="bottom"/>
    </w:pPr>
    <w:rPr>
      <w:rFonts w:ascii="Arial Unicode MS" w:eastAsia="Arial Unicode MS" w:hAnsi="Arial Unicode MS" w:cs="Arial Unicode MS"/>
      <w:b/>
      <w:bCs/>
      <w:kern w:val="0"/>
    </w:rPr>
  </w:style>
  <w:style w:type="paragraph" w:customStyle="1" w:styleId="xl49">
    <w:name w:val="xl49"/>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50">
    <w:name w:val="xl50"/>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51">
    <w:name w:val="xl51"/>
    <w:basedOn w:val="a"/>
    <w:uiPriority w:val="99"/>
    <w:rsid w:val="00C23B14"/>
    <w:pPr>
      <w:widowControl/>
      <w:pBdr>
        <w:top w:val="single" w:sz="8" w:space="0" w:color="auto"/>
        <w:left w:val="single" w:sz="8" w:space="0" w:color="auto"/>
        <w:bottom w:val="single" w:sz="8" w:space="0" w:color="auto"/>
        <w:right w:val="single" w:sz="8" w:space="0" w:color="auto"/>
      </w:pBdr>
      <w:shd w:val="clear" w:color="auto" w:fill="99CC00"/>
      <w:spacing w:before="100" w:beforeAutospacing="1" w:after="100" w:afterAutospacing="1"/>
      <w:jc w:val="right"/>
      <w:textAlignment w:val="top"/>
    </w:pPr>
    <w:rPr>
      <w:rFonts w:eastAsia="Arial Unicode MS"/>
      <w:b/>
      <w:bCs/>
      <w:kern w:val="0"/>
    </w:rPr>
  </w:style>
  <w:style w:type="paragraph" w:customStyle="1" w:styleId="xl52">
    <w:name w:val="xl52"/>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bottom"/>
    </w:pPr>
    <w:rPr>
      <w:rFonts w:ascii="Arial Unicode MS" w:eastAsia="Arial Unicode MS" w:hAnsi="Arial Unicode MS" w:cs="Arial Unicode MS"/>
      <w:kern w:val="0"/>
    </w:rPr>
  </w:style>
  <w:style w:type="paragraph" w:customStyle="1" w:styleId="xl53">
    <w:name w:val="xl53"/>
    <w:basedOn w:val="a"/>
    <w:uiPriority w:val="99"/>
    <w:rsid w:val="00C23B14"/>
    <w:pPr>
      <w:widowControl/>
      <w:pBdr>
        <w:right w:val="double" w:sz="6" w:space="0" w:color="auto"/>
      </w:pBdr>
      <w:spacing w:before="100" w:beforeAutospacing="1" w:after="100" w:afterAutospacing="1"/>
      <w:textAlignment w:val="top"/>
    </w:pPr>
    <w:rPr>
      <w:rFonts w:ascii="細明體" w:eastAsia="細明體" w:hAnsi="細明體" w:cs="Arial Unicode MS" w:hint="eastAsia"/>
      <w:kern w:val="0"/>
    </w:rPr>
  </w:style>
  <w:style w:type="paragraph" w:customStyle="1" w:styleId="xl54">
    <w:name w:val="xl54"/>
    <w:basedOn w:val="a"/>
    <w:uiPriority w:val="99"/>
    <w:rsid w:val="00C23B14"/>
    <w:pPr>
      <w:widowControl/>
      <w:pBdr>
        <w:bottom w:val="single" w:sz="8" w:space="0" w:color="auto"/>
        <w:right w:val="double" w:sz="6" w:space="0" w:color="auto"/>
      </w:pBdr>
      <w:spacing w:before="100" w:beforeAutospacing="1" w:after="100" w:afterAutospacing="1"/>
      <w:textAlignment w:val="top"/>
    </w:pPr>
    <w:rPr>
      <w:rFonts w:ascii="細明體" w:eastAsia="細明體" w:hAnsi="細明體" w:cs="Arial Unicode MS" w:hint="eastAsia"/>
      <w:kern w:val="0"/>
    </w:rPr>
  </w:style>
  <w:style w:type="paragraph" w:customStyle="1" w:styleId="xl55">
    <w:name w:val="xl55"/>
    <w:basedOn w:val="a"/>
    <w:uiPriority w:val="99"/>
    <w:rsid w:val="00C23B14"/>
    <w:pPr>
      <w:widowControl/>
      <w:pBdr>
        <w:top w:val="single" w:sz="8" w:space="0" w:color="auto"/>
        <w:left w:val="single" w:sz="8" w:space="0" w:color="auto"/>
        <w:bottom w:val="single" w:sz="8" w:space="0" w:color="auto"/>
        <w:right w:val="single" w:sz="8" w:space="0" w:color="auto"/>
      </w:pBdr>
      <w:shd w:val="clear" w:color="auto" w:fill="99CC00"/>
      <w:spacing w:before="100" w:beforeAutospacing="1" w:after="100" w:afterAutospacing="1"/>
      <w:jc w:val="right"/>
      <w:textAlignment w:val="bottom"/>
    </w:pPr>
    <w:rPr>
      <w:rFonts w:ascii="Arial Unicode MS" w:eastAsia="Arial Unicode MS" w:hAnsi="Arial Unicode MS" w:cs="Arial Unicode MS"/>
      <w:b/>
      <w:bCs/>
      <w:kern w:val="0"/>
    </w:rPr>
  </w:style>
  <w:style w:type="paragraph" w:customStyle="1" w:styleId="xl56">
    <w:name w:val="xl56"/>
    <w:basedOn w:val="a"/>
    <w:uiPriority w:val="99"/>
    <w:rsid w:val="00C23B14"/>
    <w:pPr>
      <w:widowControl/>
      <w:pBdr>
        <w:bottom w:val="single" w:sz="8" w:space="0" w:color="auto"/>
        <w:right w:val="double" w:sz="6" w:space="0" w:color="auto"/>
      </w:pBdr>
      <w:spacing w:before="100" w:beforeAutospacing="1" w:after="100" w:afterAutospacing="1"/>
      <w:ind w:firstLineChars="100" w:firstLine="100"/>
      <w:textAlignment w:val="top"/>
    </w:pPr>
    <w:rPr>
      <w:rFonts w:eastAsia="Arial Unicode MS"/>
      <w:kern w:val="0"/>
    </w:rPr>
  </w:style>
  <w:style w:type="paragraph" w:customStyle="1" w:styleId="xl57">
    <w:name w:val="xl57"/>
    <w:basedOn w:val="a"/>
    <w:uiPriority w:val="99"/>
    <w:rsid w:val="00C23B14"/>
    <w:pPr>
      <w:widowControl/>
      <w:pBdr>
        <w:top w:val="single" w:sz="8" w:space="0" w:color="auto"/>
        <w:left w:val="single" w:sz="8" w:space="0" w:color="auto"/>
        <w:right w:val="single" w:sz="8" w:space="0" w:color="auto"/>
      </w:pBdr>
      <w:spacing w:before="100" w:beforeAutospacing="1" w:after="100" w:afterAutospacing="1"/>
      <w:textAlignment w:val="top"/>
    </w:pPr>
    <w:rPr>
      <w:rFonts w:eastAsia="Arial Unicode MS"/>
      <w:kern w:val="0"/>
    </w:rPr>
  </w:style>
  <w:style w:type="paragraph" w:customStyle="1" w:styleId="xl58">
    <w:name w:val="xl58"/>
    <w:basedOn w:val="a"/>
    <w:uiPriority w:val="99"/>
    <w:rsid w:val="00C23B14"/>
    <w:pPr>
      <w:widowControl/>
      <w:pBdr>
        <w:left w:val="single" w:sz="8" w:space="0" w:color="auto"/>
        <w:bottom w:val="single" w:sz="8" w:space="0" w:color="auto"/>
        <w:right w:val="single" w:sz="8" w:space="0" w:color="auto"/>
      </w:pBdr>
      <w:spacing w:before="100" w:beforeAutospacing="1" w:after="100" w:afterAutospacing="1"/>
      <w:textAlignment w:val="top"/>
    </w:pPr>
    <w:rPr>
      <w:rFonts w:eastAsia="Arial Unicode MS"/>
      <w:kern w:val="0"/>
    </w:rPr>
  </w:style>
  <w:style w:type="paragraph" w:customStyle="1" w:styleId="xl59">
    <w:name w:val="xl59"/>
    <w:basedOn w:val="a"/>
    <w:uiPriority w:val="99"/>
    <w:rsid w:val="00C23B14"/>
    <w:pPr>
      <w:widowControl/>
      <w:pBdr>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60">
    <w:name w:val="xl60"/>
    <w:basedOn w:val="a"/>
    <w:uiPriority w:val="99"/>
    <w:rsid w:val="00C23B14"/>
    <w:pPr>
      <w:widowControl/>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61">
    <w:name w:val="xl61"/>
    <w:basedOn w:val="a"/>
    <w:uiPriority w:val="99"/>
    <w:rsid w:val="00C23B14"/>
    <w:pPr>
      <w:widowControl/>
      <w:pBdr>
        <w:bottom w:val="single" w:sz="8" w:space="0" w:color="auto"/>
        <w:right w:val="single" w:sz="8" w:space="0" w:color="auto"/>
      </w:pBdr>
      <w:shd w:val="clear" w:color="auto" w:fill="99CC00"/>
      <w:spacing w:before="100" w:beforeAutospacing="1" w:after="100" w:afterAutospacing="1"/>
      <w:jc w:val="right"/>
      <w:textAlignment w:val="top"/>
    </w:pPr>
    <w:rPr>
      <w:rFonts w:eastAsia="Arial Unicode MS"/>
      <w:b/>
      <w:bCs/>
      <w:kern w:val="0"/>
    </w:rPr>
  </w:style>
  <w:style w:type="paragraph" w:customStyle="1" w:styleId="xl62">
    <w:name w:val="xl62"/>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63">
    <w:name w:val="xl63"/>
    <w:basedOn w:val="a"/>
    <w:uiPriority w:val="99"/>
    <w:rsid w:val="00C23B14"/>
    <w:pPr>
      <w:widowControl/>
      <w:pBdr>
        <w:bottom w:val="single" w:sz="8" w:space="0" w:color="auto"/>
        <w:right w:val="single" w:sz="8" w:space="0" w:color="auto"/>
      </w:pBdr>
      <w:shd w:val="clear" w:color="auto" w:fill="99CC00"/>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4">
    <w:name w:val="xl64"/>
    <w:basedOn w:val="a"/>
    <w:uiPriority w:val="99"/>
    <w:rsid w:val="00C23B14"/>
    <w:pPr>
      <w:widowControl/>
      <w:pBdr>
        <w:top w:val="single" w:sz="8" w:space="0" w:color="auto"/>
        <w:left w:val="single" w:sz="8" w:space="0" w:color="auto"/>
        <w:right w:val="single" w:sz="8" w:space="0" w:color="auto"/>
      </w:pBdr>
      <w:spacing w:before="100" w:beforeAutospacing="1" w:after="100" w:afterAutospacing="1"/>
      <w:textAlignment w:val="bottom"/>
    </w:pPr>
    <w:rPr>
      <w:rFonts w:ascii="Arial Unicode MS" w:eastAsia="Arial Unicode MS" w:hAnsi="Arial Unicode MS" w:cs="Arial Unicode MS"/>
      <w:kern w:val="0"/>
    </w:rPr>
  </w:style>
  <w:style w:type="paragraph" w:customStyle="1" w:styleId="xl65">
    <w:name w:val="xl65"/>
    <w:basedOn w:val="a"/>
    <w:uiPriority w:val="99"/>
    <w:rsid w:val="00C23B14"/>
    <w:pPr>
      <w:widowControl/>
      <w:pBdr>
        <w:top w:val="single" w:sz="8" w:space="0" w:color="auto"/>
        <w:left w:val="single" w:sz="8" w:space="0" w:color="auto"/>
        <w:right w:val="single" w:sz="8" w:space="0" w:color="auto"/>
      </w:pBdr>
      <w:spacing w:before="100" w:beforeAutospacing="1" w:after="100" w:afterAutospacing="1"/>
    </w:pPr>
    <w:rPr>
      <w:rFonts w:ascii="新細明體" w:hAnsi="新細明體" w:cs="Arial Unicode MS" w:hint="eastAsia"/>
      <w:kern w:val="0"/>
      <w:sz w:val="20"/>
      <w:szCs w:val="20"/>
    </w:rPr>
  </w:style>
  <w:style w:type="paragraph" w:customStyle="1" w:styleId="xl66">
    <w:name w:val="xl66"/>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7">
    <w:name w:val="xl67"/>
    <w:basedOn w:val="a"/>
    <w:uiPriority w:val="99"/>
    <w:rsid w:val="00C23B14"/>
    <w:pPr>
      <w:widowControl/>
      <w:pBdr>
        <w:bottom w:val="single" w:sz="8" w:space="0" w:color="auto"/>
        <w:right w:val="double" w:sz="6" w:space="0" w:color="auto"/>
      </w:pBdr>
      <w:spacing w:before="100" w:beforeAutospacing="1" w:after="100" w:afterAutospacing="1"/>
      <w:textAlignment w:val="top"/>
    </w:pPr>
    <w:rPr>
      <w:rFonts w:ascii="細明體" w:eastAsia="細明體" w:hAnsi="細明體" w:cs="Arial Unicode MS" w:hint="eastAsia"/>
      <w:kern w:val="0"/>
      <w:sz w:val="20"/>
      <w:szCs w:val="20"/>
    </w:rPr>
  </w:style>
  <w:style w:type="paragraph" w:customStyle="1" w:styleId="xl68">
    <w:name w:val="xl68"/>
    <w:basedOn w:val="a"/>
    <w:uiPriority w:val="99"/>
    <w:rsid w:val="00C23B14"/>
    <w:pPr>
      <w:widowControl/>
      <w:pBdr>
        <w:bottom w:val="single" w:sz="8" w:space="0" w:color="auto"/>
        <w:right w:val="double" w:sz="6" w:space="0" w:color="auto"/>
      </w:pBdr>
      <w:spacing w:before="100" w:beforeAutospacing="1" w:after="100" w:afterAutospacing="1"/>
      <w:textAlignment w:val="top"/>
    </w:pPr>
    <w:rPr>
      <w:rFonts w:eastAsia="Arial Unicode MS"/>
      <w:kern w:val="0"/>
      <w:sz w:val="20"/>
      <w:szCs w:val="20"/>
    </w:rPr>
  </w:style>
  <w:style w:type="paragraph" w:customStyle="1" w:styleId="xl69">
    <w:name w:val="xl69"/>
    <w:basedOn w:val="a"/>
    <w:uiPriority w:val="99"/>
    <w:rsid w:val="00C23B14"/>
    <w:pPr>
      <w:widowControl/>
      <w:pBdr>
        <w:right w:val="single" w:sz="8" w:space="0" w:color="auto"/>
      </w:pBdr>
      <w:spacing w:before="100" w:beforeAutospacing="1" w:after="100" w:afterAutospacing="1"/>
      <w:textAlignment w:val="top"/>
    </w:pPr>
    <w:rPr>
      <w:rFonts w:ascii="新細明體" w:hAnsi="新細明體" w:cs="Arial Unicode MS" w:hint="eastAsia"/>
      <w:kern w:val="0"/>
      <w:sz w:val="20"/>
      <w:szCs w:val="20"/>
    </w:rPr>
  </w:style>
  <w:style w:type="paragraph" w:customStyle="1" w:styleId="xl70">
    <w:name w:val="xl70"/>
    <w:basedOn w:val="a"/>
    <w:uiPriority w:val="99"/>
    <w:rsid w:val="00C23B14"/>
    <w:pPr>
      <w:widowControl/>
      <w:pBdr>
        <w:bottom w:val="single" w:sz="8" w:space="0" w:color="auto"/>
      </w:pBdr>
      <w:spacing w:before="100" w:beforeAutospacing="1" w:after="100" w:afterAutospacing="1"/>
      <w:textAlignment w:val="top"/>
    </w:pPr>
    <w:rPr>
      <w:rFonts w:eastAsia="Arial Unicode MS"/>
      <w:kern w:val="0"/>
      <w:sz w:val="18"/>
      <w:szCs w:val="18"/>
    </w:rPr>
  </w:style>
  <w:style w:type="paragraph" w:customStyle="1" w:styleId="xl71">
    <w:name w:val="xl71"/>
    <w:basedOn w:val="a"/>
    <w:uiPriority w:val="99"/>
    <w:rsid w:val="00C23B14"/>
    <w:pPr>
      <w:widowControl/>
      <w:pBdr>
        <w:top w:val="single" w:sz="8" w:space="0" w:color="auto"/>
        <w:left w:val="single" w:sz="8" w:space="0" w:color="auto"/>
        <w:bottom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72">
    <w:name w:val="xl72"/>
    <w:basedOn w:val="a"/>
    <w:uiPriority w:val="99"/>
    <w:rsid w:val="00C23B14"/>
    <w:pPr>
      <w:widowControl/>
      <w:pBdr>
        <w:top w:val="single" w:sz="8" w:space="0" w:color="auto"/>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73">
    <w:name w:val="xl73"/>
    <w:basedOn w:val="a"/>
    <w:uiPriority w:val="99"/>
    <w:rsid w:val="00C23B14"/>
    <w:pPr>
      <w:widowControl/>
      <w:pBdr>
        <w:bottom w:val="single" w:sz="8" w:space="0" w:color="auto"/>
      </w:pBdr>
      <w:spacing w:before="100" w:beforeAutospacing="1" w:after="100" w:afterAutospacing="1"/>
      <w:textAlignment w:val="bottom"/>
    </w:pPr>
    <w:rPr>
      <w:rFonts w:ascii="標楷體" w:eastAsia="標楷體" w:hAnsi="標楷體" w:cs="Arial Unicode MS" w:hint="eastAsia"/>
      <w:b/>
      <w:bCs/>
      <w:kern w:val="0"/>
      <w:sz w:val="28"/>
      <w:szCs w:val="28"/>
    </w:rPr>
  </w:style>
  <w:style w:type="paragraph" w:customStyle="1" w:styleId="xl74">
    <w:name w:val="xl74"/>
    <w:basedOn w:val="a"/>
    <w:uiPriority w:val="99"/>
    <w:rsid w:val="00C23B14"/>
    <w:pPr>
      <w:widowControl/>
      <w:pBdr>
        <w:top w:val="single" w:sz="8" w:space="0" w:color="auto"/>
        <w:left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75">
    <w:name w:val="xl75"/>
    <w:basedOn w:val="a"/>
    <w:uiPriority w:val="99"/>
    <w:rsid w:val="00C23B14"/>
    <w:pPr>
      <w:widowControl/>
      <w:pBdr>
        <w:left w:val="single" w:sz="8" w:space="0" w:color="auto"/>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76">
    <w:name w:val="xl76"/>
    <w:basedOn w:val="a"/>
    <w:uiPriority w:val="99"/>
    <w:rsid w:val="00C23B14"/>
    <w:pPr>
      <w:widowControl/>
      <w:pBdr>
        <w:top w:val="single" w:sz="8" w:space="0" w:color="auto"/>
        <w:left w:val="single" w:sz="8" w:space="0" w:color="auto"/>
        <w:right w:val="double" w:sz="6"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77">
    <w:name w:val="xl77"/>
    <w:basedOn w:val="a"/>
    <w:uiPriority w:val="99"/>
    <w:rsid w:val="00C23B14"/>
    <w:pPr>
      <w:widowControl/>
      <w:pBdr>
        <w:left w:val="single" w:sz="8" w:space="0" w:color="auto"/>
        <w:bottom w:val="single" w:sz="8" w:space="0" w:color="auto"/>
        <w:right w:val="double" w:sz="6"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78">
    <w:name w:val="xl78"/>
    <w:basedOn w:val="a"/>
    <w:uiPriority w:val="99"/>
    <w:rsid w:val="00C23B14"/>
    <w:pPr>
      <w:widowControl/>
      <w:pBdr>
        <w:top w:val="single" w:sz="8" w:space="0" w:color="auto"/>
        <w:left w:val="double" w:sz="6"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79">
    <w:name w:val="xl79"/>
    <w:basedOn w:val="a"/>
    <w:uiPriority w:val="99"/>
    <w:rsid w:val="00C23B14"/>
    <w:pPr>
      <w:widowControl/>
      <w:pBdr>
        <w:left w:val="double" w:sz="6" w:space="0" w:color="auto"/>
        <w:bottom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80">
    <w:name w:val="xl80"/>
    <w:basedOn w:val="a"/>
    <w:uiPriority w:val="99"/>
    <w:rsid w:val="00C23B14"/>
    <w:pPr>
      <w:widowControl/>
      <w:pBdr>
        <w:top w:val="single" w:sz="8" w:space="0" w:color="auto"/>
        <w:lef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1">
    <w:name w:val="xl81"/>
    <w:basedOn w:val="a"/>
    <w:uiPriority w:val="99"/>
    <w:rsid w:val="00C23B14"/>
    <w:pPr>
      <w:widowControl/>
      <w:pBdr>
        <w:top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2">
    <w:name w:val="xl82"/>
    <w:basedOn w:val="a"/>
    <w:uiPriority w:val="99"/>
    <w:rsid w:val="00C23B14"/>
    <w:pPr>
      <w:widowControl/>
      <w:pBdr>
        <w:top w:val="single" w:sz="8" w:space="0" w:color="auto"/>
        <w:right w:val="double" w:sz="6" w:space="0" w:color="000000"/>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3">
    <w:name w:val="xl83"/>
    <w:basedOn w:val="a"/>
    <w:uiPriority w:val="99"/>
    <w:rsid w:val="00C23B14"/>
    <w:pPr>
      <w:widowControl/>
      <w:pBdr>
        <w:top w:val="single" w:sz="8" w:space="0" w:color="auto"/>
        <w:left w:val="double" w:sz="6"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84">
    <w:name w:val="xl84"/>
    <w:basedOn w:val="a"/>
    <w:uiPriority w:val="99"/>
    <w:rsid w:val="00C23B14"/>
    <w:pPr>
      <w:widowControl/>
      <w:pBdr>
        <w:left w:val="double" w:sz="6" w:space="0" w:color="auto"/>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85">
    <w:name w:val="xl85"/>
    <w:basedOn w:val="a"/>
    <w:uiPriority w:val="99"/>
    <w:rsid w:val="00C23B14"/>
    <w:pPr>
      <w:widowControl/>
      <w:pBdr>
        <w:left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86">
    <w:name w:val="xl86"/>
    <w:basedOn w:val="a"/>
    <w:uiPriority w:val="99"/>
    <w:rsid w:val="00C23B14"/>
    <w:pPr>
      <w:widowControl/>
      <w:pBdr>
        <w:left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87">
    <w:name w:val="xl87"/>
    <w:basedOn w:val="a"/>
    <w:uiPriority w:val="99"/>
    <w:rsid w:val="00C23B14"/>
    <w:pPr>
      <w:widowControl/>
      <w:pBdr>
        <w:top w:val="single" w:sz="8" w:space="0" w:color="auto"/>
        <w:left w:val="single" w:sz="8" w:space="0" w:color="auto"/>
        <w:right w:val="double" w:sz="6" w:space="0" w:color="auto"/>
      </w:pBdr>
      <w:spacing w:before="100" w:beforeAutospacing="1" w:after="100" w:afterAutospacing="1"/>
      <w:textAlignment w:val="top"/>
    </w:pPr>
    <w:rPr>
      <w:rFonts w:ascii="細明體" w:eastAsia="細明體" w:hAnsi="細明體" w:cs="Arial Unicode MS" w:hint="eastAsia"/>
      <w:kern w:val="0"/>
      <w:sz w:val="18"/>
      <w:szCs w:val="18"/>
    </w:rPr>
  </w:style>
  <w:style w:type="paragraph" w:customStyle="1" w:styleId="xl88">
    <w:name w:val="xl88"/>
    <w:basedOn w:val="a"/>
    <w:uiPriority w:val="99"/>
    <w:rsid w:val="00C23B14"/>
    <w:pPr>
      <w:widowControl/>
      <w:pBdr>
        <w:left w:val="single" w:sz="8" w:space="0" w:color="auto"/>
        <w:bottom w:val="single" w:sz="8" w:space="0" w:color="auto"/>
        <w:right w:val="double" w:sz="6" w:space="0" w:color="auto"/>
      </w:pBdr>
      <w:spacing w:before="100" w:beforeAutospacing="1" w:after="100" w:afterAutospacing="1"/>
      <w:textAlignment w:val="top"/>
    </w:pPr>
    <w:rPr>
      <w:rFonts w:ascii="新細明體" w:hAnsi="新細明體" w:cs="Arial Unicode MS" w:hint="eastAsia"/>
      <w:kern w:val="0"/>
      <w:sz w:val="18"/>
      <w:szCs w:val="18"/>
    </w:rPr>
  </w:style>
  <w:style w:type="paragraph" w:customStyle="1" w:styleId="xl89">
    <w:name w:val="xl89"/>
    <w:basedOn w:val="a"/>
    <w:uiPriority w:val="99"/>
    <w:rsid w:val="00C23B14"/>
    <w:pPr>
      <w:widowControl/>
      <w:pBdr>
        <w:top w:val="single" w:sz="8" w:space="0" w:color="auto"/>
        <w:left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90">
    <w:name w:val="xl90"/>
    <w:basedOn w:val="a"/>
    <w:uiPriority w:val="99"/>
    <w:rsid w:val="00C23B14"/>
    <w:pPr>
      <w:widowControl/>
      <w:pBdr>
        <w:top w:val="single" w:sz="8" w:space="0" w:color="auto"/>
        <w:left w:val="single" w:sz="8" w:space="0" w:color="auto"/>
        <w:right w:val="single" w:sz="8" w:space="0" w:color="auto"/>
      </w:pBdr>
      <w:spacing w:before="100" w:beforeAutospacing="1" w:after="100" w:afterAutospacing="1"/>
      <w:textAlignment w:val="bottom"/>
    </w:pPr>
    <w:rPr>
      <w:rFonts w:ascii="Arial Unicode MS" w:eastAsia="Arial Unicode MS" w:hAnsi="Arial Unicode MS" w:cs="Arial Unicode MS"/>
      <w:kern w:val="0"/>
    </w:rPr>
  </w:style>
  <w:style w:type="paragraph" w:customStyle="1" w:styleId="xl91">
    <w:name w:val="xl91"/>
    <w:basedOn w:val="a"/>
    <w:uiPriority w:val="99"/>
    <w:rsid w:val="00C23B14"/>
    <w:pPr>
      <w:widowControl/>
      <w:pBdr>
        <w:left w:val="single" w:sz="8" w:space="0" w:color="auto"/>
        <w:bottom w:val="single" w:sz="8" w:space="0" w:color="auto"/>
        <w:right w:val="single" w:sz="8" w:space="0" w:color="auto"/>
      </w:pBdr>
      <w:spacing w:before="100" w:beforeAutospacing="1" w:after="100" w:afterAutospacing="1"/>
      <w:textAlignment w:val="bottom"/>
    </w:pPr>
    <w:rPr>
      <w:rFonts w:ascii="Arial Unicode MS" w:eastAsia="Arial Unicode MS" w:hAnsi="Arial Unicode MS" w:cs="Arial Unicode MS"/>
      <w:kern w:val="0"/>
    </w:rPr>
  </w:style>
  <w:style w:type="paragraph" w:customStyle="1" w:styleId="xl92">
    <w:name w:val="xl92"/>
    <w:basedOn w:val="a"/>
    <w:uiPriority w:val="99"/>
    <w:rsid w:val="00C23B14"/>
    <w:pPr>
      <w:widowControl/>
      <w:pBdr>
        <w:left w:val="single" w:sz="8" w:space="0" w:color="auto"/>
        <w:right w:val="single" w:sz="8" w:space="0" w:color="auto"/>
      </w:pBdr>
      <w:spacing w:before="100" w:beforeAutospacing="1" w:after="100" w:afterAutospacing="1"/>
      <w:textAlignment w:val="top"/>
    </w:pPr>
    <w:rPr>
      <w:rFonts w:eastAsia="Arial Unicode MS"/>
      <w:kern w:val="0"/>
    </w:rPr>
  </w:style>
  <w:style w:type="paragraph" w:customStyle="1" w:styleId="xl94">
    <w:name w:val="xl94"/>
    <w:basedOn w:val="a"/>
    <w:uiPriority w:val="99"/>
    <w:rsid w:val="00C23B14"/>
    <w:pPr>
      <w:widowControl/>
      <w:pBdr>
        <w:left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95">
    <w:name w:val="xl95"/>
    <w:basedOn w:val="a"/>
    <w:uiPriority w:val="99"/>
    <w:rsid w:val="00C23B14"/>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96">
    <w:name w:val="xl96"/>
    <w:basedOn w:val="a"/>
    <w:uiPriority w:val="99"/>
    <w:rsid w:val="00C23B14"/>
    <w:pPr>
      <w:widowControl/>
      <w:pBdr>
        <w:left w:val="single" w:sz="8" w:space="0" w:color="auto"/>
        <w:bottom w:val="single" w:sz="8" w:space="0" w:color="auto"/>
      </w:pBdr>
      <w:spacing w:before="100" w:beforeAutospacing="1" w:after="100" w:afterAutospacing="1"/>
    </w:pPr>
    <w:rPr>
      <w:rFonts w:ascii="標楷體" w:eastAsia="標楷體" w:hAnsi="標楷體" w:cs="Arial Unicode MS" w:hint="eastAsia"/>
      <w:kern w:val="0"/>
    </w:rPr>
  </w:style>
  <w:style w:type="paragraph" w:customStyle="1" w:styleId="xl97">
    <w:name w:val="xl97"/>
    <w:basedOn w:val="a"/>
    <w:uiPriority w:val="99"/>
    <w:rsid w:val="00C23B14"/>
    <w:pPr>
      <w:widowControl/>
      <w:pBdr>
        <w:bottom w:val="single" w:sz="8" w:space="0" w:color="auto"/>
        <w:right w:val="single" w:sz="8" w:space="0" w:color="000000"/>
      </w:pBdr>
      <w:spacing w:before="100" w:beforeAutospacing="1" w:after="100" w:afterAutospacing="1"/>
    </w:pPr>
    <w:rPr>
      <w:rFonts w:ascii="Arial Unicode MS" w:eastAsia="Arial Unicode MS" w:hAnsi="Arial Unicode MS" w:cs="Arial Unicode MS"/>
      <w:kern w:val="0"/>
    </w:rPr>
  </w:style>
  <w:style w:type="paragraph" w:customStyle="1" w:styleId="xl98">
    <w:name w:val="xl98"/>
    <w:basedOn w:val="a"/>
    <w:uiPriority w:val="99"/>
    <w:rsid w:val="00C23B14"/>
    <w:pPr>
      <w:widowControl/>
      <w:pBdr>
        <w:left w:val="single" w:sz="8" w:space="0" w:color="auto"/>
        <w:bottom w:val="single" w:sz="8" w:space="0" w:color="000000"/>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99">
    <w:name w:val="xl99"/>
    <w:basedOn w:val="a"/>
    <w:uiPriority w:val="99"/>
    <w:rsid w:val="00C23B14"/>
    <w:pPr>
      <w:widowControl/>
      <w:pBdr>
        <w:lef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100">
    <w:name w:val="xl100"/>
    <w:basedOn w:val="a"/>
    <w:uiPriority w:val="99"/>
    <w:rsid w:val="00C23B14"/>
    <w:pPr>
      <w:widowControl/>
      <w:pBdr>
        <w:left w:val="single" w:sz="8" w:space="0" w:color="auto"/>
        <w:bottom w:val="single" w:sz="8" w:space="0" w:color="000000"/>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101">
    <w:name w:val="xl101"/>
    <w:basedOn w:val="a"/>
    <w:uiPriority w:val="99"/>
    <w:rsid w:val="00C23B14"/>
    <w:pPr>
      <w:widowControl/>
      <w:pBdr>
        <w:bottom w:val="single" w:sz="8" w:space="0" w:color="auto"/>
      </w:pBdr>
      <w:spacing w:before="100" w:beforeAutospacing="1" w:after="100" w:afterAutospacing="1"/>
      <w:textAlignment w:val="top"/>
    </w:pPr>
    <w:rPr>
      <w:rFonts w:eastAsia="Arial Unicode MS"/>
      <w:kern w:val="0"/>
      <w:sz w:val="20"/>
      <w:szCs w:val="20"/>
    </w:rPr>
  </w:style>
  <w:style w:type="paragraph" w:customStyle="1" w:styleId="font16">
    <w:name w:val="font16"/>
    <w:basedOn w:val="a"/>
    <w:uiPriority w:val="99"/>
    <w:rsid w:val="00C23B14"/>
    <w:pPr>
      <w:widowControl/>
      <w:spacing w:before="100" w:beforeAutospacing="1" w:after="100" w:afterAutospacing="1"/>
    </w:pPr>
    <w:rPr>
      <w:rFonts w:eastAsia="Arial Unicode MS"/>
      <w:kern w:val="0"/>
      <w:sz w:val="20"/>
      <w:szCs w:val="20"/>
      <w:u w:val="single"/>
    </w:rPr>
  </w:style>
  <w:style w:type="paragraph" w:customStyle="1" w:styleId="xl102">
    <w:name w:val="xl102"/>
    <w:basedOn w:val="a"/>
    <w:uiPriority w:val="99"/>
    <w:rsid w:val="00C23B14"/>
    <w:pPr>
      <w:widowControl/>
      <w:pBdr>
        <w:left w:val="single" w:sz="8" w:space="0" w:color="auto"/>
        <w:bottom w:val="single" w:sz="8" w:space="0" w:color="000000"/>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103">
    <w:name w:val="xl103"/>
    <w:basedOn w:val="a"/>
    <w:uiPriority w:val="99"/>
    <w:rsid w:val="00C23B14"/>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character" w:customStyle="1" w:styleId="st1">
    <w:name w:val="st1"/>
    <w:basedOn w:val="a0"/>
    <w:rsid w:val="00C23B14"/>
  </w:style>
  <w:style w:type="paragraph" w:customStyle="1" w:styleId="13">
    <w:name w:val="清單段落1"/>
    <w:basedOn w:val="a"/>
    <w:rsid w:val="00C23B14"/>
    <w:pPr>
      <w:ind w:leftChars="200" w:left="480"/>
    </w:pPr>
    <w:rPr>
      <w:rFonts w:eastAsia="標楷體"/>
    </w:rPr>
  </w:style>
  <w:style w:type="paragraph" w:customStyle="1" w:styleId="af9">
    <w:name w:val="字元"/>
    <w:basedOn w:val="a"/>
    <w:rsid w:val="00C23B14"/>
    <w:pPr>
      <w:widowControl/>
      <w:spacing w:after="160" w:line="240" w:lineRule="exact"/>
    </w:pPr>
    <w:rPr>
      <w:rFonts w:ascii="Tahoma" w:hAnsi="Tahoma"/>
      <w:kern w:val="0"/>
      <w:sz w:val="20"/>
      <w:szCs w:val="20"/>
      <w:lang w:eastAsia="en-US"/>
    </w:rPr>
  </w:style>
  <w:style w:type="paragraph" w:styleId="afa">
    <w:name w:val="List Paragraph"/>
    <w:basedOn w:val="a"/>
    <w:link w:val="afb"/>
    <w:uiPriority w:val="34"/>
    <w:qFormat/>
    <w:rsid w:val="00C23B14"/>
    <w:pPr>
      <w:ind w:leftChars="200" w:left="480"/>
    </w:pPr>
  </w:style>
  <w:style w:type="character" w:customStyle="1" w:styleId="afb">
    <w:name w:val="清單段落 字元"/>
    <w:link w:val="afa"/>
    <w:uiPriority w:val="34"/>
    <w:locked/>
    <w:rsid w:val="00E802CB"/>
    <w:rPr>
      <w:rFonts w:ascii="Times New Roman" w:eastAsia="新細明體" w:hAnsi="Times New Roman" w:cs="Times New Roman"/>
      <w:szCs w:val="24"/>
    </w:rPr>
  </w:style>
  <w:style w:type="paragraph" w:customStyle="1" w:styleId="1">
    <w:name w:val="標題1"/>
    <w:basedOn w:val="a"/>
    <w:uiPriority w:val="99"/>
    <w:rsid w:val="00C23B14"/>
    <w:pPr>
      <w:numPr>
        <w:numId w:val="5"/>
      </w:numPr>
      <w:overflowPunct w:val="0"/>
      <w:autoSpaceDE w:val="0"/>
      <w:autoSpaceDN w:val="0"/>
      <w:ind w:left="556"/>
      <w:jc w:val="both"/>
      <w:outlineLvl w:val="0"/>
    </w:pPr>
    <w:rPr>
      <w:rFonts w:ascii="標楷體" w:eastAsia="標楷體"/>
      <w:kern w:val="28"/>
      <w:sz w:val="28"/>
    </w:rPr>
  </w:style>
  <w:style w:type="paragraph" w:customStyle="1" w:styleId="3">
    <w:name w:val="標題3"/>
    <w:basedOn w:val="a"/>
    <w:uiPriority w:val="99"/>
    <w:rsid w:val="00C23B14"/>
    <w:pPr>
      <w:numPr>
        <w:ilvl w:val="2"/>
        <w:numId w:val="5"/>
      </w:numPr>
      <w:overflowPunct w:val="0"/>
      <w:autoSpaceDE w:val="0"/>
      <w:autoSpaceDN w:val="0"/>
      <w:ind w:left="1123"/>
      <w:jc w:val="both"/>
      <w:outlineLvl w:val="2"/>
    </w:pPr>
    <w:rPr>
      <w:rFonts w:ascii="標楷體" w:eastAsia="標楷體"/>
      <w:kern w:val="28"/>
      <w:sz w:val="28"/>
    </w:rPr>
  </w:style>
  <w:style w:type="paragraph" w:customStyle="1" w:styleId="41">
    <w:name w:val="標題4"/>
    <w:basedOn w:val="3"/>
    <w:uiPriority w:val="99"/>
    <w:rsid w:val="00C23B14"/>
    <w:pPr>
      <w:numPr>
        <w:ilvl w:val="0"/>
        <w:numId w:val="0"/>
      </w:numPr>
      <w:ind w:left="1406" w:hanging="419"/>
      <w:outlineLvl w:val="3"/>
    </w:pPr>
  </w:style>
  <w:style w:type="paragraph" w:customStyle="1" w:styleId="5">
    <w:name w:val="標題5"/>
    <w:basedOn w:val="41"/>
    <w:uiPriority w:val="99"/>
    <w:rsid w:val="00C23B14"/>
    <w:pPr>
      <w:ind w:left="1690" w:hanging="420"/>
      <w:outlineLvl w:val="4"/>
    </w:pPr>
  </w:style>
  <w:style w:type="character" w:styleId="afc">
    <w:name w:val="annotation reference"/>
    <w:semiHidden/>
    <w:rsid w:val="00C23B14"/>
    <w:rPr>
      <w:sz w:val="18"/>
      <w:szCs w:val="18"/>
    </w:rPr>
  </w:style>
  <w:style w:type="paragraph" w:styleId="afd">
    <w:name w:val="annotation subject"/>
    <w:basedOn w:val="af4"/>
    <w:next w:val="af4"/>
    <w:link w:val="afe"/>
    <w:uiPriority w:val="99"/>
    <w:semiHidden/>
    <w:rsid w:val="00C23B14"/>
    <w:rPr>
      <w:rFonts w:ascii="Times New Roman" w:hAnsi="Times New Roman"/>
      <w:bCs/>
      <w:color w:val="auto"/>
      <w:kern w:val="2"/>
      <w:sz w:val="24"/>
      <w:szCs w:val="24"/>
      <w:lang w:val="en-US"/>
    </w:rPr>
  </w:style>
  <w:style w:type="character" w:customStyle="1" w:styleId="afe">
    <w:name w:val="註解主旨 字元"/>
    <w:basedOn w:val="af5"/>
    <w:link w:val="afd"/>
    <w:uiPriority w:val="99"/>
    <w:semiHidden/>
    <w:rsid w:val="00C23B14"/>
    <w:rPr>
      <w:rFonts w:ascii="Times New Roman" w:eastAsia="新細明體" w:hAnsi="Times New Roman" w:cs="Times New Roman"/>
      <w:b/>
      <w:bCs/>
      <w:color w:val="000080"/>
      <w:kern w:val="0"/>
      <w:sz w:val="20"/>
      <w:szCs w:val="24"/>
      <w:lang w:val="es-ES_tradnl"/>
    </w:rPr>
  </w:style>
  <w:style w:type="paragraph" w:customStyle="1" w:styleId="Standard">
    <w:name w:val="Standard"/>
    <w:uiPriority w:val="99"/>
    <w:rsid w:val="00C23B14"/>
    <w:pPr>
      <w:widowControl w:val="0"/>
      <w:suppressAutoHyphens/>
      <w:autoSpaceDN w:val="0"/>
      <w:textAlignment w:val="baseline"/>
    </w:pPr>
    <w:rPr>
      <w:rFonts w:ascii="Liberation Serif" w:eastAsia="新細明體" w:hAnsi="Liberation Serif" w:cs="Arial"/>
      <w:kern w:val="3"/>
      <w:szCs w:val="24"/>
      <w:lang w:bidi="hi-IN"/>
    </w:rPr>
  </w:style>
  <w:style w:type="paragraph" w:customStyle="1" w:styleId="14">
    <w:name w:val="清單段落1"/>
    <w:basedOn w:val="a"/>
    <w:uiPriority w:val="99"/>
    <w:rsid w:val="00C23B14"/>
    <w:pPr>
      <w:ind w:leftChars="200" w:left="480"/>
    </w:pPr>
    <w:rPr>
      <w:rFonts w:eastAsia="標楷體"/>
    </w:rPr>
  </w:style>
  <w:style w:type="paragraph" w:styleId="aff">
    <w:name w:val="Note Heading"/>
    <w:basedOn w:val="a"/>
    <w:next w:val="a"/>
    <w:link w:val="aff0"/>
    <w:uiPriority w:val="99"/>
    <w:unhideWhenUsed/>
    <w:rsid w:val="00C23B14"/>
    <w:pPr>
      <w:jc w:val="center"/>
    </w:pPr>
    <w:rPr>
      <w:rFonts w:ascii="標楷體" w:eastAsia="標楷體" w:hAnsi="標楷體"/>
      <w:b/>
      <w:color w:val="000000"/>
    </w:rPr>
  </w:style>
  <w:style w:type="character" w:customStyle="1" w:styleId="aff0">
    <w:name w:val="註釋標題 字元"/>
    <w:basedOn w:val="a0"/>
    <w:link w:val="aff"/>
    <w:uiPriority w:val="99"/>
    <w:rsid w:val="00C23B14"/>
    <w:rPr>
      <w:rFonts w:ascii="標楷體" w:eastAsia="標楷體" w:hAnsi="標楷體" w:cs="Times New Roman"/>
      <w:b/>
      <w:color w:val="000000"/>
      <w:szCs w:val="24"/>
    </w:rPr>
  </w:style>
  <w:style w:type="character" w:styleId="aff1">
    <w:name w:val="Placeholder Text"/>
    <w:basedOn w:val="a0"/>
    <w:uiPriority w:val="99"/>
    <w:semiHidden/>
    <w:rsid w:val="001121F9"/>
    <w:rPr>
      <w:color w:val="808080"/>
    </w:rPr>
  </w:style>
  <w:style w:type="character" w:customStyle="1" w:styleId="27">
    <w:name w:val="字元 字元2"/>
    <w:rsid w:val="003C4970"/>
    <w:rPr>
      <w:kern w:val="2"/>
    </w:rPr>
  </w:style>
  <w:style w:type="paragraph" w:customStyle="1" w:styleId="28">
    <w:name w:val="清單段落2"/>
    <w:basedOn w:val="a"/>
    <w:rsid w:val="003C4970"/>
    <w:pPr>
      <w:ind w:leftChars="200" w:left="480"/>
    </w:pPr>
    <w:rPr>
      <w:rFonts w:eastAsia="標楷體"/>
    </w:rPr>
  </w:style>
  <w:style w:type="paragraph" w:customStyle="1" w:styleId="aff2">
    <w:name w:val="字元"/>
    <w:basedOn w:val="a"/>
    <w:uiPriority w:val="99"/>
    <w:rsid w:val="003C4970"/>
    <w:pPr>
      <w:widowControl/>
      <w:spacing w:after="160" w:line="240" w:lineRule="exact"/>
    </w:pPr>
    <w:rPr>
      <w:rFonts w:ascii="Tahoma" w:hAnsi="Tahoma"/>
      <w:kern w:val="0"/>
      <w:sz w:val="20"/>
      <w:szCs w:val="20"/>
      <w:lang w:eastAsia="en-US"/>
    </w:rPr>
  </w:style>
  <w:style w:type="paragraph" w:styleId="aff3">
    <w:name w:val="Closing"/>
    <w:basedOn w:val="a"/>
    <w:link w:val="aff4"/>
    <w:uiPriority w:val="99"/>
    <w:rsid w:val="003C4970"/>
    <w:pPr>
      <w:ind w:leftChars="1800" w:left="100"/>
    </w:pPr>
    <w:rPr>
      <w:rFonts w:ascii="標楷體" w:eastAsia="標楷體" w:hAnsi="標楷體"/>
      <w:b/>
      <w:color w:val="000000"/>
    </w:rPr>
  </w:style>
  <w:style w:type="character" w:customStyle="1" w:styleId="aff4">
    <w:name w:val="結語 字元"/>
    <w:basedOn w:val="a0"/>
    <w:link w:val="aff3"/>
    <w:uiPriority w:val="99"/>
    <w:rsid w:val="003C4970"/>
    <w:rPr>
      <w:rFonts w:ascii="標楷體" w:eastAsia="標楷體" w:hAnsi="標楷體" w:cs="Times New Roman"/>
      <w:b/>
      <w:color w:val="000000"/>
      <w:szCs w:val="24"/>
    </w:rPr>
  </w:style>
  <w:style w:type="paragraph" w:customStyle="1" w:styleId="15">
    <w:name w:val="1"/>
    <w:basedOn w:val="a"/>
    <w:uiPriority w:val="99"/>
    <w:rsid w:val="003C4970"/>
    <w:pPr>
      <w:widowControl/>
      <w:spacing w:after="160" w:line="240" w:lineRule="exact"/>
    </w:pPr>
    <w:rPr>
      <w:rFonts w:ascii="Tahoma" w:hAnsi="Tahoma"/>
      <w:kern w:val="0"/>
      <w:sz w:val="20"/>
      <w:szCs w:val="20"/>
      <w:lang w:eastAsia="en-US"/>
    </w:rPr>
  </w:style>
  <w:style w:type="paragraph" w:customStyle="1" w:styleId="p1">
    <w:name w:val="p1"/>
    <w:basedOn w:val="a"/>
    <w:uiPriority w:val="99"/>
    <w:rsid w:val="00B61A80"/>
    <w:pPr>
      <w:widowControl/>
      <w:spacing w:before="100" w:beforeAutospacing="1" w:after="100" w:afterAutospacing="1"/>
    </w:pPr>
    <w:rPr>
      <w:rFonts w:ascii="新細明體" w:hAnsi="新細明體" w:cs="新細明體"/>
      <w:kern w:val="0"/>
    </w:rPr>
  </w:style>
  <w:style w:type="paragraph" w:customStyle="1" w:styleId="p3">
    <w:name w:val="p3"/>
    <w:basedOn w:val="a"/>
    <w:uiPriority w:val="99"/>
    <w:rsid w:val="00B61A80"/>
    <w:pPr>
      <w:widowControl/>
      <w:spacing w:before="100" w:beforeAutospacing="1" w:after="100" w:afterAutospacing="1"/>
    </w:pPr>
    <w:rPr>
      <w:rFonts w:ascii="新細明體" w:hAnsi="新細明體" w:cs="新細明體"/>
      <w:kern w:val="0"/>
    </w:rPr>
  </w:style>
  <w:style w:type="paragraph" w:customStyle="1" w:styleId="p2">
    <w:name w:val="p2"/>
    <w:basedOn w:val="a"/>
    <w:uiPriority w:val="99"/>
    <w:rsid w:val="00B61A80"/>
    <w:pPr>
      <w:widowControl/>
      <w:spacing w:before="100" w:beforeAutospacing="1" w:after="100" w:afterAutospacing="1"/>
    </w:pPr>
    <w:rPr>
      <w:rFonts w:ascii="新細明體" w:hAnsi="新細明體" w:cs="新細明體"/>
      <w:kern w:val="0"/>
    </w:rPr>
  </w:style>
  <w:style w:type="character" w:customStyle="1" w:styleId="s1">
    <w:name w:val="s1"/>
    <w:rsid w:val="00B61A80"/>
  </w:style>
  <w:style w:type="character" w:customStyle="1" w:styleId="s4">
    <w:name w:val="s4"/>
    <w:rsid w:val="00B61A80"/>
  </w:style>
  <w:style w:type="character" w:customStyle="1" w:styleId="s2">
    <w:name w:val="s2"/>
    <w:rsid w:val="00B61A80"/>
  </w:style>
  <w:style w:type="paragraph" w:styleId="aff5">
    <w:name w:val="No Spacing"/>
    <w:uiPriority w:val="1"/>
    <w:qFormat/>
    <w:rsid w:val="00021A8A"/>
    <w:pPr>
      <w:widowControl w:val="0"/>
    </w:pPr>
    <w:rPr>
      <w:rFonts w:ascii="Times New Roman" w:eastAsia="新細明體" w:hAnsi="Times New Roman" w:cs="Times New Roman"/>
      <w:szCs w:val="24"/>
    </w:rPr>
  </w:style>
  <w:style w:type="table" w:customStyle="1" w:styleId="16">
    <w:name w:val="表格格線1"/>
    <w:basedOn w:val="a1"/>
    <w:next w:val="a8"/>
    <w:uiPriority w:val="59"/>
    <w:rsid w:val="000F2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0">
    <w:name w:val="Pa0"/>
    <w:basedOn w:val="Default"/>
    <w:next w:val="Default"/>
    <w:uiPriority w:val="99"/>
    <w:rsid w:val="000F21C8"/>
    <w:pPr>
      <w:spacing w:line="241" w:lineRule="atLeast"/>
    </w:pPr>
    <w:rPr>
      <w:rFonts w:ascii="華康儷中黑a.." w:eastAsia="華康儷中黑a.." w:cs="Times New Roman"/>
      <w:color w:val="auto"/>
    </w:rPr>
  </w:style>
  <w:style w:type="character" w:customStyle="1" w:styleId="A20">
    <w:name w:val="A2"/>
    <w:uiPriority w:val="99"/>
    <w:rsid w:val="000F21C8"/>
    <w:rPr>
      <w:rFonts w:cs="華康儷中黑a.."/>
      <w:color w:val="000000"/>
      <w:sz w:val="20"/>
      <w:szCs w:val="20"/>
    </w:rPr>
  </w:style>
  <w:style w:type="character" w:customStyle="1" w:styleId="410">
    <w:name w:val="標題 4 字元1"/>
    <w:basedOn w:val="a0"/>
    <w:uiPriority w:val="9"/>
    <w:semiHidden/>
    <w:rsid w:val="000F21C8"/>
    <w:rPr>
      <w:rFonts w:asciiTheme="majorHAnsi" w:eastAsiaTheme="majorEastAsia" w:hAnsiTheme="majorHAnsi" w:cstheme="majorBidi"/>
      <w:sz w:val="36"/>
      <w:szCs w:val="36"/>
    </w:rPr>
  </w:style>
  <w:style w:type="table" w:customStyle="1" w:styleId="TableNormal">
    <w:name w:val="Table Normal"/>
    <w:uiPriority w:val="2"/>
    <w:semiHidden/>
    <w:unhideWhenUsed/>
    <w:qFormat/>
    <w:rsid w:val="00C1079E"/>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079E"/>
    <w:pPr>
      <w:autoSpaceDE w:val="0"/>
      <w:autoSpaceDN w:val="0"/>
    </w:pPr>
    <w:rPr>
      <w:rFonts w:ascii="Noto Sans Mono CJK JP Bold" w:eastAsia="Noto Sans Mono CJK JP Bold" w:hAnsi="Noto Sans Mono CJK JP Bold" w:cs="Noto Sans Mono CJK JP Bold"/>
      <w:kern w:val="0"/>
      <w:sz w:val="22"/>
      <w:szCs w:val="22"/>
    </w:rPr>
  </w:style>
  <w:style w:type="paragraph" w:styleId="aff6">
    <w:name w:val="TOC Heading"/>
    <w:basedOn w:val="10"/>
    <w:next w:val="a"/>
    <w:uiPriority w:val="39"/>
    <w:semiHidden/>
    <w:unhideWhenUsed/>
    <w:qFormat/>
    <w:rsid w:val="00ED06D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9">
    <w:name w:val="toc 2"/>
    <w:basedOn w:val="a"/>
    <w:next w:val="a"/>
    <w:autoRedefine/>
    <w:uiPriority w:val="39"/>
    <w:semiHidden/>
    <w:unhideWhenUsed/>
    <w:qFormat/>
    <w:rsid w:val="00ED06D3"/>
    <w:pPr>
      <w:widowControl/>
      <w:spacing w:after="100" w:line="276" w:lineRule="auto"/>
      <w:ind w:left="220"/>
    </w:pPr>
    <w:rPr>
      <w:rFonts w:asciiTheme="minorHAnsi" w:eastAsiaTheme="minorEastAsia" w:hAnsiTheme="minorHAnsi" w:cstheme="minorBidi"/>
      <w:kern w:val="0"/>
      <w:sz w:val="22"/>
      <w:szCs w:val="22"/>
    </w:rPr>
  </w:style>
  <w:style w:type="paragraph" w:styleId="17">
    <w:name w:val="toc 1"/>
    <w:basedOn w:val="a"/>
    <w:next w:val="a"/>
    <w:autoRedefine/>
    <w:uiPriority w:val="39"/>
    <w:unhideWhenUsed/>
    <w:qFormat/>
    <w:rsid w:val="00ED06D3"/>
    <w:pPr>
      <w:widowControl/>
      <w:spacing w:after="100" w:line="276" w:lineRule="auto"/>
    </w:pPr>
    <w:rPr>
      <w:rFonts w:asciiTheme="minorHAnsi" w:eastAsiaTheme="minorEastAsia" w:hAnsiTheme="minorHAnsi" w:cstheme="minorBidi"/>
      <w:kern w:val="0"/>
      <w:sz w:val="22"/>
      <w:szCs w:val="22"/>
    </w:rPr>
  </w:style>
  <w:style w:type="paragraph" w:styleId="34">
    <w:name w:val="toc 3"/>
    <w:basedOn w:val="a"/>
    <w:next w:val="a"/>
    <w:autoRedefine/>
    <w:uiPriority w:val="39"/>
    <w:semiHidden/>
    <w:unhideWhenUsed/>
    <w:qFormat/>
    <w:rsid w:val="00ED06D3"/>
    <w:pPr>
      <w:widowControl/>
      <w:spacing w:after="100" w:line="276" w:lineRule="auto"/>
      <w:ind w:left="440"/>
    </w:pPr>
    <w:rPr>
      <w:rFonts w:asciiTheme="minorHAnsi" w:eastAsiaTheme="minorEastAsia" w:hAnsiTheme="minorHAnsi" w:cstheme="minorBidi"/>
      <w:kern w:val="0"/>
      <w:sz w:val="22"/>
      <w:szCs w:val="22"/>
    </w:rPr>
  </w:style>
  <w:style w:type="character" w:customStyle="1" w:styleId="ftname">
    <w:name w:val="ft_name"/>
    <w:basedOn w:val="a0"/>
    <w:rsid w:val="005A2A7D"/>
  </w:style>
  <w:style w:type="paragraph" w:customStyle="1" w:styleId="fprdtitle">
    <w:name w:val="fprdtitle"/>
    <w:basedOn w:val="a"/>
    <w:rsid w:val="002A0DD4"/>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B14"/>
    <w:pPr>
      <w:widowControl w:val="0"/>
    </w:pPr>
    <w:rPr>
      <w:rFonts w:ascii="Times New Roman" w:eastAsia="新細明體" w:hAnsi="Times New Roman" w:cs="Times New Roman"/>
      <w:szCs w:val="24"/>
    </w:rPr>
  </w:style>
  <w:style w:type="paragraph" w:styleId="10">
    <w:name w:val="heading 1"/>
    <w:basedOn w:val="a"/>
    <w:link w:val="11"/>
    <w:uiPriority w:val="9"/>
    <w:qFormat/>
    <w:rsid w:val="00B61A80"/>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uiPriority w:val="9"/>
    <w:semiHidden/>
    <w:unhideWhenUsed/>
    <w:qFormat/>
    <w:rsid w:val="00B61A80"/>
    <w:pPr>
      <w:keepNext/>
      <w:spacing w:line="720" w:lineRule="auto"/>
      <w:outlineLvl w:val="1"/>
    </w:pPr>
    <w:rPr>
      <w:rFonts w:ascii="Cambria" w:hAnsi="Cambria"/>
      <w:b/>
      <w:bCs/>
      <w:sz w:val="48"/>
      <w:szCs w:val="48"/>
    </w:rPr>
  </w:style>
  <w:style w:type="paragraph" w:styleId="30">
    <w:name w:val="heading 3"/>
    <w:basedOn w:val="a"/>
    <w:link w:val="31"/>
    <w:uiPriority w:val="9"/>
    <w:qFormat/>
    <w:rsid w:val="000F21C8"/>
    <w:pPr>
      <w:widowControl/>
      <w:spacing w:before="100" w:beforeAutospacing="1" w:after="100" w:afterAutospacing="1"/>
      <w:outlineLvl w:val="2"/>
    </w:pPr>
    <w:rPr>
      <w:rFonts w:ascii="新細明體" w:hAnsi="新細明體" w:cs="新細明體"/>
      <w:b/>
      <w:bCs/>
      <w:kern w:val="0"/>
      <w:sz w:val="27"/>
      <w:szCs w:val="27"/>
    </w:rPr>
  </w:style>
  <w:style w:type="paragraph" w:styleId="4">
    <w:name w:val="heading 4"/>
    <w:basedOn w:val="a"/>
    <w:next w:val="a"/>
    <w:link w:val="40"/>
    <w:uiPriority w:val="9"/>
    <w:semiHidden/>
    <w:unhideWhenUsed/>
    <w:qFormat/>
    <w:rsid w:val="000F21C8"/>
    <w:pPr>
      <w:keepNext/>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B61A80"/>
    <w:rPr>
      <w:rFonts w:ascii="新細明體" w:eastAsia="新細明體" w:hAnsi="新細明體" w:cs="新細明體"/>
      <w:b/>
      <w:bCs/>
      <w:kern w:val="36"/>
      <w:sz w:val="48"/>
      <w:szCs w:val="48"/>
    </w:rPr>
  </w:style>
  <w:style w:type="character" w:customStyle="1" w:styleId="20">
    <w:name w:val="標題 2 字元"/>
    <w:basedOn w:val="a0"/>
    <w:link w:val="2"/>
    <w:uiPriority w:val="9"/>
    <w:semiHidden/>
    <w:rsid w:val="00B61A80"/>
    <w:rPr>
      <w:rFonts w:ascii="Cambria" w:eastAsia="新細明體" w:hAnsi="Cambria" w:cs="Times New Roman"/>
      <w:b/>
      <w:bCs/>
      <w:sz w:val="48"/>
      <w:szCs w:val="48"/>
    </w:rPr>
  </w:style>
  <w:style w:type="character" w:customStyle="1" w:styleId="31">
    <w:name w:val="標題 3 字元"/>
    <w:basedOn w:val="a0"/>
    <w:link w:val="30"/>
    <w:uiPriority w:val="9"/>
    <w:rsid w:val="000F21C8"/>
    <w:rPr>
      <w:rFonts w:ascii="新細明體" w:eastAsia="新細明體" w:hAnsi="新細明體" w:cs="新細明體"/>
      <w:b/>
      <w:bCs/>
      <w:kern w:val="0"/>
      <w:sz w:val="27"/>
      <w:szCs w:val="27"/>
    </w:rPr>
  </w:style>
  <w:style w:type="character" w:customStyle="1" w:styleId="40">
    <w:name w:val="標題 4 字元"/>
    <w:basedOn w:val="a0"/>
    <w:link w:val="4"/>
    <w:uiPriority w:val="9"/>
    <w:semiHidden/>
    <w:rsid w:val="000F21C8"/>
    <w:rPr>
      <w:rFonts w:ascii="Calibri Light" w:eastAsia="新細明體" w:hAnsi="Calibri Light" w:cs="Times New Roman"/>
      <w:sz w:val="36"/>
      <w:szCs w:val="36"/>
    </w:rPr>
  </w:style>
  <w:style w:type="paragraph" w:styleId="21">
    <w:name w:val="Body Text Indent 2"/>
    <w:basedOn w:val="a"/>
    <w:link w:val="22"/>
    <w:semiHidden/>
    <w:rsid w:val="00C23B14"/>
    <w:pPr>
      <w:snapToGrid w:val="0"/>
      <w:spacing w:line="288" w:lineRule="auto"/>
      <w:ind w:left="1876" w:hangingChars="521" w:hanging="1876"/>
    </w:pPr>
    <w:rPr>
      <w:rFonts w:ascii="標楷體" w:hAnsi="標楷體"/>
      <w:color w:val="000000"/>
      <w:szCs w:val="28"/>
    </w:rPr>
  </w:style>
  <w:style w:type="character" w:customStyle="1" w:styleId="22">
    <w:name w:val="本文縮排 2 字元"/>
    <w:basedOn w:val="a0"/>
    <w:link w:val="21"/>
    <w:semiHidden/>
    <w:rsid w:val="00C23B14"/>
    <w:rPr>
      <w:rFonts w:ascii="標楷體" w:eastAsia="新細明體" w:hAnsi="標楷體" w:cs="Times New Roman"/>
      <w:color w:val="000000"/>
      <w:szCs w:val="28"/>
    </w:rPr>
  </w:style>
  <w:style w:type="paragraph" w:customStyle="1" w:styleId="a3">
    <w:name w:val="字元"/>
    <w:basedOn w:val="a"/>
    <w:rsid w:val="00C23B14"/>
    <w:pPr>
      <w:widowControl/>
      <w:spacing w:after="160" w:line="240" w:lineRule="exact"/>
    </w:pPr>
    <w:rPr>
      <w:rFonts w:ascii="Tahoma" w:hAnsi="Tahoma"/>
      <w:kern w:val="0"/>
      <w:sz w:val="20"/>
      <w:szCs w:val="20"/>
      <w:lang w:eastAsia="en-US"/>
    </w:rPr>
  </w:style>
  <w:style w:type="paragraph" w:styleId="Web">
    <w:name w:val="Normal (Web)"/>
    <w:basedOn w:val="a"/>
    <w:uiPriority w:val="99"/>
    <w:rsid w:val="00C23B14"/>
    <w:pPr>
      <w:widowControl/>
      <w:spacing w:before="100" w:beforeAutospacing="1" w:after="100" w:afterAutospacing="1"/>
    </w:pPr>
    <w:rPr>
      <w:rFonts w:ascii="新細明體" w:hAnsi="新細明體" w:cs="新細明體"/>
      <w:kern w:val="0"/>
    </w:rPr>
  </w:style>
  <w:style w:type="paragraph" w:styleId="a4">
    <w:name w:val="header"/>
    <w:basedOn w:val="a"/>
    <w:link w:val="a5"/>
    <w:rsid w:val="00C23B14"/>
    <w:pPr>
      <w:tabs>
        <w:tab w:val="center" w:pos="4153"/>
        <w:tab w:val="right" w:pos="8306"/>
      </w:tabs>
      <w:snapToGrid w:val="0"/>
    </w:pPr>
    <w:rPr>
      <w:sz w:val="20"/>
      <w:szCs w:val="20"/>
    </w:rPr>
  </w:style>
  <w:style w:type="character" w:customStyle="1" w:styleId="a5">
    <w:name w:val="頁首 字元"/>
    <w:basedOn w:val="a0"/>
    <w:link w:val="a4"/>
    <w:rsid w:val="00C23B14"/>
    <w:rPr>
      <w:rFonts w:ascii="Times New Roman" w:eastAsia="新細明體" w:hAnsi="Times New Roman" w:cs="Times New Roman"/>
      <w:sz w:val="20"/>
      <w:szCs w:val="20"/>
    </w:rPr>
  </w:style>
  <w:style w:type="paragraph" w:styleId="a6">
    <w:name w:val="footer"/>
    <w:basedOn w:val="a"/>
    <w:link w:val="a7"/>
    <w:uiPriority w:val="99"/>
    <w:rsid w:val="00C23B14"/>
    <w:pPr>
      <w:tabs>
        <w:tab w:val="center" w:pos="4153"/>
        <w:tab w:val="right" w:pos="8306"/>
      </w:tabs>
      <w:snapToGrid w:val="0"/>
    </w:pPr>
    <w:rPr>
      <w:sz w:val="20"/>
      <w:szCs w:val="20"/>
    </w:rPr>
  </w:style>
  <w:style w:type="character" w:customStyle="1" w:styleId="a7">
    <w:name w:val="頁尾 字元"/>
    <w:basedOn w:val="a0"/>
    <w:link w:val="a6"/>
    <w:uiPriority w:val="99"/>
    <w:rsid w:val="00C23B14"/>
    <w:rPr>
      <w:rFonts w:ascii="Times New Roman" w:eastAsia="新細明體" w:hAnsi="Times New Roman" w:cs="Times New Roman"/>
      <w:sz w:val="20"/>
      <w:szCs w:val="20"/>
    </w:rPr>
  </w:style>
  <w:style w:type="paragraph" w:customStyle="1" w:styleId="xl93">
    <w:name w:val="xl93"/>
    <w:basedOn w:val="a"/>
    <w:rsid w:val="00C23B14"/>
    <w:pPr>
      <w:widowControl/>
      <w:spacing w:before="100" w:beforeAutospacing="1" w:after="100" w:afterAutospacing="1"/>
      <w:jc w:val="center"/>
      <w:textAlignment w:val="center"/>
    </w:pPr>
    <w:rPr>
      <w:rFonts w:ascii="標楷體" w:eastAsia="標楷體" w:hAnsi="標楷體" w:cs="Arial Unicode MS"/>
      <w:kern w:val="0"/>
    </w:rPr>
  </w:style>
  <w:style w:type="table" w:styleId="a8">
    <w:name w:val="Table Grid"/>
    <w:basedOn w:val="a1"/>
    <w:uiPriority w:val="59"/>
    <w:rsid w:val="00C23B1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字元1"/>
    <w:basedOn w:val="a"/>
    <w:uiPriority w:val="99"/>
    <w:rsid w:val="00C23B14"/>
    <w:pPr>
      <w:widowControl/>
      <w:spacing w:after="160" w:line="240" w:lineRule="exact"/>
    </w:pPr>
    <w:rPr>
      <w:rFonts w:ascii="Tahoma" w:hAnsi="Tahoma"/>
      <w:kern w:val="0"/>
      <w:sz w:val="20"/>
      <w:szCs w:val="20"/>
      <w:lang w:eastAsia="en-US"/>
    </w:rPr>
  </w:style>
  <w:style w:type="paragraph" w:customStyle="1" w:styleId="23">
    <w:name w:val="字元2"/>
    <w:basedOn w:val="a"/>
    <w:uiPriority w:val="99"/>
    <w:rsid w:val="00C23B14"/>
    <w:pPr>
      <w:widowControl/>
      <w:spacing w:after="160" w:line="240" w:lineRule="exact"/>
    </w:pPr>
    <w:rPr>
      <w:rFonts w:ascii="Tahoma" w:hAnsi="Tahoma"/>
      <w:kern w:val="0"/>
      <w:sz w:val="20"/>
      <w:szCs w:val="20"/>
      <w:lang w:eastAsia="en-US"/>
    </w:rPr>
  </w:style>
  <w:style w:type="paragraph" w:styleId="a9">
    <w:name w:val="Body Text"/>
    <w:basedOn w:val="a"/>
    <w:link w:val="aa"/>
    <w:uiPriority w:val="99"/>
    <w:rsid w:val="00C23B14"/>
    <w:pPr>
      <w:spacing w:after="120"/>
    </w:pPr>
  </w:style>
  <w:style w:type="character" w:customStyle="1" w:styleId="aa">
    <w:name w:val="本文 字元"/>
    <w:basedOn w:val="a0"/>
    <w:link w:val="a9"/>
    <w:uiPriority w:val="99"/>
    <w:rsid w:val="00C23B14"/>
    <w:rPr>
      <w:rFonts w:ascii="Times New Roman" w:eastAsia="新細明體" w:hAnsi="Times New Roman" w:cs="Times New Roman"/>
      <w:szCs w:val="24"/>
    </w:rPr>
  </w:style>
  <w:style w:type="character" w:styleId="ab">
    <w:name w:val="page number"/>
    <w:basedOn w:val="a0"/>
    <w:rsid w:val="00C23B14"/>
  </w:style>
  <w:style w:type="paragraph" w:customStyle="1" w:styleId="xl29">
    <w:name w:val="xl29"/>
    <w:basedOn w:val="a"/>
    <w:uiPriority w:val="99"/>
    <w:rsid w:val="00C23B14"/>
    <w:pPr>
      <w:widowControl/>
      <w:spacing w:before="100" w:beforeAutospacing="1" w:after="100" w:afterAutospacing="1"/>
    </w:pPr>
    <w:rPr>
      <w:rFonts w:ascii="新細明體" w:hAnsi="新細明體" w:cs="新細明體"/>
      <w:kern w:val="0"/>
    </w:rPr>
  </w:style>
  <w:style w:type="paragraph" w:styleId="ac">
    <w:name w:val="Balloon Text"/>
    <w:basedOn w:val="a"/>
    <w:link w:val="ad"/>
    <w:rsid w:val="00C23B14"/>
    <w:rPr>
      <w:rFonts w:ascii="Arial" w:hAnsi="Arial"/>
      <w:sz w:val="18"/>
      <w:szCs w:val="18"/>
    </w:rPr>
  </w:style>
  <w:style w:type="character" w:customStyle="1" w:styleId="ad">
    <w:name w:val="註解方塊文字 字元"/>
    <w:basedOn w:val="a0"/>
    <w:link w:val="ac"/>
    <w:rsid w:val="00C23B14"/>
    <w:rPr>
      <w:rFonts w:ascii="Arial" w:eastAsia="新細明體" w:hAnsi="Arial" w:cs="Times New Roman"/>
      <w:sz w:val="18"/>
      <w:szCs w:val="18"/>
    </w:rPr>
  </w:style>
  <w:style w:type="character" w:customStyle="1" w:styleId="24">
    <w:name w:val="字元 字元2"/>
    <w:rsid w:val="00C23B14"/>
    <w:rPr>
      <w:kern w:val="2"/>
    </w:rPr>
  </w:style>
  <w:style w:type="character" w:styleId="ae">
    <w:name w:val="Strong"/>
    <w:uiPriority w:val="22"/>
    <w:qFormat/>
    <w:rsid w:val="00C23B14"/>
    <w:rPr>
      <w:b/>
      <w:bCs/>
    </w:rPr>
  </w:style>
  <w:style w:type="paragraph" w:styleId="af">
    <w:name w:val="Body Text Indent"/>
    <w:basedOn w:val="a"/>
    <w:link w:val="af0"/>
    <w:uiPriority w:val="99"/>
    <w:rsid w:val="00C23B14"/>
    <w:pPr>
      <w:spacing w:after="120"/>
      <w:ind w:leftChars="200" w:left="480"/>
    </w:pPr>
  </w:style>
  <w:style w:type="character" w:customStyle="1" w:styleId="af0">
    <w:name w:val="本文縮排 字元"/>
    <w:basedOn w:val="a0"/>
    <w:link w:val="af"/>
    <w:uiPriority w:val="99"/>
    <w:rsid w:val="00C23B14"/>
    <w:rPr>
      <w:rFonts w:ascii="Times New Roman" w:eastAsia="新細明體" w:hAnsi="Times New Roman" w:cs="Times New Roman"/>
      <w:szCs w:val="24"/>
    </w:rPr>
  </w:style>
  <w:style w:type="character" w:styleId="af1">
    <w:name w:val="Hyperlink"/>
    <w:uiPriority w:val="99"/>
    <w:rsid w:val="00C23B14"/>
    <w:rPr>
      <w:color w:val="0000FF"/>
      <w:u w:val="single"/>
    </w:rPr>
  </w:style>
  <w:style w:type="paragraph" w:customStyle="1" w:styleId="Default">
    <w:name w:val="Default"/>
    <w:rsid w:val="00C23B14"/>
    <w:pPr>
      <w:widowControl w:val="0"/>
      <w:autoSpaceDE w:val="0"/>
      <w:autoSpaceDN w:val="0"/>
      <w:adjustRightInd w:val="0"/>
    </w:pPr>
    <w:rPr>
      <w:rFonts w:ascii="標楷體" w:eastAsia="標楷體" w:hAnsi="Calibri" w:cs="標楷體"/>
      <w:color w:val="000000"/>
      <w:kern w:val="0"/>
      <w:szCs w:val="24"/>
    </w:rPr>
  </w:style>
  <w:style w:type="paragraph" w:styleId="af2">
    <w:name w:val="Plain Text"/>
    <w:basedOn w:val="a"/>
    <w:link w:val="af3"/>
    <w:uiPriority w:val="99"/>
    <w:rsid w:val="00C23B14"/>
    <w:rPr>
      <w:rFonts w:ascii="細明體" w:eastAsia="細明體" w:hAnsi="Courier New" w:cs="Courier New"/>
    </w:rPr>
  </w:style>
  <w:style w:type="character" w:customStyle="1" w:styleId="af3">
    <w:name w:val="純文字 字元"/>
    <w:basedOn w:val="a0"/>
    <w:link w:val="af2"/>
    <w:uiPriority w:val="99"/>
    <w:rsid w:val="00C23B14"/>
    <w:rPr>
      <w:rFonts w:ascii="細明體" w:eastAsia="細明體" w:hAnsi="Courier New" w:cs="Courier New"/>
      <w:szCs w:val="24"/>
    </w:rPr>
  </w:style>
  <w:style w:type="paragraph" w:styleId="af4">
    <w:name w:val="annotation text"/>
    <w:basedOn w:val="a"/>
    <w:link w:val="af5"/>
    <w:uiPriority w:val="99"/>
    <w:semiHidden/>
    <w:rsid w:val="00C23B14"/>
    <w:rPr>
      <w:rFonts w:ascii="Verdana" w:hAnsi="Verdana"/>
      <w:b/>
      <w:color w:val="000080"/>
      <w:kern w:val="0"/>
      <w:sz w:val="20"/>
      <w:szCs w:val="20"/>
      <w:lang w:val="es-ES_tradnl"/>
    </w:rPr>
  </w:style>
  <w:style w:type="character" w:customStyle="1" w:styleId="af5">
    <w:name w:val="註解文字 字元"/>
    <w:basedOn w:val="a0"/>
    <w:link w:val="af4"/>
    <w:uiPriority w:val="99"/>
    <w:semiHidden/>
    <w:rsid w:val="00C23B14"/>
    <w:rPr>
      <w:rFonts w:ascii="Verdana" w:eastAsia="新細明體" w:hAnsi="Verdana" w:cs="Times New Roman"/>
      <w:b/>
      <w:color w:val="000080"/>
      <w:kern w:val="0"/>
      <w:sz w:val="20"/>
      <w:szCs w:val="20"/>
      <w:lang w:val="es-ES_tradnl"/>
    </w:rPr>
  </w:style>
  <w:style w:type="paragraph" w:styleId="af6">
    <w:name w:val="Date"/>
    <w:basedOn w:val="a"/>
    <w:next w:val="a"/>
    <w:link w:val="af7"/>
    <w:uiPriority w:val="99"/>
    <w:rsid w:val="00C23B14"/>
    <w:pPr>
      <w:jc w:val="right"/>
    </w:pPr>
    <w:rPr>
      <w:rFonts w:eastAsia="標楷體"/>
      <w:szCs w:val="20"/>
    </w:rPr>
  </w:style>
  <w:style w:type="character" w:customStyle="1" w:styleId="af7">
    <w:name w:val="日期 字元"/>
    <w:basedOn w:val="a0"/>
    <w:link w:val="af6"/>
    <w:uiPriority w:val="99"/>
    <w:rsid w:val="00C23B14"/>
    <w:rPr>
      <w:rFonts w:ascii="Times New Roman" w:eastAsia="標楷體" w:hAnsi="Times New Roman" w:cs="Times New Roman"/>
      <w:szCs w:val="20"/>
    </w:rPr>
  </w:style>
  <w:style w:type="paragraph" w:styleId="af8">
    <w:name w:val="Block Text"/>
    <w:basedOn w:val="a"/>
    <w:uiPriority w:val="99"/>
    <w:rsid w:val="00C23B14"/>
    <w:pPr>
      <w:ind w:left="750" w:right="-473" w:hangingChars="268" w:hanging="750"/>
      <w:jc w:val="both"/>
    </w:pPr>
    <w:rPr>
      <w:rFonts w:eastAsia="標楷體"/>
      <w:sz w:val="28"/>
      <w:szCs w:val="20"/>
    </w:rPr>
  </w:style>
  <w:style w:type="paragraph" w:styleId="32">
    <w:name w:val="Body Text Indent 3"/>
    <w:basedOn w:val="a"/>
    <w:link w:val="33"/>
    <w:uiPriority w:val="99"/>
    <w:rsid w:val="00C23B14"/>
    <w:pPr>
      <w:ind w:left="1255" w:hanging="1757"/>
    </w:pPr>
    <w:rPr>
      <w:rFonts w:eastAsia="標楷體"/>
      <w:sz w:val="28"/>
      <w:szCs w:val="20"/>
    </w:rPr>
  </w:style>
  <w:style w:type="character" w:customStyle="1" w:styleId="33">
    <w:name w:val="本文縮排 3 字元"/>
    <w:basedOn w:val="a0"/>
    <w:link w:val="32"/>
    <w:uiPriority w:val="99"/>
    <w:rsid w:val="00C23B14"/>
    <w:rPr>
      <w:rFonts w:ascii="Times New Roman" w:eastAsia="標楷體" w:hAnsi="Times New Roman" w:cs="Times New Roman"/>
      <w:sz w:val="28"/>
      <w:szCs w:val="20"/>
    </w:rPr>
  </w:style>
  <w:style w:type="paragraph" w:styleId="25">
    <w:name w:val="Body Text 2"/>
    <w:basedOn w:val="a"/>
    <w:link w:val="26"/>
    <w:uiPriority w:val="99"/>
    <w:rsid w:val="00C23B14"/>
    <w:pPr>
      <w:jc w:val="both"/>
    </w:pPr>
    <w:rPr>
      <w:rFonts w:eastAsia="標楷體"/>
      <w:sz w:val="28"/>
      <w:szCs w:val="20"/>
    </w:rPr>
  </w:style>
  <w:style w:type="character" w:customStyle="1" w:styleId="26">
    <w:name w:val="本文 2 字元"/>
    <w:basedOn w:val="a0"/>
    <w:link w:val="25"/>
    <w:uiPriority w:val="99"/>
    <w:rsid w:val="00C23B14"/>
    <w:rPr>
      <w:rFonts w:ascii="Times New Roman" w:eastAsia="標楷體" w:hAnsi="Times New Roman" w:cs="Times New Roman"/>
      <w:sz w:val="28"/>
      <w:szCs w:val="20"/>
    </w:rPr>
  </w:style>
  <w:style w:type="paragraph" w:customStyle="1" w:styleId="font0">
    <w:name w:val="font0"/>
    <w:basedOn w:val="a"/>
    <w:uiPriority w:val="99"/>
    <w:rsid w:val="00C23B14"/>
    <w:pPr>
      <w:widowControl/>
      <w:spacing w:before="100" w:beforeAutospacing="1" w:after="100" w:afterAutospacing="1"/>
    </w:pPr>
    <w:rPr>
      <w:rFonts w:ascii="新細明體" w:hAnsi="新細明體" w:cs="Arial Unicode MS" w:hint="eastAsia"/>
      <w:kern w:val="0"/>
    </w:rPr>
  </w:style>
  <w:style w:type="paragraph" w:customStyle="1" w:styleId="font5">
    <w:name w:val="font5"/>
    <w:basedOn w:val="a"/>
    <w:uiPriority w:val="99"/>
    <w:rsid w:val="00C23B14"/>
    <w:pPr>
      <w:widowControl/>
      <w:spacing w:before="100" w:beforeAutospacing="1" w:after="100" w:afterAutospacing="1"/>
    </w:pPr>
    <w:rPr>
      <w:rFonts w:eastAsia="Arial Unicode MS"/>
      <w:kern w:val="0"/>
      <w:sz w:val="20"/>
      <w:szCs w:val="20"/>
    </w:rPr>
  </w:style>
  <w:style w:type="paragraph" w:customStyle="1" w:styleId="font6">
    <w:name w:val="font6"/>
    <w:basedOn w:val="a"/>
    <w:uiPriority w:val="99"/>
    <w:rsid w:val="00C23B14"/>
    <w:pPr>
      <w:widowControl/>
      <w:spacing w:before="100" w:beforeAutospacing="1" w:after="100" w:afterAutospacing="1"/>
    </w:pPr>
    <w:rPr>
      <w:rFonts w:eastAsia="Arial Unicode MS"/>
      <w:kern w:val="0"/>
    </w:rPr>
  </w:style>
  <w:style w:type="paragraph" w:customStyle="1" w:styleId="font7">
    <w:name w:val="font7"/>
    <w:basedOn w:val="a"/>
    <w:uiPriority w:val="99"/>
    <w:rsid w:val="00C23B14"/>
    <w:pPr>
      <w:widowControl/>
      <w:spacing w:before="100" w:beforeAutospacing="1" w:after="100" w:afterAutospacing="1"/>
    </w:pPr>
    <w:rPr>
      <w:rFonts w:ascii="新細明體" w:hAnsi="新細明體" w:cs="Arial Unicode MS" w:hint="eastAsia"/>
      <w:kern w:val="0"/>
      <w:sz w:val="20"/>
      <w:szCs w:val="20"/>
    </w:rPr>
  </w:style>
  <w:style w:type="paragraph" w:customStyle="1" w:styleId="font8">
    <w:name w:val="font8"/>
    <w:basedOn w:val="a"/>
    <w:uiPriority w:val="99"/>
    <w:rsid w:val="00C23B14"/>
    <w:pPr>
      <w:widowControl/>
      <w:spacing w:before="100" w:beforeAutospacing="1" w:after="100" w:afterAutospacing="1"/>
    </w:pPr>
    <w:rPr>
      <w:rFonts w:ascii="細明體" w:eastAsia="細明體" w:hAnsi="細明體" w:cs="Arial Unicode MS" w:hint="eastAsia"/>
      <w:kern w:val="0"/>
    </w:rPr>
  </w:style>
  <w:style w:type="paragraph" w:customStyle="1" w:styleId="font9">
    <w:name w:val="font9"/>
    <w:basedOn w:val="a"/>
    <w:uiPriority w:val="99"/>
    <w:rsid w:val="00C23B14"/>
    <w:pPr>
      <w:widowControl/>
      <w:spacing w:before="100" w:beforeAutospacing="1" w:after="100" w:afterAutospacing="1"/>
    </w:pPr>
    <w:rPr>
      <w:rFonts w:eastAsia="Arial Unicode MS"/>
      <w:kern w:val="0"/>
      <w:sz w:val="14"/>
      <w:szCs w:val="14"/>
    </w:rPr>
  </w:style>
  <w:style w:type="paragraph" w:customStyle="1" w:styleId="font10">
    <w:name w:val="font10"/>
    <w:basedOn w:val="a"/>
    <w:uiPriority w:val="99"/>
    <w:rsid w:val="00C23B14"/>
    <w:pPr>
      <w:widowControl/>
      <w:spacing w:before="100" w:beforeAutospacing="1" w:after="100" w:afterAutospacing="1"/>
    </w:pPr>
    <w:rPr>
      <w:rFonts w:ascii="新細明體" w:hAnsi="新細明體" w:cs="Arial Unicode MS" w:hint="eastAsia"/>
      <w:kern w:val="0"/>
      <w:sz w:val="18"/>
      <w:szCs w:val="18"/>
    </w:rPr>
  </w:style>
  <w:style w:type="paragraph" w:customStyle="1" w:styleId="font11">
    <w:name w:val="font11"/>
    <w:basedOn w:val="a"/>
    <w:uiPriority w:val="99"/>
    <w:rsid w:val="00C23B14"/>
    <w:pPr>
      <w:widowControl/>
      <w:spacing w:before="100" w:beforeAutospacing="1" w:after="100" w:afterAutospacing="1"/>
    </w:pPr>
    <w:rPr>
      <w:rFonts w:ascii="細明體" w:eastAsia="細明體" w:hAnsi="細明體" w:cs="Arial Unicode MS" w:hint="eastAsia"/>
      <w:kern w:val="0"/>
      <w:sz w:val="18"/>
      <w:szCs w:val="18"/>
    </w:rPr>
  </w:style>
  <w:style w:type="paragraph" w:customStyle="1" w:styleId="font12">
    <w:name w:val="font12"/>
    <w:basedOn w:val="a"/>
    <w:uiPriority w:val="99"/>
    <w:rsid w:val="00C23B14"/>
    <w:pPr>
      <w:widowControl/>
      <w:spacing w:before="100" w:beforeAutospacing="1" w:after="100" w:afterAutospacing="1"/>
    </w:pPr>
    <w:rPr>
      <w:rFonts w:eastAsia="Arial Unicode MS"/>
      <w:kern w:val="0"/>
      <w:sz w:val="18"/>
      <w:szCs w:val="18"/>
    </w:rPr>
  </w:style>
  <w:style w:type="paragraph" w:customStyle="1" w:styleId="font13">
    <w:name w:val="font13"/>
    <w:basedOn w:val="a"/>
    <w:uiPriority w:val="99"/>
    <w:rsid w:val="00C23B14"/>
    <w:pPr>
      <w:widowControl/>
      <w:spacing w:before="100" w:beforeAutospacing="1" w:after="100" w:afterAutospacing="1"/>
    </w:pPr>
    <w:rPr>
      <w:rFonts w:ascii="細明體" w:eastAsia="細明體" w:hAnsi="細明體" w:cs="Arial Unicode MS" w:hint="eastAsia"/>
      <w:kern w:val="0"/>
      <w:sz w:val="20"/>
      <w:szCs w:val="20"/>
    </w:rPr>
  </w:style>
  <w:style w:type="paragraph" w:customStyle="1" w:styleId="font14">
    <w:name w:val="font14"/>
    <w:basedOn w:val="a"/>
    <w:uiPriority w:val="99"/>
    <w:rsid w:val="00C23B14"/>
    <w:pPr>
      <w:widowControl/>
      <w:spacing w:before="100" w:beforeAutospacing="1" w:after="100" w:afterAutospacing="1"/>
    </w:pPr>
    <w:rPr>
      <w:rFonts w:ascii="細明體" w:eastAsia="細明體" w:hAnsi="細明體" w:cs="Arial Unicode MS" w:hint="eastAsia"/>
      <w:kern w:val="0"/>
      <w:sz w:val="20"/>
      <w:szCs w:val="20"/>
      <w:u w:val="single"/>
    </w:rPr>
  </w:style>
  <w:style w:type="paragraph" w:customStyle="1" w:styleId="font15">
    <w:name w:val="font15"/>
    <w:basedOn w:val="a"/>
    <w:uiPriority w:val="99"/>
    <w:rsid w:val="00C23B14"/>
    <w:pPr>
      <w:widowControl/>
      <w:spacing w:before="100" w:beforeAutospacing="1" w:after="100" w:afterAutospacing="1"/>
    </w:pPr>
    <w:rPr>
      <w:rFonts w:eastAsia="Arial Unicode MS"/>
      <w:kern w:val="0"/>
      <w:sz w:val="20"/>
      <w:szCs w:val="20"/>
      <w:u w:val="single"/>
    </w:rPr>
  </w:style>
  <w:style w:type="paragraph" w:customStyle="1" w:styleId="xl24">
    <w:name w:val="xl24"/>
    <w:basedOn w:val="a"/>
    <w:uiPriority w:val="99"/>
    <w:rsid w:val="00C23B14"/>
    <w:pPr>
      <w:widowControl/>
      <w:pBdr>
        <w:top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25">
    <w:name w:val="xl25"/>
    <w:basedOn w:val="a"/>
    <w:uiPriority w:val="99"/>
    <w:rsid w:val="00C23B14"/>
    <w:pPr>
      <w:widowControl/>
      <w:pBdr>
        <w:bottom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26">
    <w:name w:val="xl26"/>
    <w:basedOn w:val="a"/>
    <w:uiPriority w:val="99"/>
    <w:rsid w:val="00C23B14"/>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27">
    <w:name w:val="xl27"/>
    <w:basedOn w:val="a"/>
    <w:uiPriority w:val="99"/>
    <w:rsid w:val="00C23B14"/>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28">
    <w:name w:val="xl28"/>
    <w:basedOn w:val="a"/>
    <w:uiPriority w:val="99"/>
    <w:rsid w:val="00C23B14"/>
    <w:pPr>
      <w:widowControl/>
      <w:pBdr>
        <w:bottom w:val="single" w:sz="8" w:space="0" w:color="auto"/>
        <w:right w:val="single" w:sz="8" w:space="0" w:color="auto"/>
      </w:pBdr>
      <w:spacing w:before="100" w:beforeAutospacing="1" w:after="100" w:afterAutospacing="1"/>
      <w:textAlignment w:val="top"/>
    </w:pPr>
    <w:rPr>
      <w:rFonts w:eastAsia="Arial Unicode MS"/>
      <w:kern w:val="0"/>
    </w:rPr>
  </w:style>
  <w:style w:type="paragraph" w:customStyle="1" w:styleId="xl30">
    <w:name w:val="xl30"/>
    <w:basedOn w:val="a"/>
    <w:uiPriority w:val="99"/>
    <w:rsid w:val="00C23B14"/>
    <w:pPr>
      <w:widowControl/>
      <w:pBdr>
        <w:bottom w:val="single" w:sz="8" w:space="0" w:color="auto"/>
        <w:right w:val="double" w:sz="6" w:space="0" w:color="auto"/>
      </w:pBdr>
      <w:spacing w:before="100" w:beforeAutospacing="1" w:after="100" w:afterAutospacing="1"/>
      <w:textAlignment w:val="top"/>
    </w:pPr>
    <w:rPr>
      <w:rFonts w:eastAsia="Arial Unicode MS"/>
      <w:kern w:val="0"/>
    </w:rPr>
  </w:style>
  <w:style w:type="paragraph" w:customStyle="1" w:styleId="xl31">
    <w:name w:val="xl31"/>
    <w:basedOn w:val="a"/>
    <w:uiPriority w:val="99"/>
    <w:rsid w:val="00C23B14"/>
    <w:pPr>
      <w:widowControl/>
      <w:pBdr>
        <w:top w:val="single" w:sz="8" w:space="0" w:color="auto"/>
        <w:right w:val="single" w:sz="8" w:space="0" w:color="auto"/>
      </w:pBdr>
      <w:spacing w:before="100" w:beforeAutospacing="1" w:after="100" w:afterAutospacing="1"/>
      <w:textAlignment w:val="bottom"/>
    </w:pPr>
    <w:rPr>
      <w:rFonts w:ascii="Arial Unicode MS" w:eastAsia="Arial Unicode MS" w:hAnsi="Arial Unicode MS" w:cs="Arial Unicode MS"/>
      <w:kern w:val="0"/>
    </w:rPr>
  </w:style>
  <w:style w:type="paragraph" w:customStyle="1" w:styleId="xl32">
    <w:name w:val="xl32"/>
    <w:basedOn w:val="a"/>
    <w:uiPriority w:val="99"/>
    <w:rsid w:val="00C23B14"/>
    <w:pPr>
      <w:widowControl/>
      <w:pBdr>
        <w:bottom w:val="single" w:sz="8" w:space="0" w:color="auto"/>
        <w:right w:val="single" w:sz="8" w:space="0" w:color="auto"/>
      </w:pBdr>
      <w:spacing w:before="100" w:beforeAutospacing="1" w:after="100" w:afterAutospacing="1"/>
      <w:textAlignment w:val="top"/>
    </w:pPr>
    <w:rPr>
      <w:rFonts w:ascii="新細明體" w:hAnsi="新細明體" w:cs="Arial Unicode MS" w:hint="eastAsia"/>
      <w:kern w:val="0"/>
      <w:sz w:val="16"/>
      <w:szCs w:val="16"/>
    </w:rPr>
  </w:style>
  <w:style w:type="paragraph" w:customStyle="1" w:styleId="xl33">
    <w:name w:val="xl33"/>
    <w:basedOn w:val="a"/>
    <w:uiPriority w:val="99"/>
    <w:rsid w:val="00C23B14"/>
    <w:pPr>
      <w:widowControl/>
      <w:pBdr>
        <w:bottom w:val="single" w:sz="8" w:space="0" w:color="auto"/>
        <w:right w:val="double" w:sz="6" w:space="0" w:color="auto"/>
      </w:pBdr>
      <w:spacing w:before="100" w:beforeAutospacing="1" w:after="100" w:afterAutospacing="1"/>
      <w:textAlignment w:val="bottom"/>
    </w:pPr>
    <w:rPr>
      <w:rFonts w:ascii="Arial Unicode MS" w:eastAsia="Arial Unicode MS" w:hAnsi="Arial Unicode MS" w:cs="Arial Unicode MS"/>
      <w:kern w:val="0"/>
    </w:rPr>
  </w:style>
  <w:style w:type="paragraph" w:customStyle="1" w:styleId="xl34">
    <w:name w:val="xl34"/>
    <w:basedOn w:val="a"/>
    <w:uiPriority w:val="99"/>
    <w:rsid w:val="00C23B14"/>
    <w:pPr>
      <w:widowControl/>
      <w:pBdr>
        <w:bottom w:val="single" w:sz="8" w:space="0" w:color="auto"/>
      </w:pBdr>
      <w:spacing w:before="100" w:beforeAutospacing="1" w:after="100" w:afterAutospacing="1"/>
      <w:textAlignment w:val="bottom"/>
    </w:pPr>
    <w:rPr>
      <w:rFonts w:ascii="Arial Unicode MS" w:eastAsia="Arial Unicode MS" w:hAnsi="Arial Unicode MS" w:cs="Arial Unicode MS"/>
      <w:kern w:val="0"/>
    </w:rPr>
  </w:style>
  <w:style w:type="paragraph" w:customStyle="1" w:styleId="xl35">
    <w:name w:val="xl35"/>
    <w:basedOn w:val="a"/>
    <w:uiPriority w:val="99"/>
    <w:rsid w:val="00C23B14"/>
    <w:pPr>
      <w:widowControl/>
      <w:pBdr>
        <w:bottom w:val="single" w:sz="8" w:space="0" w:color="auto"/>
      </w:pBdr>
      <w:spacing w:before="100" w:beforeAutospacing="1" w:after="100" w:afterAutospacing="1"/>
      <w:textAlignment w:val="top"/>
    </w:pPr>
    <w:rPr>
      <w:rFonts w:eastAsia="Arial Unicode MS"/>
      <w:kern w:val="0"/>
    </w:rPr>
  </w:style>
  <w:style w:type="paragraph" w:customStyle="1" w:styleId="xl36">
    <w:name w:val="xl36"/>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新細明體" w:hAnsi="新細明體" w:cs="Arial Unicode MS" w:hint="eastAsia"/>
      <w:kern w:val="0"/>
      <w:sz w:val="16"/>
      <w:szCs w:val="16"/>
    </w:rPr>
  </w:style>
  <w:style w:type="paragraph" w:customStyle="1" w:styleId="xl37">
    <w:name w:val="xl37"/>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bottom"/>
    </w:pPr>
    <w:rPr>
      <w:rFonts w:ascii="Arial Unicode MS" w:eastAsia="Arial Unicode MS" w:hAnsi="Arial Unicode MS" w:cs="Arial Unicode MS"/>
      <w:kern w:val="0"/>
    </w:rPr>
  </w:style>
  <w:style w:type="paragraph" w:customStyle="1" w:styleId="xl38">
    <w:name w:val="xl38"/>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新細明體" w:hAnsi="新細明體" w:cs="Arial Unicode MS" w:hint="eastAsia"/>
      <w:b/>
      <w:bCs/>
      <w:kern w:val="0"/>
      <w:sz w:val="20"/>
      <w:szCs w:val="20"/>
    </w:rPr>
  </w:style>
  <w:style w:type="paragraph" w:customStyle="1" w:styleId="xl39">
    <w:name w:val="xl39"/>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Arial Unicode MS"/>
      <w:kern w:val="0"/>
    </w:rPr>
  </w:style>
  <w:style w:type="paragraph" w:customStyle="1" w:styleId="xl40">
    <w:name w:val="xl40"/>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1">
    <w:name w:val="xl41"/>
    <w:basedOn w:val="a"/>
    <w:uiPriority w:val="99"/>
    <w:rsid w:val="00C23B14"/>
    <w:pPr>
      <w:widowControl/>
      <w:pBdr>
        <w:bottom w:val="single" w:sz="8" w:space="0" w:color="auto"/>
        <w:right w:val="single" w:sz="8" w:space="0" w:color="auto"/>
      </w:pBdr>
      <w:shd w:val="clear" w:color="auto" w:fill="FF00FF"/>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2">
    <w:name w:val="xl42"/>
    <w:basedOn w:val="a"/>
    <w:uiPriority w:val="99"/>
    <w:rsid w:val="00C23B14"/>
    <w:pPr>
      <w:widowControl/>
      <w:pBdr>
        <w:left w:val="double" w:sz="6" w:space="0" w:color="auto"/>
        <w:bottom w:val="single" w:sz="8" w:space="0" w:color="auto"/>
        <w:right w:val="single" w:sz="8" w:space="0" w:color="auto"/>
      </w:pBdr>
      <w:shd w:val="clear" w:color="auto" w:fill="99CC00"/>
      <w:spacing w:before="100" w:beforeAutospacing="1" w:after="100" w:afterAutospacing="1"/>
      <w:jc w:val="right"/>
      <w:textAlignment w:val="top"/>
    </w:pPr>
    <w:rPr>
      <w:rFonts w:eastAsia="Arial Unicode MS"/>
      <w:b/>
      <w:bCs/>
      <w:kern w:val="0"/>
    </w:rPr>
  </w:style>
  <w:style w:type="paragraph" w:customStyle="1" w:styleId="xl43">
    <w:name w:val="xl43"/>
    <w:basedOn w:val="a"/>
    <w:uiPriority w:val="99"/>
    <w:rsid w:val="00C23B14"/>
    <w:pPr>
      <w:widowControl/>
      <w:pBdr>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44">
    <w:name w:val="xl44"/>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45">
    <w:name w:val="xl45"/>
    <w:basedOn w:val="a"/>
    <w:uiPriority w:val="99"/>
    <w:rsid w:val="00C23B14"/>
    <w:pPr>
      <w:widowControl/>
      <w:pBdr>
        <w:left w:val="double" w:sz="6" w:space="0" w:color="auto"/>
        <w:bottom w:val="single" w:sz="8" w:space="0" w:color="auto"/>
        <w:right w:val="single" w:sz="8" w:space="0" w:color="auto"/>
      </w:pBdr>
      <w:shd w:val="clear" w:color="auto" w:fill="00CCFF"/>
      <w:spacing w:before="100" w:beforeAutospacing="1" w:after="100" w:afterAutospacing="1"/>
      <w:jc w:val="right"/>
      <w:textAlignment w:val="bottom"/>
    </w:pPr>
    <w:rPr>
      <w:rFonts w:ascii="Arial Unicode MS" w:eastAsia="Arial Unicode MS" w:hAnsi="Arial Unicode MS" w:cs="Arial Unicode MS"/>
      <w:b/>
      <w:bCs/>
      <w:kern w:val="0"/>
    </w:rPr>
  </w:style>
  <w:style w:type="paragraph" w:customStyle="1" w:styleId="xl46">
    <w:name w:val="xl46"/>
    <w:basedOn w:val="a"/>
    <w:uiPriority w:val="99"/>
    <w:rsid w:val="00C23B14"/>
    <w:pPr>
      <w:widowControl/>
      <w:pBdr>
        <w:left w:val="single" w:sz="8" w:space="0" w:color="auto"/>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47">
    <w:name w:val="xl47"/>
    <w:basedOn w:val="a"/>
    <w:uiPriority w:val="99"/>
    <w:rsid w:val="00C23B14"/>
    <w:pPr>
      <w:widowControl/>
      <w:pBdr>
        <w:top w:val="single" w:sz="8" w:space="0" w:color="auto"/>
        <w:left w:val="single" w:sz="8" w:space="0" w:color="auto"/>
        <w:bottom w:val="single" w:sz="8" w:space="0" w:color="auto"/>
        <w:right w:val="single" w:sz="8" w:space="0" w:color="auto"/>
      </w:pBdr>
      <w:shd w:val="clear" w:color="auto" w:fill="00CCFF"/>
      <w:spacing w:before="100" w:beforeAutospacing="1" w:after="100" w:afterAutospacing="1"/>
      <w:jc w:val="right"/>
      <w:textAlignment w:val="bottom"/>
    </w:pPr>
    <w:rPr>
      <w:rFonts w:ascii="Arial Unicode MS" w:eastAsia="Arial Unicode MS" w:hAnsi="Arial Unicode MS" w:cs="Arial Unicode MS"/>
      <w:b/>
      <w:bCs/>
      <w:kern w:val="0"/>
    </w:rPr>
  </w:style>
  <w:style w:type="paragraph" w:customStyle="1" w:styleId="xl48">
    <w:name w:val="xl48"/>
    <w:basedOn w:val="a"/>
    <w:uiPriority w:val="99"/>
    <w:rsid w:val="00C23B14"/>
    <w:pPr>
      <w:widowControl/>
      <w:pBdr>
        <w:bottom w:val="single" w:sz="8" w:space="0" w:color="auto"/>
        <w:right w:val="single" w:sz="8" w:space="0" w:color="auto"/>
      </w:pBdr>
      <w:shd w:val="clear" w:color="auto" w:fill="00CCFF"/>
      <w:spacing w:before="100" w:beforeAutospacing="1" w:after="100" w:afterAutospacing="1"/>
      <w:jc w:val="right"/>
      <w:textAlignment w:val="bottom"/>
    </w:pPr>
    <w:rPr>
      <w:rFonts w:ascii="Arial Unicode MS" w:eastAsia="Arial Unicode MS" w:hAnsi="Arial Unicode MS" w:cs="Arial Unicode MS"/>
      <w:b/>
      <w:bCs/>
      <w:kern w:val="0"/>
    </w:rPr>
  </w:style>
  <w:style w:type="paragraph" w:customStyle="1" w:styleId="xl49">
    <w:name w:val="xl49"/>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50">
    <w:name w:val="xl50"/>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51">
    <w:name w:val="xl51"/>
    <w:basedOn w:val="a"/>
    <w:uiPriority w:val="99"/>
    <w:rsid w:val="00C23B14"/>
    <w:pPr>
      <w:widowControl/>
      <w:pBdr>
        <w:top w:val="single" w:sz="8" w:space="0" w:color="auto"/>
        <w:left w:val="single" w:sz="8" w:space="0" w:color="auto"/>
        <w:bottom w:val="single" w:sz="8" w:space="0" w:color="auto"/>
        <w:right w:val="single" w:sz="8" w:space="0" w:color="auto"/>
      </w:pBdr>
      <w:shd w:val="clear" w:color="auto" w:fill="99CC00"/>
      <w:spacing w:before="100" w:beforeAutospacing="1" w:after="100" w:afterAutospacing="1"/>
      <w:jc w:val="right"/>
      <w:textAlignment w:val="top"/>
    </w:pPr>
    <w:rPr>
      <w:rFonts w:eastAsia="Arial Unicode MS"/>
      <w:b/>
      <w:bCs/>
      <w:kern w:val="0"/>
    </w:rPr>
  </w:style>
  <w:style w:type="paragraph" w:customStyle="1" w:styleId="xl52">
    <w:name w:val="xl52"/>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bottom"/>
    </w:pPr>
    <w:rPr>
      <w:rFonts w:ascii="Arial Unicode MS" w:eastAsia="Arial Unicode MS" w:hAnsi="Arial Unicode MS" w:cs="Arial Unicode MS"/>
      <w:kern w:val="0"/>
    </w:rPr>
  </w:style>
  <w:style w:type="paragraph" w:customStyle="1" w:styleId="xl53">
    <w:name w:val="xl53"/>
    <w:basedOn w:val="a"/>
    <w:uiPriority w:val="99"/>
    <w:rsid w:val="00C23B14"/>
    <w:pPr>
      <w:widowControl/>
      <w:pBdr>
        <w:right w:val="double" w:sz="6" w:space="0" w:color="auto"/>
      </w:pBdr>
      <w:spacing w:before="100" w:beforeAutospacing="1" w:after="100" w:afterAutospacing="1"/>
      <w:textAlignment w:val="top"/>
    </w:pPr>
    <w:rPr>
      <w:rFonts w:ascii="細明體" w:eastAsia="細明體" w:hAnsi="細明體" w:cs="Arial Unicode MS" w:hint="eastAsia"/>
      <w:kern w:val="0"/>
    </w:rPr>
  </w:style>
  <w:style w:type="paragraph" w:customStyle="1" w:styleId="xl54">
    <w:name w:val="xl54"/>
    <w:basedOn w:val="a"/>
    <w:uiPriority w:val="99"/>
    <w:rsid w:val="00C23B14"/>
    <w:pPr>
      <w:widowControl/>
      <w:pBdr>
        <w:bottom w:val="single" w:sz="8" w:space="0" w:color="auto"/>
        <w:right w:val="double" w:sz="6" w:space="0" w:color="auto"/>
      </w:pBdr>
      <w:spacing w:before="100" w:beforeAutospacing="1" w:after="100" w:afterAutospacing="1"/>
      <w:textAlignment w:val="top"/>
    </w:pPr>
    <w:rPr>
      <w:rFonts w:ascii="細明體" w:eastAsia="細明體" w:hAnsi="細明體" w:cs="Arial Unicode MS" w:hint="eastAsia"/>
      <w:kern w:val="0"/>
    </w:rPr>
  </w:style>
  <w:style w:type="paragraph" w:customStyle="1" w:styleId="xl55">
    <w:name w:val="xl55"/>
    <w:basedOn w:val="a"/>
    <w:uiPriority w:val="99"/>
    <w:rsid w:val="00C23B14"/>
    <w:pPr>
      <w:widowControl/>
      <w:pBdr>
        <w:top w:val="single" w:sz="8" w:space="0" w:color="auto"/>
        <w:left w:val="single" w:sz="8" w:space="0" w:color="auto"/>
        <w:bottom w:val="single" w:sz="8" w:space="0" w:color="auto"/>
        <w:right w:val="single" w:sz="8" w:space="0" w:color="auto"/>
      </w:pBdr>
      <w:shd w:val="clear" w:color="auto" w:fill="99CC00"/>
      <w:spacing w:before="100" w:beforeAutospacing="1" w:after="100" w:afterAutospacing="1"/>
      <w:jc w:val="right"/>
      <w:textAlignment w:val="bottom"/>
    </w:pPr>
    <w:rPr>
      <w:rFonts w:ascii="Arial Unicode MS" w:eastAsia="Arial Unicode MS" w:hAnsi="Arial Unicode MS" w:cs="Arial Unicode MS"/>
      <w:b/>
      <w:bCs/>
      <w:kern w:val="0"/>
    </w:rPr>
  </w:style>
  <w:style w:type="paragraph" w:customStyle="1" w:styleId="xl56">
    <w:name w:val="xl56"/>
    <w:basedOn w:val="a"/>
    <w:uiPriority w:val="99"/>
    <w:rsid w:val="00C23B14"/>
    <w:pPr>
      <w:widowControl/>
      <w:pBdr>
        <w:bottom w:val="single" w:sz="8" w:space="0" w:color="auto"/>
        <w:right w:val="double" w:sz="6" w:space="0" w:color="auto"/>
      </w:pBdr>
      <w:spacing w:before="100" w:beforeAutospacing="1" w:after="100" w:afterAutospacing="1"/>
      <w:ind w:firstLineChars="100" w:firstLine="100"/>
      <w:textAlignment w:val="top"/>
    </w:pPr>
    <w:rPr>
      <w:rFonts w:eastAsia="Arial Unicode MS"/>
      <w:kern w:val="0"/>
    </w:rPr>
  </w:style>
  <w:style w:type="paragraph" w:customStyle="1" w:styleId="xl57">
    <w:name w:val="xl57"/>
    <w:basedOn w:val="a"/>
    <w:uiPriority w:val="99"/>
    <w:rsid w:val="00C23B14"/>
    <w:pPr>
      <w:widowControl/>
      <w:pBdr>
        <w:top w:val="single" w:sz="8" w:space="0" w:color="auto"/>
        <w:left w:val="single" w:sz="8" w:space="0" w:color="auto"/>
        <w:right w:val="single" w:sz="8" w:space="0" w:color="auto"/>
      </w:pBdr>
      <w:spacing w:before="100" w:beforeAutospacing="1" w:after="100" w:afterAutospacing="1"/>
      <w:textAlignment w:val="top"/>
    </w:pPr>
    <w:rPr>
      <w:rFonts w:eastAsia="Arial Unicode MS"/>
      <w:kern w:val="0"/>
    </w:rPr>
  </w:style>
  <w:style w:type="paragraph" w:customStyle="1" w:styleId="xl58">
    <w:name w:val="xl58"/>
    <w:basedOn w:val="a"/>
    <w:uiPriority w:val="99"/>
    <w:rsid w:val="00C23B14"/>
    <w:pPr>
      <w:widowControl/>
      <w:pBdr>
        <w:left w:val="single" w:sz="8" w:space="0" w:color="auto"/>
        <w:bottom w:val="single" w:sz="8" w:space="0" w:color="auto"/>
        <w:right w:val="single" w:sz="8" w:space="0" w:color="auto"/>
      </w:pBdr>
      <w:spacing w:before="100" w:beforeAutospacing="1" w:after="100" w:afterAutospacing="1"/>
      <w:textAlignment w:val="top"/>
    </w:pPr>
    <w:rPr>
      <w:rFonts w:eastAsia="Arial Unicode MS"/>
      <w:kern w:val="0"/>
    </w:rPr>
  </w:style>
  <w:style w:type="paragraph" w:customStyle="1" w:styleId="xl59">
    <w:name w:val="xl59"/>
    <w:basedOn w:val="a"/>
    <w:uiPriority w:val="99"/>
    <w:rsid w:val="00C23B14"/>
    <w:pPr>
      <w:widowControl/>
      <w:pBdr>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60">
    <w:name w:val="xl60"/>
    <w:basedOn w:val="a"/>
    <w:uiPriority w:val="99"/>
    <w:rsid w:val="00C23B14"/>
    <w:pPr>
      <w:widowControl/>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61">
    <w:name w:val="xl61"/>
    <w:basedOn w:val="a"/>
    <w:uiPriority w:val="99"/>
    <w:rsid w:val="00C23B14"/>
    <w:pPr>
      <w:widowControl/>
      <w:pBdr>
        <w:bottom w:val="single" w:sz="8" w:space="0" w:color="auto"/>
        <w:right w:val="single" w:sz="8" w:space="0" w:color="auto"/>
      </w:pBdr>
      <w:shd w:val="clear" w:color="auto" w:fill="99CC00"/>
      <w:spacing w:before="100" w:beforeAutospacing="1" w:after="100" w:afterAutospacing="1"/>
      <w:jc w:val="right"/>
      <w:textAlignment w:val="top"/>
    </w:pPr>
    <w:rPr>
      <w:rFonts w:eastAsia="Arial Unicode MS"/>
      <w:b/>
      <w:bCs/>
      <w:kern w:val="0"/>
    </w:rPr>
  </w:style>
  <w:style w:type="paragraph" w:customStyle="1" w:styleId="xl62">
    <w:name w:val="xl62"/>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63">
    <w:name w:val="xl63"/>
    <w:basedOn w:val="a"/>
    <w:uiPriority w:val="99"/>
    <w:rsid w:val="00C23B14"/>
    <w:pPr>
      <w:widowControl/>
      <w:pBdr>
        <w:bottom w:val="single" w:sz="8" w:space="0" w:color="auto"/>
        <w:right w:val="single" w:sz="8" w:space="0" w:color="auto"/>
      </w:pBdr>
      <w:shd w:val="clear" w:color="auto" w:fill="99CC00"/>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4">
    <w:name w:val="xl64"/>
    <w:basedOn w:val="a"/>
    <w:uiPriority w:val="99"/>
    <w:rsid w:val="00C23B14"/>
    <w:pPr>
      <w:widowControl/>
      <w:pBdr>
        <w:top w:val="single" w:sz="8" w:space="0" w:color="auto"/>
        <w:left w:val="single" w:sz="8" w:space="0" w:color="auto"/>
        <w:right w:val="single" w:sz="8" w:space="0" w:color="auto"/>
      </w:pBdr>
      <w:spacing w:before="100" w:beforeAutospacing="1" w:after="100" w:afterAutospacing="1"/>
      <w:textAlignment w:val="bottom"/>
    </w:pPr>
    <w:rPr>
      <w:rFonts w:ascii="Arial Unicode MS" w:eastAsia="Arial Unicode MS" w:hAnsi="Arial Unicode MS" w:cs="Arial Unicode MS"/>
      <w:kern w:val="0"/>
    </w:rPr>
  </w:style>
  <w:style w:type="paragraph" w:customStyle="1" w:styleId="xl65">
    <w:name w:val="xl65"/>
    <w:basedOn w:val="a"/>
    <w:uiPriority w:val="99"/>
    <w:rsid w:val="00C23B14"/>
    <w:pPr>
      <w:widowControl/>
      <w:pBdr>
        <w:top w:val="single" w:sz="8" w:space="0" w:color="auto"/>
        <w:left w:val="single" w:sz="8" w:space="0" w:color="auto"/>
        <w:right w:val="single" w:sz="8" w:space="0" w:color="auto"/>
      </w:pBdr>
      <w:spacing w:before="100" w:beforeAutospacing="1" w:after="100" w:afterAutospacing="1"/>
    </w:pPr>
    <w:rPr>
      <w:rFonts w:ascii="新細明體" w:hAnsi="新細明體" w:cs="Arial Unicode MS" w:hint="eastAsia"/>
      <w:kern w:val="0"/>
      <w:sz w:val="20"/>
      <w:szCs w:val="20"/>
    </w:rPr>
  </w:style>
  <w:style w:type="paragraph" w:customStyle="1" w:styleId="xl66">
    <w:name w:val="xl66"/>
    <w:basedOn w:val="a"/>
    <w:uiPriority w:val="99"/>
    <w:rsid w:val="00C23B14"/>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7">
    <w:name w:val="xl67"/>
    <w:basedOn w:val="a"/>
    <w:uiPriority w:val="99"/>
    <w:rsid w:val="00C23B14"/>
    <w:pPr>
      <w:widowControl/>
      <w:pBdr>
        <w:bottom w:val="single" w:sz="8" w:space="0" w:color="auto"/>
        <w:right w:val="double" w:sz="6" w:space="0" w:color="auto"/>
      </w:pBdr>
      <w:spacing w:before="100" w:beforeAutospacing="1" w:after="100" w:afterAutospacing="1"/>
      <w:textAlignment w:val="top"/>
    </w:pPr>
    <w:rPr>
      <w:rFonts w:ascii="細明體" w:eastAsia="細明體" w:hAnsi="細明體" w:cs="Arial Unicode MS" w:hint="eastAsia"/>
      <w:kern w:val="0"/>
      <w:sz w:val="20"/>
      <w:szCs w:val="20"/>
    </w:rPr>
  </w:style>
  <w:style w:type="paragraph" w:customStyle="1" w:styleId="xl68">
    <w:name w:val="xl68"/>
    <w:basedOn w:val="a"/>
    <w:uiPriority w:val="99"/>
    <w:rsid w:val="00C23B14"/>
    <w:pPr>
      <w:widowControl/>
      <w:pBdr>
        <w:bottom w:val="single" w:sz="8" w:space="0" w:color="auto"/>
        <w:right w:val="double" w:sz="6" w:space="0" w:color="auto"/>
      </w:pBdr>
      <w:spacing w:before="100" w:beforeAutospacing="1" w:after="100" w:afterAutospacing="1"/>
      <w:textAlignment w:val="top"/>
    </w:pPr>
    <w:rPr>
      <w:rFonts w:eastAsia="Arial Unicode MS"/>
      <w:kern w:val="0"/>
      <w:sz w:val="20"/>
      <w:szCs w:val="20"/>
    </w:rPr>
  </w:style>
  <w:style w:type="paragraph" w:customStyle="1" w:styleId="xl69">
    <w:name w:val="xl69"/>
    <w:basedOn w:val="a"/>
    <w:uiPriority w:val="99"/>
    <w:rsid w:val="00C23B14"/>
    <w:pPr>
      <w:widowControl/>
      <w:pBdr>
        <w:right w:val="single" w:sz="8" w:space="0" w:color="auto"/>
      </w:pBdr>
      <w:spacing w:before="100" w:beforeAutospacing="1" w:after="100" w:afterAutospacing="1"/>
      <w:textAlignment w:val="top"/>
    </w:pPr>
    <w:rPr>
      <w:rFonts w:ascii="新細明體" w:hAnsi="新細明體" w:cs="Arial Unicode MS" w:hint="eastAsia"/>
      <w:kern w:val="0"/>
      <w:sz w:val="20"/>
      <w:szCs w:val="20"/>
    </w:rPr>
  </w:style>
  <w:style w:type="paragraph" w:customStyle="1" w:styleId="xl70">
    <w:name w:val="xl70"/>
    <w:basedOn w:val="a"/>
    <w:uiPriority w:val="99"/>
    <w:rsid w:val="00C23B14"/>
    <w:pPr>
      <w:widowControl/>
      <w:pBdr>
        <w:bottom w:val="single" w:sz="8" w:space="0" w:color="auto"/>
      </w:pBdr>
      <w:spacing w:before="100" w:beforeAutospacing="1" w:after="100" w:afterAutospacing="1"/>
      <w:textAlignment w:val="top"/>
    </w:pPr>
    <w:rPr>
      <w:rFonts w:eastAsia="Arial Unicode MS"/>
      <w:kern w:val="0"/>
      <w:sz w:val="18"/>
      <w:szCs w:val="18"/>
    </w:rPr>
  </w:style>
  <w:style w:type="paragraph" w:customStyle="1" w:styleId="xl71">
    <w:name w:val="xl71"/>
    <w:basedOn w:val="a"/>
    <w:uiPriority w:val="99"/>
    <w:rsid w:val="00C23B14"/>
    <w:pPr>
      <w:widowControl/>
      <w:pBdr>
        <w:top w:val="single" w:sz="8" w:space="0" w:color="auto"/>
        <w:left w:val="single" w:sz="8" w:space="0" w:color="auto"/>
        <w:bottom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72">
    <w:name w:val="xl72"/>
    <w:basedOn w:val="a"/>
    <w:uiPriority w:val="99"/>
    <w:rsid w:val="00C23B14"/>
    <w:pPr>
      <w:widowControl/>
      <w:pBdr>
        <w:top w:val="single" w:sz="8" w:space="0" w:color="auto"/>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73">
    <w:name w:val="xl73"/>
    <w:basedOn w:val="a"/>
    <w:uiPriority w:val="99"/>
    <w:rsid w:val="00C23B14"/>
    <w:pPr>
      <w:widowControl/>
      <w:pBdr>
        <w:bottom w:val="single" w:sz="8" w:space="0" w:color="auto"/>
      </w:pBdr>
      <w:spacing w:before="100" w:beforeAutospacing="1" w:after="100" w:afterAutospacing="1"/>
      <w:textAlignment w:val="bottom"/>
    </w:pPr>
    <w:rPr>
      <w:rFonts w:ascii="標楷體" w:eastAsia="標楷體" w:hAnsi="標楷體" w:cs="Arial Unicode MS" w:hint="eastAsia"/>
      <w:b/>
      <w:bCs/>
      <w:kern w:val="0"/>
      <w:sz w:val="28"/>
      <w:szCs w:val="28"/>
    </w:rPr>
  </w:style>
  <w:style w:type="paragraph" w:customStyle="1" w:styleId="xl74">
    <w:name w:val="xl74"/>
    <w:basedOn w:val="a"/>
    <w:uiPriority w:val="99"/>
    <w:rsid w:val="00C23B14"/>
    <w:pPr>
      <w:widowControl/>
      <w:pBdr>
        <w:top w:val="single" w:sz="8" w:space="0" w:color="auto"/>
        <w:left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75">
    <w:name w:val="xl75"/>
    <w:basedOn w:val="a"/>
    <w:uiPriority w:val="99"/>
    <w:rsid w:val="00C23B14"/>
    <w:pPr>
      <w:widowControl/>
      <w:pBdr>
        <w:left w:val="single" w:sz="8" w:space="0" w:color="auto"/>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76">
    <w:name w:val="xl76"/>
    <w:basedOn w:val="a"/>
    <w:uiPriority w:val="99"/>
    <w:rsid w:val="00C23B14"/>
    <w:pPr>
      <w:widowControl/>
      <w:pBdr>
        <w:top w:val="single" w:sz="8" w:space="0" w:color="auto"/>
        <w:left w:val="single" w:sz="8" w:space="0" w:color="auto"/>
        <w:right w:val="double" w:sz="6"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77">
    <w:name w:val="xl77"/>
    <w:basedOn w:val="a"/>
    <w:uiPriority w:val="99"/>
    <w:rsid w:val="00C23B14"/>
    <w:pPr>
      <w:widowControl/>
      <w:pBdr>
        <w:left w:val="single" w:sz="8" w:space="0" w:color="auto"/>
        <w:bottom w:val="single" w:sz="8" w:space="0" w:color="auto"/>
        <w:right w:val="double" w:sz="6"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78">
    <w:name w:val="xl78"/>
    <w:basedOn w:val="a"/>
    <w:uiPriority w:val="99"/>
    <w:rsid w:val="00C23B14"/>
    <w:pPr>
      <w:widowControl/>
      <w:pBdr>
        <w:top w:val="single" w:sz="8" w:space="0" w:color="auto"/>
        <w:left w:val="double" w:sz="6"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79">
    <w:name w:val="xl79"/>
    <w:basedOn w:val="a"/>
    <w:uiPriority w:val="99"/>
    <w:rsid w:val="00C23B14"/>
    <w:pPr>
      <w:widowControl/>
      <w:pBdr>
        <w:left w:val="double" w:sz="6" w:space="0" w:color="auto"/>
        <w:bottom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80">
    <w:name w:val="xl80"/>
    <w:basedOn w:val="a"/>
    <w:uiPriority w:val="99"/>
    <w:rsid w:val="00C23B14"/>
    <w:pPr>
      <w:widowControl/>
      <w:pBdr>
        <w:top w:val="single" w:sz="8" w:space="0" w:color="auto"/>
        <w:lef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1">
    <w:name w:val="xl81"/>
    <w:basedOn w:val="a"/>
    <w:uiPriority w:val="99"/>
    <w:rsid w:val="00C23B14"/>
    <w:pPr>
      <w:widowControl/>
      <w:pBdr>
        <w:top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2">
    <w:name w:val="xl82"/>
    <w:basedOn w:val="a"/>
    <w:uiPriority w:val="99"/>
    <w:rsid w:val="00C23B14"/>
    <w:pPr>
      <w:widowControl/>
      <w:pBdr>
        <w:top w:val="single" w:sz="8" w:space="0" w:color="auto"/>
        <w:right w:val="double" w:sz="6" w:space="0" w:color="000000"/>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3">
    <w:name w:val="xl83"/>
    <w:basedOn w:val="a"/>
    <w:uiPriority w:val="99"/>
    <w:rsid w:val="00C23B14"/>
    <w:pPr>
      <w:widowControl/>
      <w:pBdr>
        <w:top w:val="single" w:sz="8" w:space="0" w:color="auto"/>
        <w:left w:val="double" w:sz="6"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84">
    <w:name w:val="xl84"/>
    <w:basedOn w:val="a"/>
    <w:uiPriority w:val="99"/>
    <w:rsid w:val="00C23B14"/>
    <w:pPr>
      <w:widowControl/>
      <w:pBdr>
        <w:left w:val="double" w:sz="6" w:space="0" w:color="auto"/>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85">
    <w:name w:val="xl85"/>
    <w:basedOn w:val="a"/>
    <w:uiPriority w:val="99"/>
    <w:rsid w:val="00C23B14"/>
    <w:pPr>
      <w:widowControl/>
      <w:pBdr>
        <w:left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86">
    <w:name w:val="xl86"/>
    <w:basedOn w:val="a"/>
    <w:uiPriority w:val="99"/>
    <w:rsid w:val="00C23B14"/>
    <w:pPr>
      <w:widowControl/>
      <w:pBdr>
        <w:left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87">
    <w:name w:val="xl87"/>
    <w:basedOn w:val="a"/>
    <w:uiPriority w:val="99"/>
    <w:rsid w:val="00C23B14"/>
    <w:pPr>
      <w:widowControl/>
      <w:pBdr>
        <w:top w:val="single" w:sz="8" w:space="0" w:color="auto"/>
        <w:left w:val="single" w:sz="8" w:space="0" w:color="auto"/>
        <w:right w:val="double" w:sz="6" w:space="0" w:color="auto"/>
      </w:pBdr>
      <w:spacing w:before="100" w:beforeAutospacing="1" w:after="100" w:afterAutospacing="1"/>
      <w:textAlignment w:val="top"/>
    </w:pPr>
    <w:rPr>
      <w:rFonts w:ascii="細明體" w:eastAsia="細明體" w:hAnsi="細明體" w:cs="Arial Unicode MS" w:hint="eastAsia"/>
      <w:kern w:val="0"/>
      <w:sz w:val="18"/>
      <w:szCs w:val="18"/>
    </w:rPr>
  </w:style>
  <w:style w:type="paragraph" w:customStyle="1" w:styleId="xl88">
    <w:name w:val="xl88"/>
    <w:basedOn w:val="a"/>
    <w:uiPriority w:val="99"/>
    <w:rsid w:val="00C23B14"/>
    <w:pPr>
      <w:widowControl/>
      <w:pBdr>
        <w:left w:val="single" w:sz="8" w:space="0" w:color="auto"/>
        <w:bottom w:val="single" w:sz="8" w:space="0" w:color="auto"/>
        <w:right w:val="double" w:sz="6" w:space="0" w:color="auto"/>
      </w:pBdr>
      <w:spacing w:before="100" w:beforeAutospacing="1" w:after="100" w:afterAutospacing="1"/>
      <w:textAlignment w:val="top"/>
    </w:pPr>
    <w:rPr>
      <w:rFonts w:ascii="新細明體" w:hAnsi="新細明體" w:cs="Arial Unicode MS" w:hint="eastAsia"/>
      <w:kern w:val="0"/>
      <w:sz w:val="18"/>
      <w:szCs w:val="18"/>
    </w:rPr>
  </w:style>
  <w:style w:type="paragraph" w:customStyle="1" w:styleId="xl89">
    <w:name w:val="xl89"/>
    <w:basedOn w:val="a"/>
    <w:uiPriority w:val="99"/>
    <w:rsid w:val="00C23B14"/>
    <w:pPr>
      <w:widowControl/>
      <w:pBdr>
        <w:top w:val="single" w:sz="8" w:space="0" w:color="auto"/>
        <w:left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90">
    <w:name w:val="xl90"/>
    <w:basedOn w:val="a"/>
    <w:uiPriority w:val="99"/>
    <w:rsid w:val="00C23B14"/>
    <w:pPr>
      <w:widowControl/>
      <w:pBdr>
        <w:top w:val="single" w:sz="8" w:space="0" w:color="auto"/>
        <w:left w:val="single" w:sz="8" w:space="0" w:color="auto"/>
        <w:right w:val="single" w:sz="8" w:space="0" w:color="auto"/>
      </w:pBdr>
      <w:spacing w:before="100" w:beforeAutospacing="1" w:after="100" w:afterAutospacing="1"/>
      <w:textAlignment w:val="bottom"/>
    </w:pPr>
    <w:rPr>
      <w:rFonts w:ascii="Arial Unicode MS" w:eastAsia="Arial Unicode MS" w:hAnsi="Arial Unicode MS" w:cs="Arial Unicode MS"/>
      <w:kern w:val="0"/>
    </w:rPr>
  </w:style>
  <w:style w:type="paragraph" w:customStyle="1" w:styleId="xl91">
    <w:name w:val="xl91"/>
    <w:basedOn w:val="a"/>
    <w:uiPriority w:val="99"/>
    <w:rsid w:val="00C23B14"/>
    <w:pPr>
      <w:widowControl/>
      <w:pBdr>
        <w:left w:val="single" w:sz="8" w:space="0" w:color="auto"/>
        <w:bottom w:val="single" w:sz="8" w:space="0" w:color="auto"/>
        <w:right w:val="single" w:sz="8" w:space="0" w:color="auto"/>
      </w:pBdr>
      <w:spacing w:before="100" w:beforeAutospacing="1" w:after="100" w:afterAutospacing="1"/>
      <w:textAlignment w:val="bottom"/>
    </w:pPr>
    <w:rPr>
      <w:rFonts w:ascii="Arial Unicode MS" w:eastAsia="Arial Unicode MS" w:hAnsi="Arial Unicode MS" w:cs="Arial Unicode MS"/>
      <w:kern w:val="0"/>
    </w:rPr>
  </w:style>
  <w:style w:type="paragraph" w:customStyle="1" w:styleId="xl92">
    <w:name w:val="xl92"/>
    <w:basedOn w:val="a"/>
    <w:uiPriority w:val="99"/>
    <w:rsid w:val="00C23B14"/>
    <w:pPr>
      <w:widowControl/>
      <w:pBdr>
        <w:left w:val="single" w:sz="8" w:space="0" w:color="auto"/>
        <w:right w:val="single" w:sz="8" w:space="0" w:color="auto"/>
      </w:pBdr>
      <w:spacing w:before="100" w:beforeAutospacing="1" w:after="100" w:afterAutospacing="1"/>
      <w:textAlignment w:val="top"/>
    </w:pPr>
    <w:rPr>
      <w:rFonts w:eastAsia="Arial Unicode MS"/>
      <w:kern w:val="0"/>
    </w:rPr>
  </w:style>
  <w:style w:type="paragraph" w:customStyle="1" w:styleId="xl94">
    <w:name w:val="xl94"/>
    <w:basedOn w:val="a"/>
    <w:uiPriority w:val="99"/>
    <w:rsid w:val="00C23B14"/>
    <w:pPr>
      <w:widowControl/>
      <w:pBdr>
        <w:left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95">
    <w:name w:val="xl95"/>
    <w:basedOn w:val="a"/>
    <w:uiPriority w:val="99"/>
    <w:rsid w:val="00C23B14"/>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96">
    <w:name w:val="xl96"/>
    <w:basedOn w:val="a"/>
    <w:uiPriority w:val="99"/>
    <w:rsid w:val="00C23B14"/>
    <w:pPr>
      <w:widowControl/>
      <w:pBdr>
        <w:left w:val="single" w:sz="8" w:space="0" w:color="auto"/>
        <w:bottom w:val="single" w:sz="8" w:space="0" w:color="auto"/>
      </w:pBdr>
      <w:spacing w:before="100" w:beforeAutospacing="1" w:after="100" w:afterAutospacing="1"/>
    </w:pPr>
    <w:rPr>
      <w:rFonts w:ascii="標楷體" w:eastAsia="標楷體" w:hAnsi="標楷體" w:cs="Arial Unicode MS" w:hint="eastAsia"/>
      <w:kern w:val="0"/>
    </w:rPr>
  </w:style>
  <w:style w:type="paragraph" w:customStyle="1" w:styleId="xl97">
    <w:name w:val="xl97"/>
    <w:basedOn w:val="a"/>
    <w:uiPriority w:val="99"/>
    <w:rsid w:val="00C23B14"/>
    <w:pPr>
      <w:widowControl/>
      <w:pBdr>
        <w:bottom w:val="single" w:sz="8" w:space="0" w:color="auto"/>
        <w:right w:val="single" w:sz="8" w:space="0" w:color="000000"/>
      </w:pBdr>
      <w:spacing w:before="100" w:beforeAutospacing="1" w:after="100" w:afterAutospacing="1"/>
    </w:pPr>
    <w:rPr>
      <w:rFonts w:ascii="Arial Unicode MS" w:eastAsia="Arial Unicode MS" w:hAnsi="Arial Unicode MS" w:cs="Arial Unicode MS"/>
      <w:kern w:val="0"/>
    </w:rPr>
  </w:style>
  <w:style w:type="paragraph" w:customStyle="1" w:styleId="xl98">
    <w:name w:val="xl98"/>
    <w:basedOn w:val="a"/>
    <w:uiPriority w:val="99"/>
    <w:rsid w:val="00C23B14"/>
    <w:pPr>
      <w:widowControl/>
      <w:pBdr>
        <w:left w:val="single" w:sz="8" w:space="0" w:color="auto"/>
        <w:bottom w:val="single" w:sz="8" w:space="0" w:color="000000"/>
        <w:right w:val="single" w:sz="8"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99">
    <w:name w:val="xl99"/>
    <w:basedOn w:val="a"/>
    <w:uiPriority w:val="99"/>
    <w:rsid w:val="00C23B14"/>
    <w:pPr>
      <w:widowControl/>
      <w:pBdr>
        <w:lef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100">
    <w:name w:val="xl100"/>
    <w:basedOn w:val="a"/>
    <w:uiPriority w:val="99"/>
    <w:rsid w:val="00C23B14"/>
    <w:pPr>
      <w:widowControl/>
      <w:pBdr>
        <w:left w:val="single" w:sz="8" w:space="0" w:color="auto"/>
        <w:bottom w:val="single" w:sz="8" w:space="0" w:color="000000"/>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101">
    <w:name w:val="xl101"/>
    <w:basedOn w:val="a"/>
    <w:uiPriority w:val="99"/>
    <w:rsid w:val="00C23B14"/>
    <w:pPr>
      <w:widowControl/>
      <w:pBdr>
        <w:bottom w:val="single" w:sz="8" w:space="0" w:color="auto"/>
      </w:pBdr>
      <w:spacing w:before="100" w:beforeAutospacing="1" w:after="100" w:afterAutospacing="1"/>
      <w:textAlignment w:val="top"/>
    </w:pPr>
    <w:rPr>
      <w:rFonts w:eastAsia="Arial Unicode MS"/>
      <w:kern w:val="0"/>
      <w:sz w:val="20"/>
      <w:szCs w:val="20"/>
    </w:rPr>
  </w:style>
  <w:style w:type="paragraph" w:customStyle="1" w:styleId="font16">
    <w:name w:val="font16"/>
    <w:basedOn w:val="a"/>
    <w:uiPriority w:val="99"/>
    <w:rsid w:val="00C23B14"/>
    <w:pPr>
      <w:widowControl/>
      <w:spacing w:before="100" w:beforeAutospacing="1" w:after="100" w:afterAutospacing="1"/>
    </w:pPr>
    <w:rPr>
      <w:rFonts w:eastAsia="Arial Unicode MS"/>
      <w:kern w:val="0"/>
      <w:sz w:val="20"/>
      <w:szCs w:val="20"/>
      <w:u w:val="single"/>
    </w:rPr>
  </w:style>
  <w:style w:type="paragraph" w:customStyle="1" w:styleId="xl102">
    <w:name w:val="xl102"/>
    <w:basedOn w:val="a"/>
    <w:uiPriority w:val="99"/>
    <w:rsid w:val="00C23B14"/>
    <w:pPr>
      <w:widowControl/>
      <w:pBdr>
        <w:left w:val="single" w:sz="8" w:space="0" w:color="auto"/>
        <w:bottom w:val="single" w:sz="8" w:space="0" w:color="000000"/>
        <w:right w:val="single" w:sz="8"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103">
    <w:name w:val="xl103"/>
    <w:basedOn w:val="a"/>
    <w:uiPriority w:val="99"/>
    <w:rsid w:val="00C23B14"/>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character" w:customStyle="1" w:styleId="st1">
    <w:name w:val="st1"/>
    <w:basedOn w:val="a0"/>
    <w:rsid w:val="00C23B14"/>
  </w:style>
  <w:style w:type="paragraph" w:customStyle="1" w:styleId="13">
    <w:name w:val="清單段落1"/>
    <w:basedOn w:val="a"/>
    <w:rsid w:val="00C23B14"/>
    <w:pPr>
      <w:ind w:leftChars="200" w:left="480"/>
    </w:pPr>
    <w:rPr>
      <w:rFonts w:eastAsia="標楷體"/>
    </w:rPr>
  </w:style>
  <w:style w:type="paragraph" w:customStyle="1" w:styleId="af9">
    <w:name w:val="字元"/>
    <w:basedOn w:val="a"/>
    <w:rsid w:val="00C23B14"/>
    <w:pPr>
      <w:widowControl/>
      <w:spacing w:after="160" w:line="240" w:lineRule="exact"/>
    </w:pPr>
    <w:rPr>
      <w:rFonts w:ascii="Tahoma" w:hAnsi="Tahoma"/>
      <w:kern w:val="0"/>
      <w:sz w:val="20"/>
      <w:szCs w:val="20"/>
      <w:lang w:eastAsia="en-US"/>
    </w:rPr>
  </w:style>
  <w:style w:type="paragraph" w:styleId="afa">
    <w:name w:val="List Paragraph"/>
    <w:basedOn w:val="a"/>
    <w:link w:val="afb"/>
    <w:uiPriority w:val="34"/>
    <w:qFormat/>
    <w:rsid w:val="00C23B14"/>
    <w:pPr>
      <w:ind w:leftChars="200" w:left="480"/>
    </w:pPr>
  </w:style>
  <w:style w:type="character" w:customStyle="1" w:styleId="afb">
    <w:name w:val="清單段落 字元"/>
    <w:link w:val="afa"/>
    <w:uiPriority w:val="34"/>
    <w:locked/>
    <w:rsid w:val="00E802CB"/>
    <w:rPr>
      <w:rFonts w:ascii="Times New Roman" w:eastAsia="新細明體" w:hAnsi="Times New Roman" w:cs="Times New Roman"/>
      <w:szCs w:val="24"/>
    </w:rPr>
  </w:style>
  <w:style w:type="paragraph" w:customStyle="1" w:styleId="1">
    <w:name w:val="標題1"/>
    <w:basedOn w:val="a"/>
    <w:uiPriority w:val="99"/>
    <w:rsid w:val="00C23B14"/>
    <w:pPr>
      <w:numPr>
        <w:numId w:val="5"/>
      </w:numPr>
      <w:overflowPunct w:val="0"/>
      <w:autoSpaceDE w:val="0"/>
      <w:autoSpaceDN w:val="0"/>
      <w:ind w:left="556"/>
      <w:jc w:val="both"/>
      <w:outlineLvl w:val="0"/>
    </w:pPr>
    <w:rPr>
      <w:rFonts w:ascii="標楷體" w:eastAsia="標楷體"/>
      <w:kern w:val="28"/>
      <w:sz w:val="28"/>
    </w:rPr>
  </w:style>
  <w:style w:type="paragraph" w:customStyle="1" w:styleId="3">
    <w:name w:val="標題3"/>
    <w:basedOn w:val="a"/>
    <w:uiPriority w:val="99"/>
    <w:rsid w:val="00C23B14"/>
    <w:pPr>
      <w:numPr>
        <w:ilvl w:val="2"/>
        <w:numId w:val="5"/>
      </w:numPr>
      <w:overflowPunct w:val="0"/>
      <w:autoSpaceDE w:val="0"/>
      <w:autoSpaceDN w:val="0"/>
      <w:ind w:left="1123"/>
      <w:jc w:val="both"/>
      <w:outlineLvl w:val="2"/>
    </w:pPr>
    <w:rPr>
      <w:rFonts w:ascii="標楷體" w:eastAsia="標楷體"/>
      <w:kern w:val="28"/>
      <w:sz w:val="28"/>
    </w:rPr>
  </w:style>
  <w:style w:type="paragraph" w:customStyle="1" w:styleId="41">
    <w:name w:val="標題4"/>
    <w:basedOn w:val="3"/>
    <w:uiPriority w:val="99"/>
    <w:rsid w:val="00C23B14"/>
    <w:pPr>
      <w:numPr>
        <w:ilvl w:val="0"/>
        <w:numId w:val="0"/>
      </w:numPr>
      <w:ind w:left="1406" w:hanging="419"/>
      <w:outlineLvl w:val="3"/>
    </w:pPr>
  </w:style>
  <w:style w:type="paragraph" w:customStyle="1" w:styleId="5">
    <w:name w:val="標題5"/>
    <w:basedOn w:val="41"/>
    <w:uiPriority w:val="99"/>
    <w:rsid w:val="00C23B14"/>
    <w:pPr>
      <w:ind w:left="1690" w:hanging="420"/>
      <w:outlineLvl w:val="4"/>
    </w:pPr>
  </w:style>
  <w:style w:type="character" w:styleId="afc">
    <w:name w:val="annotation reference"/>
    <w:semiHidden/>
    <w:rsid w:val="00C23B14"/>
    <w:rPr>
      <w:sz w:val="18"/>
      <w:szCs w:val="18"/>
    </w:rPr>
  </w:style>
  <w:style w:type="paragraph" w:styleId="afd">
    <w:name w:val="annotation subject"/>
    <w:basedOn w:val="af4"/>
    <w:next w:val="af4"/>
    <w:link w:val="afe"/>
    <w:uiPriority w:val="99"/>
    <w:semiHidden/>
    <w:rsid w:val="00C23B14"/>
    <w:rPr>
      <w:rFonts w:ascii="Times New Roman" w:hAnsi="Times New Roman"/>
      <w:bCs/>
      <w:color w:val="auto"/>
      <w:kern w:val="2"/>
      <w:sz w:val="24"/>
      <w:szCs w:val="24"/>
      <w:lang w:val="en-US"/>
    </w:rPr>
  </w:style>
  <w:style w:type="character" w:customStyle="1" w:styleId="afe">
    <w:name w:val="註解主旨 字元"/>
    <w:basedOn w:val="af5"/>
    <w:link w:val="afd"/>
    <w:uiPriority w:val="99"/>
    <w:semiHidden/>
    <w:rsid w:val="00C23B14"/>
    <w:rPr>
      <w:rFonts w:ascii="Times New Roman" w:eastAsia="新細明體" w:hAnsi="Times New Roman" w:cs="Times New Roman"/>
      <w:b/>
      <w:bCs/>
      <w:color w:val="000080"/>
      <w:kern w:val="0"/>
      <w:sz w:val="20"/>
      <w:szCs w:val="24"/>
      <w:lang w:val="es-ES_tradnl"/>
    </w:rPr>
  </w:style>
  <w:style w:type="paragraph" w:customStyle="1" w:styleId="Standard">
    <w:name w:val="Standard"/>
    <w:uiPriority w:val="99"/>
    <w:rsid w:val="00C23B14"/>
    <w:pPr>
      <w:widowControl w:val="0"/>
      <w:suppressAutoHyphens/>
      <w:autoSpaceDN w:val="0"/>
      <w:textAlignment w:val="baseline"/>
    </w:pPr>
    <w:rPr>
      <w:rFonts w:ascii="Liberation Serif" w:eastAsia="新細明體" w:hAnsi="Liberation Serif" w:cs="Arial"/>
      <w:kern w:val="3"/>
      <w:szCs w:val="24"/>
      <w:lang w:bidi="hi-IN"/>
    </w:rPr>
  </w:style>
  <w:style w:type="paragraph" w:customStyle="1" w:styleId="14">
    <w:name w:val="清單段落1"/>
    <w:basedOn w:val="a"/>
    <w:uiPriority w:val="99"/>
    <w:rsid w:val="00C23B14"/>
    <w:pPr>
      <w:ind w:leftChars="200" w:left="480"/>
    </w:pPr>
    <w:rPr>
      <w:rFonts w:eastAsia="標楷體"/>
    </w:rPr>
  </w:style>
  <w:style w:type="paragraph" w:styleId="aff">
    <w:name w:val="Note Heading"/>
    <w:basedOn w:val="a"/>
    <w:next w:val="a"/>
    <w:link w:val="aff0"/>
    <w:uiPriority w:val="99"/>
    <w:unhideWhenUsed/>
    <w:rsid w:val="00C23B14"/>
    <w:pPr>
      <w:jc w:val="center"/>
    </w:pPr>
    <w:rPr>
      <w:rFonts w:ascii="標楷體" w:eastAsia="標楷體" w:hAnsi="標楷體"/>
      <w:b/>
      <w:color w:val="000000"/>
    </w:rPr>
  </w:style>
  <w:style w:type="character" w:customStyle="1" w:styleId="aff0">
    <w:name w:val="註釋標題 字元"/>
    <w:basedOn w:val="a0"/>
    <w:link w:val="aff"/>
    <w:uiPriority w:val="99"/>
    <w:rsid w:val="00C23B14"/>
    <w:rPr>
      <w:rFonts w:ascii="標楷體" w:eastAsia="標楷體" w:hAnsi="標楷體" w:cs="Times New Roman"/>
      <w:b/>
      <w:color w:val="000000"/>
      <w:szCs w:val="24"/>
    </w:rPr>
  </w:style>
  <w:style w:type="character" w:styleId="aff1">
    <w:name w:val="Placeholder Text"/>
    <w:basedOn w:val="a0"/>
    <w:uiPriority w:val="99"/>
    <w:semiHidden/>
    <w:rsid w:val="001121F9"/>
    <w:rPr>
      <w:color w:val="808080"/>
    </w:rPr>
  </w:style>
  <w:style w:type="character" w:customStyle="1" w:styleId="27">
    <w:name w:val="字元 字元2"/>
    <w:rsid w:val="003C4970"/>
    <w:rPr>
      <w:kern w:val="2"/>
    </w:rPr>
  </w:style>
  <w:style w:type="paragraph" w:customStyle="1" w:styleId="28">
    <w:name w:val="清單段落2"/>
    <w:basedOn w:val="a"/>
    <w:rsid w:val="003C4970"/>
    <w:pPr>
      <w:ind w:leftChars="200" w:left="480"/>
    </w:pPr>
    <w:rPr>
      <w:rFonts w:eastAsia="標楷體"/>
    </w:rPr>
  </w:style>
  <w:style w:type="paragraph" w:customStyle="1" w:styleId="aff2">
    <w:name w:val="字元"/>
    <w:basedOn w:val="a"/>
    <w:uiPriority w:val="99"/>
    <w:rsid w:val="003C4970"/>
    <w:pPr>
      <w:widowControl/>
      <w:spacing w:after="160" w:line="240" w:lineRule="exact"/>
    </w:pPr>
    <w:rPr>
      <w:rFonts w:ascii="Tahoma" w:hAnsi="Tahoma"/>
      <w:kern w:val="0"/>
      <w:sz w:val="20"/>
      <w:szCs w:val="20"/>
      <w:lang w:eastAsia="en-US"/>
    </w:rPr>
  </w:style>
  <w:style w:type="paragraph" w:styleId="aff3">
    <w:name w:val="Closing"/>
    <w:basedOn w:val="a"/>
    <w:link w:val="aff4"/>
    <w:uiPriority w:val="99"/>
    <w:rsid w:val="003C4970"/>
    <w:pPr>
      <w:ind w:leftChars="1800" w:left="100"/>
    </w:pPr>
    <w:rPr>
      <w:rFonts w:ascii="標楷體" w:eastAsia="標楷體" w:hAnsi="標楷體"/>
      <w:b/>
      <w:color w:val="000000"/>
    </w:rPr>
  </w:style>
  <w:style w:type="character" w:customStyle="1" w:styleId="aff4">
    <w:name w:val="結語 字元"/>
    <w:basedOn w:val="a0"/>
    <w:link w:val="aff3"/>
    <w:uiPriority w:val="99"/>
    <w:rsid w:val="003C4970"/>
    <w:rPr>
      <w:rFonts w:ascii="標楷體" w:eastAsia="標楷體" w:hAnsi="標楷體" w:cs="Times New Roman"/>
      <w:b/>
      <w:color w:val="000000"/>
      <w:szCs w:val="24"/>
    </w:rPr>
  </w:style>
  <w:style w:type="paragraph" w:customStyle="1" w:styleId="15">
    <w:name w:val="1"/>
    <w:basedOn w:val="a"/>
    <w:uiPriority w:val="99"/>
    <w:rsid w:val="003C4970"/>
    <w:pPr>
      <w:widowControl/>
      <w:spacing w:after="160" w:line="240" w:lineRule="exact"/>
    </w:pPr>
    <w:rPr>
      <w:rFonts w:ascii="Tahoma" w:hAnsi="Tahoma"/>
      <w:kern w:val="0"/>
      <w:sz w:val="20"/>
      <w:szCs w:val="20"/>
      <w:lang w:eastAsia="en-US"/>
    </w:rPr>
  </w:style>
  <w:style w:type="paragraph" w:customStyle="1" w:styleId="p1">
    <w:name w:val="p1"/>
    <w:basedOn w:val="a"/>
    <w:uiPriority w:val="99"/>
    <w:rsid w:val="00B61A80"/>
    <w:pPr>
      <w:widowControl/>
      <w:spacing w:before="100" w:beforeAutospacing="1" w:after="100" w:afterAutospacing="1"/>
    </w:pPr>
    <w:rPr>
      <w:rFonts w:ascii="新細明體" w:hAnsi="新細明體" w:cs="新細明體"/>
      <w:kern w:val="0"/>
    </w:rPr>
  </w:style>
  <w:style w:type="paragraph" w:customStyle="1" w:styleId="p3">
    <w:name w:val="p3"/>
    <w:basedOn w:val="a"/>
    <w:uiPriority w:val="99"/>
    <w:rsid w:val="00B61A80"/>
    <w:pPr>
      <w:widowControl/>
      <w:spacing w:before="100" w:beforeAutospacing="1" w:after="100" w:afterAutospacing="1"/>
    </w:pPr>
    <w:rPr>
      <w:rFonts w:ascii="新細明體" w:hAnsi="新細明體" w:cs="新細明體"/>
      <w:kern w:val="0"/>
    </w:rPr>
  </w:style>
  <w:style w:type="paragraph" w:customStyle="1" w:styleId="p2">
    <w:name w:val="p2"/>
    <w:basedOn w:val="a"/>
    <w:uiPriority w:val="99"/>
    <w:rsid w:val="00B61A80"/>
    <w:pPr>
      <w:widowControl/>
      <w:spacing w:before="100" w:beforeAutospacing="1" w:after="100" w:afterAutospacing="1"/>
    </w:pPr>
    <w:rPr>
      <w:rFonts w:ascii="新細明體" w:hAnsi="新細明體" w:cs="新細明體"/>
      <w:kern w:val="0"/>
    </w:rPr>
  </w:style>
  <w:style w:type="character" w:customStyle="1" w:styleId="s1">
    <w:name w:val="s1"/>
    <w:rsid w:val="00B61A80"/>
  </w:style>
  <w:style w:type="character" w:customStyle="1" w:styleId="s4">
    <w:name w:val="s4"/>
    <w:rsid w:val="00B61A80"/>
  </w:style>
  <w:style w:type="character" w:customStyle="1" w:styleId="s2">
    <w:name w:val="s2"/>
    <w:rsid w:val="00B61A80"/>
  </w:style>
  <w:style w:type="paragraph" w:styleId="aff5">
    <w:name w:val="No Spacing"/>
    <w:uiPriority w:val="1"/>
    <w:qFormat/>
    <w:rsid w:val="00021A8A"/>
    <w:pPr>
      <w:widowControl w:val="0"/>
    </w:pPr>
    <w:rPr>
      <w:rFonts w:ascii="Times New Roman" w:eastAsia="新細明體" w:hAnsi="Times New Roman" w:cs="Times New Roman"/>
      <w:szCs w:val="24"/>
    </w:rPr>
  </w:style>
  <w:style w:type="table" w:customStyle="1" w:styleId="16">
    <w:name w:val="表格格線1"/>
    <w:basedOn w:val="a1"/>
    <w:next w:val="a8"/>
    <w:uiPriority w:val="59"/>
    <w:rsid w:val="000F2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0">
    <w:name w:val="Pa0"/>
    <w:basedOn w:val="Default"/>
    <w:next w:val="Default"/>
    <w:uiPriority w:val="99"/>
    <w:rsid w:val="000F21C8"/>
    <w:pPr>
      <w:spacing w:line="241" w:lineRule="atLeast"/>
    </w:pPr>
    <w:rPr>
      <w:rFonts w:ascii="華康儷中黑a.." w:eastAsia="華康儷中黑a.." w:cs="Times New Roman"/>
      <w:color w:val="auto"/>
    </w:rPr>
  </w:style>
  <w:style w:type="character" w:customStyle="1" w:styleId="A20">
    <w:name w:val="A2"/>
    <w:uiPriority w:val="99"/>
    <w:rsid w:val="000F21C8"/>
    <w:rPr>
      <w:rFonts w:cs="華康儷中黑a.."/>
      <w:color w:val="000000"/>
      <w:sz w:val="20"/>
      <w:szCs w:val="20"/>
    </w:rPr>
  </w:style>
  <w:style w:type="character" w:customStyle="1" w:styleId="410">
    <w:name w:val="標題 4 字元1"/>
    <w:basedOn w:val="a0"/>
    <w:uiPriority w:val="9"/>
    <w:semiHidden/>
    <w:rsid w:val="000F21C8"/>
    <w:rPr>
      <w:rFonts w:asciiTheme="majorHAnsi" w:eastAsiaTheme="majorEastAsia" w:hAnsiTheme="majorHAnsi" w:cstheme="majorBidi"/>
      <w:sz w:val="36"/>
      <w:szCs w:val="36"/>
    </w:rPr>
  </w:style>
  <w:style w:type="table" w:customStyle="1" w:styleId="TableNormal">
    <w:name w:val="Table Normal"/>
    <w:uiPriority w:val="2"/>
    <w:semiHidden/>
    <w:unhideWhenUsed/>
    <w:qFormat/>
    <w:rsid w:val="00C1079E"/>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079E"/>
    <w:pPr>
      <w:autoSpaceDE w:val="0"/>
      <w:autoSpaceDN w:val="0"/>
    </w:pPr>
    <w:rPr>
      <w:rFonts w:ascii="Noto Sans Mono CJK JP Bold" w:eastAsia="Noto Sans Mono CJK JP Bold" w:hAnsi="Noto Sans Mono CJK JP Bold" w:cs="Noto Sans Mono CJK JP Bold"/>
      <w:kern w:val="0"/>
      <w:sz w:val="22"/>
      <w:szCs w:val="22"/>
    </w:rPr>
  </w:style>
  <w:style w:type="paragraph" w:styleId="aff6">
    <w:name w:val="TOC Heading"/>
    <w:basedOn w:val="10"/>
    <w:next w:val="a"/>
    <w:uiPriority w:val="39"/>
    <w:semiHidden/>
    <w:unhideWhenUsed/>
    <w:qFormat/>
    <w:rsid w:val="00ED06D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9">
    <w:name w:val="toc 2"/>
    <w:basedOn w:val="a"/>
    <w:next w:val="a"/>
    <w:autoRedefine/>
    <w:uiPriority w:val="39"/>
    <w:semiHidden/>
    <w:unhideWhenUsed/>
    <w:qFormat/>
    <w:rsid w:val="00ED06D3"/>
    <w:pPr>
      <w:widowControl/>
      <w:spacing w:after="100" w:line="276" w:lineRule="auto"/>
      <w:ind w:left="220"/>
    </w:pPr>
    <w:rPr>
      <w:rFonts w:asciiTheme="minorHAnsi" w:eastAsiaTheme="minorEastAsia" w:hAnsiTheme="minorHAnsi" w:cstheme="minorBidi"/>
      <w:kern w:val="0"/>
      <w:sz w:val="22"/>
      <w:szCs w:val="22"/>
    </w:rPr>
  </w:style>
  <w:style w:type="paragraph" w:styleId="17">
    <w:name w:val="toc 1"/>
    <w:basedOn w:val="a"/>
    <w:next w:val="a"/>
    <w:autoRedefine/>
    <w:uiPriority w:val="39"/>
    <w:unhideWhenUsed/>
    <w:qFormat/>
    <w:rsid w:val="00ED06D3"/>
    <w:pPr>
      <w:widowControl/>
      <w:spacing w:after="100" w:line="276" w:lineRule="auto"/>
    </w:pPr>
    <w:rPr>
      <w:rFonts w:asciiTheme="minorHAnsi" w:eastAsiaTheme="minorEastAsia" w:hAnsiTheme="minorHAnsi" w:cstheme="minorBidi"/>
      <w:kern w:val="0"/>
      <w:sz w:val="22"/>
      <w:szCs w:val="22"/>
    </w:rPr>
  </w:style>
  <w:style w:type="paragraph" w:styleId="34">
    <w:name w:val="toc 3"/>
    <w:basedOn w:val="a"/>
    <w:next w:val="a"/>
    <w:autoRedefine/>
    <w:uiPriority w:val="39"/>
    <w:semiHidden/>
    <w:unhideWhenUsed/>
    <w:qFormat/>
    <w:rsid w:val="00ED06D3"/>
    <w:pPr>
      <w:widowControl/>
      <w:spacing w:after="100" w:line="276" w:lineRule="auto"/>
      <w:ind w:left="440"/>
    </w:pPr>
    <w:rPr>
      <w:rFonts w:asciiTheme="minorHAnsi" w:eastAsiaTheme="minorEastAsia" w:hAnsiTheme="minorHAnsi" w:cstheme="minorBidi"/>
      <w:kern w:val="0"/>
      <w:sz w:val="22"/>
      <w:szCs w:val="22"/>
    </w:rPr>
  </w:style>
  <w:style w:type="character" w:customStyle="1" w:styleId="ftname">
    <w:name w:val="ft_name"/>
    <w:basedOn w:val="a0"/>
    <w:rsid w:val="005A2A7D"/>
  </w:style>
  <w:style w:type="paragraph" w:customStyle="1" w:styleId="fprdtitle">
    <w:name w:val="fprdtitle"/>
    <w:basedOn w:val="a"/>
    <w:rsid w:val="002A0DD4"/>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039">
      <w:bodyDiv w:val="1"/>
      <w:marLeft w:val="0"/>
      <w:marRight w:val="0"/>
      <w:marTop w:val="0"/>
      <w:marBottom w:val="0"/>
      <w:divBdr>
        <w:top w:val="none" w:sz="0" w:space="0" w:color="auto"/>
        <w:left w:val="none" w:sz="0" w:space="0" w:color="auto"/>
        <w:bottom w:val="none" w:sz="0" w:space="0" w:color="auto"/>
        <w:right w:val="none" w:sz="0" w:space="0" w:color="auto"/>
      </w:divBdr>
    </w:div>
    <w:div w:id="64956093">
      <w:bodyDiv w:val="1"/>
      <w:marLeft w:val="0"/>
      <w:marRight w:val="0"/>
      <w:marTop w:val="0"/>
      <w:marBottom w:val="0"/>
      <w:divBdr>
        <w:top w:val="none" w:sz="0" w:space="0" w:color="auto"/>
        <w:left w:val="none" w:sz="0" w:space="0" w:color="auto"/>
        <w:bottom w:val="none" w:sz="0" w:space="0" w:color="auto"/>
        <w:right w:val="none" w:sz="0" w:space="0" w:color="auto"/>
      </w:divBdr>
    </w:div>
    <w:div w:id="72508488">
      <w:bodyDiv w:val="1"/>
      <w:marLeft w:val="0"/>
      <w:marRight w:val="0"/>
      <w:marTop w:val="0"/>
      <w:marBottom w:val="0"/>
      <w:divBdr>
        <w:top w:val="none" w:sz="0" w:space="0" w:color="auto"/>
        <w:left w:val="none" w:sz="0" w:space="0" w:color="auto"/>
        <w:bottom w:val="none" w:sz="0" w:space="0" w:color="auto"/>
        <w:right w:val="none" w:sz="0" w:space="0" w:color="auto"/>
      </w:divBdr>
    </w:div>
    <w:div w:id="268435986">
      <w:bodyDiv w:val="1"/>
      <w:marLeft w:val="0"/>
      <w:marRight w:val="0"/>
      <w:marTop w:val="0"/>
      <w:marBottom w:val="0"/>
      <w:divBdr>
        <w:top w:val="none" w:sz="0" w:space="0" w:color="auto"/>
        <w:left w:val="none" w:sz="0" w:space="0" w:color="auto"/>
        <w:bottom w:val="none" w:sz="0" w:space="0" w:color="auto"/>
        <w:right w:val="none" w:sz="0" w:space="0" w:color="auto"/>
      </w:divBdr>
    </w:div>
    <w:div w:id="296574141">
      <w:bodyDiv w:val="1"/>
      <w:marLeft w:val="0"/>
      <w:marRight w:val="0"/>
      <w:marTop w:val="0"/>
      <w:marBottom w:val="0"/>
      <w:divBdr>
        <w:top w:val="none" w:sz="0" w:space="0" w:color="auto"/>
        <w:left w:val="none" w:sz="0" w:space="0" w:color="auto"/>
        <w:bottom w:val="none" w:sz="0" w:space="0" w:color="auto"/>
        <w:right w:val="none" w:sz="0" w:space="0" w:color="auto"/>
      </w:divBdr>
    </w:div>
    <w:div w:id="458961801">
      <w:bodyDiv w:val="1"/>
      <w:marLeft w:val="0"/>
      <w:marRight w:val="0"/>
      <w:marTop w:val="0"/>
      <w:marBottom w:val="0"/>
      <w:divBdr>
        <w:top w:val="none" w:sz="0" w:space="0" w:color="auto"/>
        <w:left w:val="none" w:sz="0" w:space="0" w:color="auto"/>
        <w:bottom w:val="none" w:sz="0" w:space="0" w:color="auto"/>
        <w:right w:val="none" w:sz="0" w:space="0" w:color="auto"/>
      </w:divBdr>
    </w:div>
    <w:div w:id="504788523">
      <w:bodyDiv w:val="1"/>
      <w:marLeft w:val="0"/>
      <w:marRight w:val="0"/>
      <w:marTop w:val="0"/>
      <w:marBottom w:val="0"/>
      <w:divBdr>
        <w:top w:val="none" w:sz="0" w:space="0" w:color="auto"/>
        <w:left w:val="none" w:sz="0" w:space="0" w:color="auto"/>
        <w:bottom w:val="none" w:sz="0" w:space="0" w:color="auto"/>
        <w:right w:val="none" w:sz="0" w:space="0" w:color="auto"/>
      </w:divBdr>
    </w:div>
    <w:div w:id="513156936">
      <w:bodyDiv w:val="1"/>
      <w:marLeft w:val="0"/>
      <w:marRight w:val="0"/>
      <w:marTop w:val="0"/>
      <w:marBottom w:val="0"/>
      <w:divBdr>
        <w:top w:val="none" w:sz="0" w:space="0" w:color="auto"/>
        <w:left w:val="none" w:sz="0" w:space="0" w:color="auto"/>
        <w:bottom w:val="none" w:sz="0" w:space="0" w:color="auto"/>
        <w:right w:val="none" w:sz="0" w:space="0" w:color="auto"/>
      </w:divBdr>
    </w:div>
    <w:div w:id="559167930">
      <w:bodyDiv w:val="1"/>
      <w:marLeft w:val="0"/>
      <w:marRight w:val="0"/>
      <w:marTop w:val="0"/>
      <w:marBottom w:val="0"/>
      <w:divBdr>
        <w:top w:val="none" w:sz="0" w:space="0" w:color="auto"/>
        <w:left w:val="none" w:sz="0" w:space="0" w:color="auto"/>
        <w:bottom w:val="none" w:sz="0" w:space="0" w:color="auto"/>
        <w:right w:val="none" w:sz="0" w:space="0" w:color="auto"/>
      </w:divBdr>
    </w:div>
    <w:div w:id="875002292">
      <w:bodyDiv w:val="1"/>
      <w:marLeft w:val="0"/>
      <w:marRight w:val="0"/>
      <w:marTop w:val="0"/>
      <w:marBottom w:val="0"/>
      <w:divBdr>
        <w:top w:val="none" w:sz="0" w:space="0" w:color="auto"/>
        <w:left w:val="none" w:sz="0" w:space="0" w:color="auto"/>
        <w:bottom w:val="none" w:sz="0" w:space="0" w:color="auto"/>
        <w:right w:val="none" w:sz="0" w:space="0" w:color="auto"/>
      </w:divBdr>
    </w:div>
    <w:div w:id="1055354128">
      <w:bodyDiv w:val="1"/>
      <w:marLeft w:val="0"/>
      <w:marRight w:val="0"/>
      <w:marTop w:val="0"/>
      <w:marBottom w:val="0"/>
      <w:divBdr>
        <w:top w:val="none" w:sz="0" w:space="0" w:color="auto"/>
        <w:left w:val="none" w:sz="0" w:space="0" w:color="auto"/>
        <w:bottom w:val="none" w:sz="0" w:space="0" w:color="auto"/>
        <w:right w:val="none" w:sz="0" w:space="0" w:color="auto"/>
      </w:divBdr>
    </w:div>
    <w:div w:id="1089158116">
      <w:bodyDiv w:val="1"/>
      <w:marLeft w:val="0"/>
      <w:marRight w:val="0"/>
      <w:marTop w:val="0"/>
      <w:marBottom w:val="0"/>
      <w:divBdr>
        <w:top w:val="none" w:sz="0" w:space="0" w:color="auto"/>
        <w:left w:val="none" w:sz="0" w:space="0" w:color="auto"/>
        <w:bottom w:val="none" w:sz="0" w:space="0" w:color="auto"/>
        <w:right w:val="none" w:sz="0" w:space="0" w:color="auto"/>
      </w:divBdr>
    </w:div>
    <w:div w:id="1111704603">
      <w:bodyDiv w:val="1"/>
      <w:marLeft w:val="0"/>
      <w:marRight w:val="0"/>
      <w:marTop w:val="0"/>
      <w:marBottom w:val="0"/>
      <w:divBdr>
        <w:top w:val="none" w:sz="0" w:space="0" w:color="auto"/>
        <w:left w:val="none" w:sz="0" w:space="0" w:color="auto"/>
        <w:bottom w:val="none" w:sz="0" w:space="0" w:color="auto"/>
        <w:right w:val="none" w:sz="0" w:space="0" w:color="auto"/>
      </w:divBdr>
    </w:div>
    <w:div w:id="1160998883">
      <w:bodyDiv w:val="1"/>
      <w:marLeft w:val="0"/>
      <w:marRight w:val="0"/>
      <w:marTop w:val="0"/>
      <w:marBottom w:val="0"/>
      <w:divBdr>
        <w:top w:val="none" w:sz="0" w:space="0" w:color="auto"/>
        <w:left w:val="none" w:sz="0" w:space="0" w:color="auto"/>
        <w:bottom w:val="none" w:sz="0" w:space="0" w:color="auto"/>
        <w:right w:val="none" w:sz="0" w:space="0" w:color="auto"/>
      </w:divBdr>
    </w:div>
    <w:div w:id="1239947893">
      <w:bodyDiv w:val="1"/>
      <w:marLeft w:val="0"/>
      <w:marRight w:val="0"/>
      <w:marTop w:val="0"/>
      <w:marBottom w:val="0"/>
      <w:divBdr>
        <w:top w:val="none" w:sz="0" w:space="0" w:color="auto"/>
        <w:left w:val="none" w:sz="0" w:space="0" w:color="auto"/>
        <w:bottom w:val="none" w:sz="0" w:space="0" w:color="auto"/>
        <w:right w:val="none" w:sz="0" w:space="0" w:color="auto"/>
      </w:divBdr>
    </w:div>
    <w:div w:id="1244415247">
      <w:bodyDiv w:val="1"/>
      <w:marLeft w:val="0"/>
      <w:marRight w:val="0"/>
      <w:marTop w:val="0"/>
      <w:marBottom w:val="0"/>
      <w:divBdr>
        <w:top w:val="none" w:sz="0" w:space="0" w:color="auto"/>
        <w:left w:val="none" w:sz="0" w:space="0" w:color="auto"/>
        <w:bottom w:val="none" w:sz="0" w:space="0" w:color="auto"/>
        <w:right w:val="none" w:sz="0" w:space="0" w:color="auto"/>
      </w:divBdr>
    </w:div>
    <w:div w:id="1260604575">
      <w:bodyDiv w:val="1"/>
      <w:marLeft w:val="0"/>
      <w:marRight w:val="0"/>
      <w:marTop w:val="0"/>
      <w:marBottom w:val="0"/>
      <w:divBdr>
        <w:top w:val="none" w:sz="0" w:space="0" w:color="auto"/>
        <w:left w:val="none" w:sz="0" w:space="0" w:color="auto"/>
        <w:bottom w:val="none" w:sz="0" w:space="0" w:color="auto"/>
        <w:right w:val="none" w:sz="0" w:space="0" w:color="auto"/>
      </w:divBdr>
    </w:div>
    <w:div w:id="1263342174">
      <w:bodyDiv w:val="1"/>
      <w:marLeft w:val="0"/>
      <w:marRight w:val="0"/>
      <w:marTop w:val="0"/>
      <w:marBottom w:val="0"/>
      <w:divBdr>
        <w:top w:val="none" w:sz="0" w:space="0" w:color="auto"/>
        <w:left w:val="none" w:sz="0" w:space="0" w:color="auto"/>
        <w:bottom w:val="none" w:sz="0" w:space="0" w:color="auto"/>
        <w:right w:val="none" w:sz="0" w:space="0" w:color="auto"/>
      </w:divBdr>
    </w:div>
    <w:div w:id="1273510649">
      <w:bodyDiv w:val="1"/>
      <w:marLeft w:val="0"/>
      <w:marRight w:val="0"/>
      <w:marTop w:val="0"/>
      <w:marBottom w:val="0"/>
      <w:divBdr>
        <w:top w:val="none" w:sz="0" w:space="0" w:color="auto"/>
        <w:left w:val="none" w:sz="0" w:space="0" w:color="auto"/>
        <w:bottom w:val="none" w:sz="0" w:space="0" w:color="auto"/>
        <w:right w:val="none" w:sz="0" w:space="0" w:color="auto"/>
      </w:divBdr>
    </w:div>
    <w:div w:id="1321890552">
      <w:bodyDiv w:val="1"/>
      <w:marLeft w:val="0"/>
      <w:marRight w:val="0"/>
      <w:marTop w:val="0"/>
      <w:marBottom w:val="0"/>
      <w:divBdr>
        <w:top w:val="none" w:sz="0" w:space="0" w:color="auto"/>
        <w:left w:val="none" w:sz="0" w:space="0" w:color="auto"/>
        <w:bottom w:val="none" w:sz="0" w:space="0" w:color="auto"/>
        <w:right w:val="none" w:sz="0" w:space="0" w:color="auto"/>
      </w:divBdr>
    </w:div>
    <w:div w:id="1416627956">
      <w:bodyDiv w:val="1"/>
      <w:marLeft w:val="0"/>
      <w:marRight w:val="0"/>
      <w:marTop w:val="0"/>
      <w:marBottom w:val="0"/>
      <w:divBdr>
        <w:top w:val="none" w:sz="0" w:space="0" w:color="auto"/>
        <w:left w:val="none" w:sz="0" w:space="0" w:color="auto"/>
        <w:bottom w:val="none" w:sz="0" w:space="0" w:color="auto"/>
        <w:right w:val="none" w:sz="0" w:space="0" w:color="auto"/>
      </w:divBdr>
    </w:div>
    <w:div w:id="1473793226">
      <w:bodyDiv w:val="1"/>
      <w:marLeft w:val="0"/>
      <w:marRight w:val="0"/>
      <w:marTop w:val="0"/>
      <w:marBottom w:val="0"/>
      <w:divBdr>
        <w:top w:val="none" w:sz="0" w:space="0" w:color="auto"/>
        <w:left w:val="none" w:sz="0" w:space="0" w:color="auto"/>
        <w:bottom w:val="none" w:sz="0" w:space="0" w:color="auto"/>
        <w:right w:val="none" w:sz="0" w:space="0" w:color="auto"/>
      </w:divBdr>
    </w:div>
    <w:div w:id="1517186647">
      <w:bodyDiv w:val="1"/>
      <w:marLeft w:val="0"/>
      <w:marRight w:val="0"/>
      <w:marTop w:val="0"/>
      <w:marBottom w:val="0"/>
      <w:divBdr>
        <w:top w:val="none" w:sz="0" w:space="0" w:color="auto"/>
        <w:left w:val="none" w:sz="0" w:space="0" w:color="auto"/>
        <w:bottom w:val="none" w:sz="0" w:space="0" w:color="auto"/>
        <w:right w:val="none" w:sz="0" w:space="0" w:color="auto"/>
      </w:divBdr>
    </w:div>
    <w:div w:id="1557743785">
      <w:bodyDiv w:val="1"/>
      <w:marLeft w:val="0"/>
      <w:marRight w:val="0"/>
      <w:marTop w:val="0"/>
      <w:marBottom w:val="0"/>
      <w:divBdr>
        <w:top w:val="none" w:sz="0" w:space="0" w:color="auto"/>
        <w:left w:val="none" w:sz="0" w:space="0" w:color="auto"/>
        <w:bottom w:val="none" w:sz="0" w:space="0" w:color="auto"/>
        <w:right w:val="none" w:sz="0" w:space="0" w:color="auto"/>
      </w:divBdr>
    </w:div>
    <w:div w:id="1592355513">
      <w:bodyDiv w:val="1"/>
      <w:marLeft w:val="0"/>
      <w:marRight w:val="0"/>
      <w:marTop w:val="0"/>
      <w:marBottom w:val="0"/>
      <w:divBdr>
        <w:top w:val="none" w:sz="0" w:space="0" w:color="auto"/>
        <w:left w:val="none" w:sz="0" w:space="0" w:color="auto"/>
        <w:bottom w:val="none" w:sz="0" w:space="0" w:color="auto"/>
        <w:right w:val="none" w:sz="0" w:space="0" w:color="auto"/>
      </w:divBdr>
    </w:div>
    <w:div w:id="1635597957">
      <w:bodyDiv w:val="1"/>
      <w:marLeft w:val="0"/>
      <w:marRight w:val="0"/>
      <w:marTop w:val="0"/>
      <w:marBottom w:val="0"/>
      <w:divBdr>
        <w:top w:val="none" w:sz="0" w:space="0" w:color="auto"/>
        <w:left w:val="none" w:sz="0" w:space="0" w:color="auto"/>
        <w:bottom w:val="none" w:sz="0" w:space="0" w:color="auto"/>
        <w:right w:val="none" w:sz="0" w:space="0" w:color="auto"/>
      </w:divBdr>
    </w:div>
    <w:div w:id="1654990647">
      <w:bodyDiv w:val="1"/>
      <w:marLeft w:val="0"/>
      <w:marRight w:val="0"/>
      <w:marTop w:val="0"/>
      <w:marBottom w:val="0"/>
      <w:divBdr>
        <w:top w:val="none" w:sz="0" w:space="0" w:color="auto"/>
        <w:left w:val="none" w:sz="0" w:space="0" w:color="auto"/>
        <w:bottom w:val="none" w:sz="0" w:space="0" w:color="auto"/>
        <w:right w:val="none" w:sz="0" w:space="0" w:color="auto"/>
      </w:divBdr>
    </w:div>
    <w:div w:id="1766996425">
      <w:bodyDiv w:val="1"/>
      <w:marLeft w:val="0"/>
      <w:marRight w:val="0"/>
      <w:marTop w:val="0"/>
      <w:marBottom w:val="0"/>
      <w:divBdr>
        <w:top w:val="none" w:sz="0" w:space="0" w:color="auto"/>
        <w:left w:val="none" w:sz="0" w:space="0" w:color="auto"/>
        <w:bottom w:val="none" w:sz="0" w:space="0" w:color="auto"/>
        <w:right w:val="none" w:sz="0" w:space="0" w:color="auto"/>
      </w:divBdr>
    </w:div>
    <w:div w:id="1899514530">
      <w:bodyDiv w:val="1"/>
      <w:marLeft w:val="0"/>
      <w:marRight w:val="0"/>
      <w:marTop w:val="0"/>
      <w:marBottom w:val="0"/>
      <w:divBdr>
        <w:top w:val="none" w:sz="0" w:space="0" w:color="auto"/>
        <w:left w:val="none" w:sz="0" w:space="0" w:color="auto"/>
        <w:bottom w:val="none" w:sz="0" w:space="0" w:color="auto"/>
        <w:right w:val="none" w:sz="0" w:space="0" w:color="auto"/>
      </w:divBdr>
    </w:div>
    <w:div w:id="1917855543">
      <w:bodyDiv w:val="1"/>
      <w:marLeft w:val="0"/>
      <w:marRight w:val="0"/>
      <w:marTop w:val="0"/>
      <w:marBottom w:val="0"/>
      <w:divBdr>
        <w:top w:val="none" w:sz="0" w:space="0" w:color="auto"/>
        <w:left w:val="none" w:sz="0" w:space="0" w:color="auto"/>
        <w:bottom w:val="none" w:sz="0" w:space="0" w:color="auto"/>
        <w:right w:val="none" w:sz="0" w:space="0" w:color="auto"/>
      </w:divBdr>
    </w:div>
    <w:div w:id="1952859174">
      <w:bodyDiv w:val="1"/>
      <w:marLeft w:val="0"/>
      <w:marRight w:val="0"/>
      <w:marTop w:val="0"/>
      <w:marBottom w:val="0"/>
      <w:divBdr>
        <w:top w:val="none" w:sz="0" w:space="0" w:color="auto"/>
        <w:left w:val="none" w:sz="0" w:space="0" w:color="auto"/>
        <w:bottom w:val="none" w:sz="0" w:space="0" w:color="auto"/>
        <w:right w:val="none" w:sz="0" w:space="0" w:color="auto"/>
      </w:divBdr>
    </w:div>
    <w:div w:id="1957515877">
      <w:bodyDiv w:val="1"/>
      <w:marLeft w:val="0"/>
      <w:marRight w:val="0"/>
      <w:marTop w:val="0"/>
      <w:marBottom w:val="0"/>
      <w:divBdr>
        <w:top w:val="none" w:sz="0" w:space="0" w:color="auto"/>
        <w:left w:val="none" w:sz="0" w:space="0" w:color="auto"/>
        <w:bottom w:val="none" w:sz="0" w:space="0" w:color="auto"/>
        <w:right w:val="none" w:sz="0" w:space="0" w:color="auto"/>
      </w:divBdr>
    </w:div>
    <w:div w:id="203445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40187-520F-40E0-9835-ED7C3766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chcg</dc:creator>
  <cp:lastModifiedBy>chping949830</cp:lastModifiedBy>
  <cp:revision>39</cp:revision>
  <cp:lastPrinted>2021-09-24T03:23:00Z</cp:lastPrinted>
  <dcterms:created xsi:type="dcterms:W3CDTF">2021-11-24T09:40:00Z</dcterms:created>
  <dcterms:modified xsi:type="dcterms:W3CDTF">2022-03-16T08:14:00Z</dcterms:modified>
</cp:coreProperties>
</file>