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CB8" w:rsidRPr="00BC3CB8" w:rsidRDefault="00BC3CB8" w:rsidP="00BC3CB8">
      <w:pPr>
        <w:widowControl/>
        <w:shd w:val="clear" w:color="auto" w:fill="FFFFFF"/>
        <w:spacing w:after="100" w:afterAutospacing="1"/>
        <w:outlineLvl w:val="0"/>
        <w:rPr>
          <w:rFonts w:ascii="inherit" w:eastAsia="新細明體" w:hAnsi="inherit" w:cs="Times New Roman"/>
          <w:color w:val="212529"/>
          <w:kern w:val="36"/>
          <w:sz w:val="48"/>
          <w:szCs w:val="48"/>
        </w:rPr>
      </w:pPr>
      <w:r w:rsidRPr="00BC3CB8">
        <w:rPr>
          <w:rFonts w:ascii="inherit" w:eastAsia="新細明體" w:hAnsi="inherit" w:cs="Times New Roman"/>
          <w:color w:val="212529"/>
          <w:kern w:val="36"/>
          <w:sz w:val="48"/>
          <w:szCs w:val="48"/>
        </w:rPr>
        <w:t>彰化縣政府教育處</w:t>
      </w:r>
      <w:r w:rsidRPr="00BC3CB8">
        <w:rPr>
          <w:rFonts w:ascii="inherit" w:eastAsia="新細明體" w:hAnsi="inherit" w:cs="Times New Roman"/>
          <w:color w:val="212529"/>
          <w:kern w:val="36"/>
          <w:sz w:val="48"/>
          <w:szCs w:val="48"/>
        </w:rPr>
        <w:t xml:space="preserve"> </w:t>
      </w:r>
      <w:r w:rsidRPr="00BC3CB8">
        <w:rPr>
          <w:rFonts w:ascii="inherit" w:eastAsia="新細明體" w:hAnsi="inherit" w:cs="Times New Roman"/>
          <w:color w:val="212529"/>
          <w:kern w:val="36"/>
          <w:sz w:val="48"/>
          <w:szCs w:val="48"/>
        </w:rPr>
        <w:t>行政公告</w:t>
      </w:r>
    </w:p>
    <w:p w:rsidR="00BC3CB8" w:rsidRPr="00BC3CB8" w:rsidRDefault="00BC3CB8" w:rsidP="00BC3CB8">
      <w:pPr>
        <w:widowControl/>
        <w:shd w:val="clear" w:color="auto" w:fill="FFFFFF"/>
        <w:rPr>
          <w:rFonts w:ascii="Times New Roman" w:eastAsia="新細明體" w:hAnsi="Times New Roman" w:cs="Times New Roman"/>
          <w:color w:val="212529"/>
          <w:kern w:val="0"/>
          <w:sz w:val="38"/>
          <w:szCs w:val="38"/>
        </w:rPr>
      </w:pPr>
      <w:r w:rsidRPr="00BC3CB8">
        <w:rPr>
          <w:rFonts w:ascii="Times New Roman" w:eastAsia="新細明體" w:hAnsi="Times New Roman" w:cs="Times New Roman"/>
          <w:color w:val="212529"/>
          <w:kern w:val="0"/>
          <w:sz w:val="38"/>
          <w:szCs w:val="38"/>
        </w:rPr>
        <w:t>承辦人：學</w:t>
      </w:r>
      <w:proofErr w:type="gramStart"/>
      <w:r w:rsidRPr="00BC3CB8">
        <w:rPr>
          <w:rFonts w:ascii="Times New Roman" w:eastAsia="新細明體" w:hAnsi="Times New Roman" w:cs="Times New Roman"/>
          <w:color w:val="212529"/>
          <w:kern w:val="0"/>
          <w:sz w:val="38"/>
          <w:szCs w:val="38"/>
        </w:rPr>
        <w:t>特</w:t>
      </w:r>
      <w:proofErr w:type="gramEnd"/>
      <w:r w:rsidRPr="00BC3CB8">
        <w:rPr>
          <w:rFonts w:ascii="Times New Roman" w:eastAsia="新細明體" w:hAnsi="Times New Roman" w:cs="Times New Roman"/>
          <w:color w:val="212529"/>
          <w:kern w:val="0"/>
          <w:sz w:val="38"/>
          <w:szCs w:val="38"/>
        </w:rPr>
        <w:t>科</w:t>
      </w:r>
      <w:r w:rsidRPr="00BC3CB8">
        <w:rPr>
          <w:rFonts w:ascii="Times New Roman" w:eastAsia="新細明體" w:hAnsi="Times New Roman" w:cs="Times New Roman"/>
          <w:color w:val="212529"/>
          <w:kern w:val="0"/>
          <w:sz w:val="38"/>
          <w:szCs w:val="38"/>
        </w:rPr>
        <w:t xml:space="preserve"> / </w:t>
      </w:r>
      <w:r w:rsidRPr="00BC3CB8">
        <w:rPr>
          <w:rFonts w:ascii="Times New Roman" w:eastAsia="新細明體" w:hAnsi="Times New Roman" w:cs="Times New Roman"/>
          <w:color w:val="212529"/>
          <w:kern w:val="0"/>
          <w:sz w:val="38"/>
          <w:szCs w:val="38"/>
        </w:rPr>
        <w:t>林玳岑</w:t>
      </w:r>
    </w:p>
    <w:p w:rsidR="00BC3CB8" w:rsidRPr="00BC3CB8" w:rsidRDefault="00BC3CB8" w:rsidP="00BC3CB8">
      <w:pPr>
        <w:widowControl/>
        <w:shd w:val="clear" w:color="auto" w:fill="FFFFFF"/>
        <w:rPr>
          <w:rFonts w:ascii="inherit" w:eastAsia="新細明體" w:hAnsi="inherit" w:cs="Times New Roman"/>
          <w:color w:val="212529"/>
          <w:kern w:val="0"/>
          <w:szCs w:val="24"/>
        </w:rPr>
      </w:pPr>
      <w:r w:rsidRPr="00BC3CB8">
        <w:rPr>
          <w:rFonts w:ascii="inherit" w:eastAsia="新細明體" w:hAnsi="inherit" w:cs="Times New Roman"/>
          <w:color w:val="212529"/>
          <w:kern w:val="0"/>
          <w:szCs w:val="24"/>
        </w:rPr>
        <w:t>受文者：</w:t>
      </w:r>
      <w:r w:rsidRPr="00BC3CB8">
        <w:rPr>
          <w:rFonts w:ascii="inherit" w:eastAsia="新細明體" w:hAnsi="inherit" w:cs="Times New Roman"/>
          <w:color w:val="212529"/>
          <w:kern w:val="0"/>
          <w:szCs w:val="24"/>
        </w:rPr>
        <w:t xml:space="preserve"> </w:t>
      </w:r>
      <w:r w:rsidRPr="00BC3CB8">
        <w:rPr>
          <w:rFonts w:ascii="inherit" w:eastAsia="新細明體" w:hAnsi="inherit" w:cs="Times New Roman"/>
          <w:color w:val="212529"/>
          <w:kern w:val="0"/>
          <w:szCs w:val="24"/>
        </w:rPr>
        <w:t>彰化縣立大竹國小</w:t>
      </w:r>
    </w:p>
    <w:p w:rsidR="00BC3CB8" w:rsidRPr="00BC3CB8" w:rsidRDefault="00BC3CB8" w:rsidP="00BC3CB8">
      <w:pPr>
        <w:widowControl/>
        <w:shd w:val="clear" w:color="auto" w:fill="FFFFFF"/>
        <w:rPr>
          <w:rFonts w:ascii="Times New Roman" w:eastAsia="新細明體" w:hAnsi="Times New Roman" w:cs="Times New Roman"/>
          <w:color w:val="212529"/>
          <w:kern w:val="0"/>
          <w:sz w:val="38"/>
          <w:szCs w:val="38"/>
        </w:rPr>
      </w:pPr>
      <w:r w:rsidRPr="00BC3CB8">
        <w:rPr>
          <w:rFonts w:ascii="Times New Roman" w:eastAsia="新細明體" w:hAnsi="Times New Roman" w:cs="Times New Roman"/>
          <w:color w:val="212529"/>
          <w:kern w:val="0"/>
          <w:sz w:val="38"/>
          <w:szCs w:val="38"/>
        </w:rPr>
        <w:t>公告時間：中華民國</w:t>
      </w:r>
      <w:r w:rsidRPr="00BC3CB8">
        <w:rPr>
          <w:rFonts w:ascii="Times New Roman" w:eastAsia="新細明體" w:hAnsi="Times New Roman" w:cs="Times New Roman"/>
          <w:color w:val="212529"/>
          <w:kern w:val="0"/>
          <w:sz w:val="38"/>
          <w:szCs w:val="38"/>
        </w:rPr>
        <w:t>112</w:t>
      </w:r>
      <w:r w:rsidRPr="00BC3CB8">
        <w:rPr>
          <w:rFonts w:ascii="Times New Roman" w:eastAsia="新細明體" w:hAnsi="Times New Roman" w:cs="Times New Roman"/>
          <w:color w:val="212529"/>
          <w:kern w:val="0"/>
          <w:sz w:val="38"/>
          <w:szCs w:val="38"/>
        </w:rPr>
        <w:t>年</w:t>
      </w:r>
      <w:r w:rsidRPr="00BC3CB8">
        <w:rPr>
          <w:rFonts w:ascii="Times New Roman" w:eastAsia="新細明體" w:hAnsi="Times New Roman" w:cs="Times New Roman"/>
          <w:color w:val="212529"/>
          <w:kern w:val="0"/>
          <w:sz w:val="38"/>
          <w:szCs w:val="38"/>
        </w:rPr>
        <w:t>01</w:t>
      </w:r>
      <w:r w:rsidRPr="00BC3CB8">
        <w:rPr>
          <w:rFonts w:ascii="Times New Roman" w:eastAsia="新細明體" w:hAnsi="Times New Roman" w:cs="Times New Roman"/>
          <w:color w:val="212529"/>
          <w:kern w:val="0"/>
          <w:sz w:val="38"/>
          <w:szCs w:val="38"/>
        </w:rPr>
        <w:t>月</w:t>
      </w:r>
      <w:r w:rsidRPr="00BC3CB8">
        <w:rPr>
          <w:rFonts w:ascii="Times New Roman" w:eastAsia="新細明體" w:hAnsi="Times New Roman" w:cs="Times New Roman"/>
          <w:color w:val="212529"/>
          <w:kern w:val="0"/>
          <w:sz w:val="38"/>
          <w:szCs w:val="38"/>
        </w:rPr>
        <w:t>11</w:t>
      </w:r>
      <w:r w:rsidRPr="00BC3CB8">
        <w:rPr>
          <w:rFonts w:ascii="Times New Roman" w:eastAsia="新細明體" w:hAnsi="Times New Roman" w:cs="Times New Roman"/>
          <w:color w:val="212529"/>
          <w:kern w:val="0"/>
          <w:sz w:val="38"/>
          <w:szCs w:val="38"/>
        </w:rPr>
        <w:t>日</w:t>
      </w:r>
      <w:r w:rsidRPr="00BC3CB8">
        <w:rPr>
          <w:rFonts w:ascii="Times New Roman" w:eastAsia="新細明體" w:hAnsi="Times New Roman" w:cs="Times New Roman"/>
          <w:color w:val="212529"/>
          <w:kern w:val="0"/>
          <w:sz w:val="38"/>
          <w:szCs w:val="38"/>
        </w:rPr>
        <w:t xml:space="preserve"> 11:44</w:t>
      </w:r>
      <w:r w:rsidRPr="00BC3CB8">
        <w:rPr>
          <w:rFonts w:ascii="Times New Roman" w:eastAsia="新細明體" w:hAnsi="Times New Roman" w:cs="Times New Roman"/>
          <w:color w:val="212529"/>
          <w:kern w:val="0"/>
          <w:sz w:val="38"/>
          <w:szCs w:val="38"/>
        </w:rPr>
        <w:br/>
      </w:r>
      <w:r w:rsidRPr="00BC3CB8">
        <w:rPr>
          <w:rFonts w:ascii="Times New Roman" w:eastAsia="新細明體" w:hAnsi="Times New Roman" w:cs="Times New Roman"/>
          <w:color w:val="212529"/>
          <w:kern w:val="0"/>
          <w:sz w:val="38"/>
          <w:szCs w:val="38"/>
        </w:rPr>
        <w:t>公告編號：</w:t>
      </w:r>
      <w:r w:rsidRPr="00BC3CB8">
        <w:rPr>
          <w:rFonts w:ascii="Times New Roman" w:eastAsia="新細明體" w:hAnsi="Times New Roman" w:cs="Times New Roman"/>
          <w:color w:val="212529"/>
          <w:kern w:val="0"/>
          <w:sz w:val="38"/>
          <w:szCs w:val="38"/>
        </w:rPr>
        <w:t>11200309</w:t>
      </w:r>
      <w:r w:rsidRPr="00BC3CB8">
        <w:rPr>
          <w:rFonts w:ascii="Times New Roman" w:eastAsia="新細明體" w:hAnsi="Times New Roman" w:cs="Times New Roman"/>
          <w:color w:val="212529"/>
          <w:kern w:val="0"/>
          <w:sz w:val="38"/>
          <w:szCs w:val="38"/>
        </w:rPr>
        <w:br/>
      </w:r>
      <w:proofErr w:type="gramStart"/>
      <w:r w:rsidRPr="00BC3CB8">
        <w:rPr>
          <w:rFonts w:ascii="Times New Roman" w:eastAsia="新細明體" w:hAnsi="Times New Roman" w:cs="Times New Roman"/>
          <w:color w:val="212529"/>
          <w:kern w:val="0"/>
          <w:sz w:val="38"/>
          <w:szCs w:val="38"/>
        </w:rPr>
        <w:t>速別</w:t>
      </w:r>
      <w:proofErr w:type="gramEnd"/>
      <w:r w:rsidRPr="00BC3CB8">
        <w:rPr>
          <w:rFonts w:ascii="Times New Roman" w:eastAsia="新細明體" w:hAnsi="Times New Roman" w:cs="Times New Roman"/>
          <w:color w:val="212529"/>
          <w:kern w:val="0"/>
          <w:sz w:val="38"/>
          <w:szCs w:val="38"/>
        </w:rPr>
        <w:t>：</w:t>
      </w:r>
      <w:r w:rsidRPr="00BC3CB8">
        <w:rPr>
          <w:rFonts w:ascii="Times New Roman" w:eastAsia="新細明體" w:hAnsi="Times New Roman" w:cs="Times New Roman"/>
          <w:color w:val="212529"/>
          <w:kern w:val="0"/>
          <w:sz w:val="38"/>
          <w:szCs w:val="38"/>
        </w:rPr>
        <w:t xml:space="preserve"> </w:t>
      </w:r>
      <w:r w:rsidRPr="00BC3CB8">
        <w:rPr>
          <w:rFonts w:ascii="Times New Roman" w:eastAsia="新細明體" w:hAnsi="Times New Roman" w:cs="Times New Roman"/>
          <w:color w:val="212529"/>
          <w:kern w:val="0"/>
          <w:sz w:val="38"/>
          <w:szCs w:val="38"/>
        </w:rPr>
        <w:t>普通件</w:t>
      </w:r>
      <w:r w:rsidRPr="00BC3CB8">
        <w:rPr>
          <w:rFonts w:ascii="Times New Roman" w:eastAsia="新細明體" w:hAnsi="Times New Roman" w:cs="Times New Roman"/>
          <w:color w:val="212529"/>
          <w:kern w:val="0"/>
          <w:sz w:val="38"/>
          <w:szCs w:val="38"/>
        </w:rPr>
        <w:br/>
      </w:r>
      <w:r w:rsidRPr="00BC3CB8">
        <w:rPr>
          <w:rFonts w:ascii="Times New Roman" w:eastAsia="新細明體" w:hAnsi="Times New Roman" w:cs="Times New Roman"/>
          <w:color w:val="212529"/>
          <w:kern w:val="0"/>
          <w:sz w:val="38"/>
          <w:szCs w:val="38"/>
        </w:rPr>
        <w:t>附件：</w:t>
      </w:r>
      <w:r w:rsidRPr="00BC3CB8">
        <w:rPr>
          <w:rFonts w:ascii="Times New Roman" w:eastAsia="新細明體" w:hAnsi="Times New Roman" w:cs="Times New Roman"/>
          <w:color w:val="212529"/>
          <w:kern w:val="0"/>
          <w:sz w:val="38"/>
          <w:szCs w:val="38"/>
        </w:rPr>
        <w:t xml:space="preserve"> </w:t>
      </w:r>
      <w:r w:rsidRPr="00BC3CB8">
        <w:rPr>
          <w:rFonts w:ascii="Times New Roman" w:eastAsia="新細明體" w:hAnsi="Times New Roman" w:cs="Times New Roman"/>
          <w:color w:val="212529"/>
          <w:kern w:val="0"/>
          <w:sz w:val="38"/>
          <w:szCs w:val="38"/>
        </w:rPr>
        <w:t>海報</w:t>
      </w:r>
      <w:r w:rsidRPr="00BC3CB8">
        <w:rPr>
          <w:rFonts w:ascii="Times New Roman" w:eastAsia="新細明體" w:hAnsi="Times New Roman" w:cs="Times New Roman"/>
          <w:color w:val="212529"/>
          <w:kern w:val="0"/>
          <w:sz w:val="38"/>
          <w:szCs w:val="38"/>
        </w:rPr>
        <w:t>.pdf,</w:t>
      </w:r>
      <w:r w:rsidRPr="00BC3CB8">
        <w:rPr>
          <w:rFonts w:ascii="Times New Roman" w:eastAsia="新細明體" w:hAnsi="Times New Roman" w:cs="Times New Roman"/>
          <w:color w:val="212529"/>
          <w:kern w:val="0"/>
          <w:sz w:val="38"/>
          <w:szCs w:val="38"/>
        </w:rPr>
        <w:br/>
      </w:r>
      <w:r w:rsidRPr="00BC3CB8">
        <w:rPr>
          <w:rFonts w:ascii="Times New Roman" w:eastAsia="新細明體" w:hAnsi="Times New Roman" w:cs="Times New Roman"/>
          <w:color w:val="212529"/>
          <w:kern w:val="0"/>
          <w:sz w:val="38"/>
          <w:szCs w:val="38"/>
        </w:rPr>
        <w:t>相關照片：</w:t>
      </w:r>
      <w:r w:rsidRPr="00BC3CB8">
        <w:rPr>
          <w:rFonts w:ascii="Times New Roman" w:eastAsia="新細明體" w:hAnsi="Times New Roman" w:cs="Times New Roman"/>
          <w:color w:val="212529"/>
          <w:kern w:val="0"/>
          <w:sz w:val="38"/>
          <w:szCs w:val="38"/>
        </w:rPr>
        <w:t xml:space="preserve"> QR.png,</w:t>
      </w:r>
    </w:p>
    <w:tbl>
      <w:tblPr>
        <w:tblW w:w="0" w:type="auto"/>
        <w:tblCellMar>
          <w:top w:w="15" w:type="dxa"/>
          <w:left w:w="15" w:type="dxa"/>
          <w:bottom w:w="15" w:type="dxa"/>
          <w:right w:w="15" w:type="dxa"/>
        </w:tblCellMar>
        <w:tblLook w:val="04A0" w:firstRow="1" w:lastRow="0" w:firstColumn="1" w:lastColumn="0" w:noHBand="0" w:noVBand="1"/>
      </w:tblPr>
      <w:tblGrid>
        <w:gridCol w:w="750"/>
        <w:gridCol w:w="7556"/>
      </w:tblGrid>
      <w:tr w:rsidR="00BC3CB8" w:rsidRPr="00BC3CB8" w:rsidTr="00BC3CB8">
        <w:tc>
          <w:tcPr>
            <w:tcW w:w="0" w:type="auto"/>
            <w:noWrap/>
            <w:hideMark/>
          </w:tcPr>
          <w:p w:rsidR="00BC3CB8" w:rsidRPr="00BC3CB8" w:rsidRDefault="00BC3CB8" w:rsidP="00BC3CB8">
            <w:pPr>
              <w:widowControl/>
              <w:rPr>
                <w:rFonts w:ascii="inherit" w:eastAsia="新細明體" w:hAnsi="inherit" w:cs="新細明體"/>
                <w:kern w:val="0"/>
                <w:szCs w:val="24"/>
              </w:rPr>
            </w:pPr>
            <w:r w:rsidRPr="00BC3CB8">
              <w:rPr>
                <w:rFonts w:ascii="inherit" w:eastAsia="新細明體" w:hAnsi="inherit" w:cs="新細明體"/>
                <w:kern w:val="0"/>
                <w:szCs w:val="24"/>
              </w:rPr>
              <w:t>主旨：</w:t>
            </w:r>
          </w:p>
        </w:tc>
        <w:tc>
          <w:tcPr>
            <w:tcW w:w="0" w:type="auto"/>
            <w:vAlign w:val="center"/>
            <w:hideMark/>
          </w:tcPr>
          <w:p w:rsidR="00BC3CB8" w:rsidRPr="00BC3CB8" w:rsidRDefault="00BC3CB8" w:rsidP="00BC3CB8">
            <w:pPr>
              <w:widowControl/>
              <w:rPr>
                <w:rFonts w:ascii="inherit" w:eastAsia="新細明體" w:hAnsi="inherit" w:cs="新細明體"/>
                <w:kern w:val="0"/>
                <w:szCs w:val="24"/>
              </w:rPr>
            </w:pPr>
            <w:r w:rsidRPr="00BC3CB8">
              <w:rPr>
                <w:rFonts w:ascii="inherit" w:eastAsia="新細明體" w:hAnsi="inherit" w:cs="新細明體"/>
                <w:kern w:val="0"/>
                <w:szCs w:val="24"/>
              </w:rPr>
              <w:t>轉知財團法人台灣兒童暨家庭扶助基金會邀請兒童及少年填寫家扶基金會【兒少對父母教養的看法】調查問卷，請查照。</w:t>
            </w:r>
          </w:p>
        </w:tc>
      </w:tr>
    </w:tbl>
    <w:p w:rsidR="00BC3CB8" w:rsidRPr="00BC3CB8" w:rsidRDefault="00BC3CB8" w:rsidP="00BC3CB8">
      <w:pPr>
        <w:widowControl/>
        <w:shd w:val="clear" w:color="auto" w:fill="FFFFFF"/>
        <w:rPr>
          <w:rFonts w:ascii="inherit" w:eastAsia="新細明體" w:hAnsi="inherit" w:cs="Times New Roman" w:hint="eastAsia"/>
          <w:color w:val="212529"/>
          <w:kern w:val="0"/>
          <w:szCs w:val="24"/>
        </w:rPr>
      </w:pPr>
      <w:r w:rsidRPr="00BC3CB8">
        <w:rPr>
          <w:rFonts w:ascii="inherit" w:eastAsia="新細明體" w:hAnsi="inherit" w:cs="Times New Roman"/>
          <w:color w:val="212529"/>
          <w:kern w:val="0"/>
          <w:szCs w:val="24"/>
        </w:rPr>
        <w:t>說明：</w:t>
      </w:r>
    </w:p>
    <w:p w:rsidR="00BC3CB8" w:rsidRPr="00BC3CB8" w:rsidRDefault="00BC3CB8" w:rsidP="00BC3CB8">
      <w:pPr>
        <w:widowControl/>
        <w:numPr>
          <w:ilvl w:val="0"/>
          <w:numId w:val="1"/>
        </w:numPr>
        <w:shd w:val="clear" w:color="auto" w:fill="FFFFFF"/>
        <w:wordWrap w:val="0"/>
        <w:spacing w:before="100" w:beforeAutospacing="1" w:after="100" w:afterAutospacing="1"/>
        <w:ind w:left="645"/>
        <w:rPr>
          <w:rFonts w:ascii="inherit" w:eastAsia="新細明體" w:hAnsi="inherit" w:cs="Times New Roman"/>
          <w:color w:val="212529"/>
          <w:kern w:val="0"/>
          <w:szCs w:val="24"/>
        </w:rPr>
      </w:pPr>
      <w:r w:rsidRPr="00BC3CB8">
        <w:rPr>
          <w:rFonts w:ascii="inherit" w:eastAsia="新細明體" w:hAnsi="inherit" w:cs="Times New Roman"/>
          <w:color w:val="212529"/>
          <w:kern w:val="0"/>
          <w:szCs w:val="24"/>
        </w:rPr>
        <w:t>依據財團法人台灣兒童暨家庭扶助基金會</w:t>
      </w:r>
      <w:proofErr w:type="gramStart"/>
      <w:r w:rsidRPr="00BC3CB8">
        <w:rPr>
          <w:rFonts w:ascii="inherit" w:eastAsia="新細明體" w:hAnsi="inherit" w:cs="Times New Roman"/>
          <w:color w:val="212529"/>
          <w:kern w:val="0"/>
          <w:szCs w:val="24"/>
        </w:rPr>
        <w:t>112</w:t>
      </w:r>
      <w:r w:rsidRPr="00BC3CB8">
        <w:rPr>
          <w:rFonts w:ascii="inherit" w:eastAsia="新細明體" w:hAnsi="inherit" w:cs="Times New Roman"/>
          <w:color w:val="212529"/>
          <w:kern w:val="0"/>
          <w:szCs w:val="24"/>
        </w:rPr>
        <w:t>年</w:t>
      </w:r>
      <w:r w:rsidRPr="00BC3CB8">
        <w:rPr>
          <w:rFonts w:ascii="inherit" w:eastAsia="新細明體" w:hAnsi="inherit" w:cs="Times New Roman"/>
          <w:color w:val="212529"/>
          <w:kern w:val="0"/>
          <w:szCs w:val="24"/>
        </w:rPr>
        <w:t>1</w:t>
      </w:r>
      <w:r w:rsidRPr="00BC3CB8">
        <w:rPr>
          <w:rFonts w:ascii="inherit" w:eastAsia="新細明體" w:hAnsi="inherit" w:cs="Times New Roman"/>
          <w:color w:val="212529"/>
          <w:kern w:val="0"/>
          <w:szCs w:val="24"/>
        </w:rPr>
        <w:t>月</w:t>
      </w:r>
      <w:r w:rsidRPr="00BC3CB8">
        <w:rPr>
          <w:rFonts w:ascii="inherit" w:eastAsia="新細明體" w:hAnsi="inherit" w:cs="Times New Roman"/>
          <w:color w:val="212529"/>
          <w:kern w:val="0"/>
          <w:szCs w:val="24"/>
        </w:rPr>
        <w:t>5</w:t>
      </w:r>
      <w:r w:rsidRPr="00BC3CB8">
        <w:rPr>
          <w:rFonts w:ascii="inherit" w:eastAsia="新細明體" w:hAnsi="inherit" w:cs="Times New Roman"/>
          <w:color w:val="212529"/>
          <w:kern w:val="0"/>
          <w:szCs w:val="24"/>
        </w:rPr>
        <w:t>日台童社工</w:t>
      </w:r>
      <w:proofErr w:type="gramEnd"/>
      <w:r w:rsidRPr="00BC3CB8">
        <w:rPr>
          <w:rFonts w:ascii="inherit" w:eastAsia="新細明體" w:hAnsi="inherit" w:cs="Times New Roman"/>
          <w:color w:val="212529"/>
          <w:kern w:val="0"/>
          <w:szCs w:val="24"/>
        </w:rPr>
        <w:t>字第</w:t>
      </w:r>
      <w:r w:rsidRPr="00BC3CB8">
        <w:rPr>
          <w:rFonts w:ascii="inherit" w:eastAsia="新細明體" w:hAnsi="inherit" w:cs="Times New Roman"/>
          <w:color w:val="212529"/>
          <w:kern w:val="0"/>
          <w:szCs w:val="24"/>
        </w:rPr>
        <w:t>1120000034</w:t>
      </w:r>
      <w:r w:rsidRPr="00BC3CB8">
        <w:rPr>
          <w:rFonts w:ascii="inherit" w:eastAsia="新細明體" w:hAnsi="inherit" w:cs="Times New Roman"/>
          <w:color w:val="212529"/>
          <w:kern w:val="0"/>
          <w:szCs w:val="24"/>
        </w:rPr>
        <w:t>號函辦理。</w:t>
      </w:r>
    </w:p>
    <w:p w:rsidR="00BC3CB8" w:rsidRPr="00BC3CB8" w:rsidRDefault="00BC3CB8" w:rsidP="00BC3CB8">
      <w:pPr>
        <w:widowControl/>
        <w:numPr>
          <w:ilvl w:val="0"/>
          <w:numId w:val="1"/>
        </w:numPr>
        <w:shd w:val="clear" w:color="auto" w:fill="FFFFFF"/>
        <w:wordWrap w:val="0"/>
        <w:spacing w:before="100" w:beforeAutospacing="1" w:after="100" w:afterAutospacing="1"/>
        <w:ind w:left="645"/>
        <w:rPr>
          <w:rFonts w:ascii="inherit" w:eastAsia="新細明體" w:hAnsi="inherit" w:cs="Times New Roman"/>
          <w:color w:val="212529"/>
          <w:kern w:val="0"/>
          <w:szCs w:val="24"/>
        </w:rPr>
      </w:pPr>
      <w:r w:rsidRPr="00BC3CB8">
        <w:rPr>
          <w:rFonts w:ascii="inherit" w:eastAsia="新細明體" w:hAnsi="inherit" w:cs="Times New Roman"/>
          <w:color w:val="212529"/>
          <w:kern w:val="0"/>
          <w:szCs w:val="24"/>
        </w:rPr>
        <w:t>財團法人台灣兒童暨家庭扶助基金會長期致力關注兒童及少年權益之發展與落實情形，</w:t>
      </w:r>
      <w:r w:rsidRPr="00BC3CB8">
        <w:rPr>
          <w:rFonts w:ascii="inherit" w:eastAsia="新細明體" w:hAnsi="inherit" w:cs="Times New Roman"/>
          <w:color w:val="212529"/>
          <w:kern w:val="0"/>
          <w:szCs w:val="24"/>
        </w:rPr>
        <w:t>112</w:t>
      </w:r>
      <w:r w:rsidRPr="00BC3CB8">
        <w:rPr>
          <w:rFonts w:ascii="inherit" w:eastAsia="新細明體" w:hAnsi="inherit" w:cs="Times New Roman"/>
          <w:color w:val="212529"/>
          <w:kern w:val="0"/>
          <w:szCs w:val="24"/>
        </w:rPr>
        <w:t>年以探究兒少對父母教養看法為倡議主軸。</w:t>
      </w:r>
    </w:p>
    <w:p w:rsidR="00BC3CB8" w:rsidRPr="00BC3CB8" w:rsidRDefault="00BC3CB8" w:rsidP="00BC3CB8">
      <w:pPr>
        <w:widowControl/>
        <w:numPr>
          <w:ilvl w:val="0"/>
          <w:numId w:val="1"/>
        </w:numPr>
        <w:shd w:val="clear" w:color="auto" w:fill="FFFFFF"/>
        <w:wordWrap w:val="0"/>
        <w:spacing w:before="100" w:beforeAutospacing="1" w:after="100" w:afterAutospacing="1"/>
        <w:ind w:left="645"/>
        <w:rPr>
          <w:rFonts w:ascii="inherit" w:eastAsia="新細明體" w:hAnsi="inherit" w:cs="Times New Roman"/>
          <w:color w:val="212529"/>
          <w:kern w:val="0"/>
          <w:szCs w:val="24"/>
        </w:rPr>
      </w:pPr>
      <w:r w:rsidRPr="00BC3CB8">
        <w:rPr>
          <w:rFonts w:ascii="inherit" w:eastAsia="新細明體" w:hAnsi="inherit" w:cs="Times New Roman"/>
          <w:color w:val="212529"/>
          <w:kern w:val="0"/>
          <w:szCs w:val="24"/>
        </w:rPr>
        <w:t>為了解我國兒童及少年對於父</w:t>
      </w:r>
      <w:bookmarkStart w:id="0" w:name="_GoBack"/>
      <w:bookmarkEnd w:id="0"/>
      <w:r w:rsidRPr="00BC3CB8">
        <w:rPr>
          <w:rFonts w:ascii="inherit" w:eastAsia="新細明體" w:hAnsi="inherit" w:cs="Times New Roman"/>
          <w:color w:val="212529"/>
          <w:kern w:val="0"/>
          <w:szCs w:val="24"/>
        </w:rPr>
        <w:t>母的教養看法之現況，辦理本次調查，</w:t>
      </w:r>
      <w:proofErr w:type="gramStart"/>
      <w:r w:rsidRPr="00BC3CB8">
        <w:rPr>
          <w:rFonts w:ascii="inherit" w:eastAsia="新細明體" w:hAnsi="inherit" w:cs="Times New Roman"/>
          <w:color w:val="212529"/>
          <w:kern w:val="0"/>
          <w:szCs w:val="24"/>
        </w:rPr>
        <w:t>希冀從兒少</w:t>
      </w:r>
      <w:proofErr w:type="gramEnd"/>
      <w:r w:rsidRPr="00BC3CB8">
        <w:rPr>
          <w:rFonts w:ascii="inherit" w:eastAsia="新細明體" w:hAnsi="inherit" w:cs="Times New Roman"/>
          <w:color w:val="212529"/>
          <w:kern w:val="0"/>
          <w:szCs w:val="24"/>
        </w:rPr>
        <w:t>的經驗分享中，瞭解父母的教養和</w:t>
      </w:r>
      <w:proofErr w:type="gramStart"/>
      <w:r w:rsidRPr="00BC3CB8">
        <w:rPr>
          <w:rFonts w:ascii="inherit" w:eastAsia="新細明體" w:hAnsi="inherit" w:cs="Times New Roman"/>
          <w:color w:val="212529"/>
          <w:kern w:val="0"/>
          <w:szCs w:val="24"/>
        </w:rPr>
        <w:t>體罰予兒少</w:t>
      </w:r>
      <w:proofErr w:type="gramEnd"/>
      <w:r w:rsidRPr="00BC3CB8">
        <w:rPr>
          <w:rFonts w:ascii="inherit" w:eastAsia="新細明體" w:hAnsi="inherit" w:cs="Times New Roman"/>
          <w:color w:val="212529"/>
          <w:kern w:val="0"/>
          <w:szCs w:val="24"/>
        </w:rPr>
        <w:t>之影響。</w:t>
      </w:r>
    </w:p>
    <w:p w:rsidR="00BC3CB8" w:rsidRPr="00BC3CB8" w:rsidRDefault="00BC3CB8" w:rsidP="00BC3CB8">
      <w:pPr>
        <w:widowControl/>
        <w:numPr>
          <w:ilvl w:val="0"/>
          <w:numId w:val="1"/>
        </w:numPr>
        <w:shd w:val="clear" w:color="auto" w:fill="FFFFFF"/>
        <w:wordWrap w:val="0"/>
        <w:spacing w:before="100" w:beforeAutospacing="1" w:after="100" w:afterAutospacing="1"/>
        <w:ind w:left="645"/>
        <w:rPr>
          <w:rFonts w:ascii="inherit" w:eastAsia="新細明體" w:hAnsi="inherit" w:cs="Times New Roman"/>
          <w:color w:val="212529"/>
          <w:kern w:val="0"/>
          <w:szCs w:val="24"/>
        </w:rPr>
      </w:pPr>
      <w:r w:rsidRPr="00BC3CB8">
        <w:rPr>
          <w:rFonts w:ascii="inherit" w:eastAsia="新細明體" w:hAnsi="inherit" w:cs="Times New Roman"/>
          <w:color w:val="212529"/>
          <w:kern w:val="0"/>
          <w:szCs w:val="24"/>
        </w:rPr>
        <w:t>本次調查資訊如下：</w:t>
      </w:r>
    </w:p>
    <w:p w:rsidR="00BC3CB8" w:rsidRPr="00BC3CB8" w:rsidRDefault="00BC3CB8" w:rsidP="00BC3CB8">
      <w:pPr>
        <w:widowControl/>
        <w:numPr>
          <w:ilvl w:val="1"/>
          <w:numId w:val="1"/>
        </w:numPr>
        <w:shd w:val="clear" w:color="auto" w:fill="FFFFFF"/>
        <w:wordWrap w:val="0"/>
        <w:spacing w:before="100" w:beforeAutospacing="1" w:after="100" w:afterAutospacing="1"/>
        <w:ind w:left="1365"/>
        <w:rPr>
          <w:rFonts w:ascii="inherit" w:eastAsia="新細明體" w:hAnsi="inherit" w:cs="Times New Roman"/>
          <w:color w:val="212529"/>
          <w:kern w:val="0"/>
          <w:szCs w:val="24"/>
        </w:rPr>
      </w:pPr>
      <w:r w:rsidRPr="00BC3CB8">
        <w:rPr>
          <w:rFonts w:ascii="inherit" w:eastAsia="新細明體" w:hAnsi="inherit" w:cs="Times New Roman"/>
          <w:color w:val="212529"/>
          <w:kern w:val="0"/>
          <w:szCs w:val="24"/>
        </w:rPr>
        <w:t>調查對象：</w:t>
      </w:r>
      <w:r w:rsidRPr="00BC3CB8">
        <w:rPr>
          <w:rFonts w:ascii="inherit" w:eastAsia="新細明體" w:hAnsi="inherit" w:cs="Times New Roman"/>
          <w:color w:val="212529"/>
          <w:kern w:val="0"/>
          <w:szCs w:val="24"/>
        </w:rPr>
        <w:t>9</w:t>
      </w:r>
      <w:r w:rsidRPr="00BC3CB8">
        <w:rPr>
          <w:rFonts w:ascii="inherit" w:eastAsia="新細明體" w:hAnsi="inherit" w:cs="Times New Roman"/>
          <w:color w:val="212529"/>
          <w:kern w:val="0"/>
          <w:szCs w:val="24"/>
        </w:rPr>
        <w:t>歲至未滿</w:t>
      </w:r>
      <w:r w:rsidRPr="00BC3CB8">
        <w:rPr>
          <w:rFonts w:ascii="inherit" w:eastAsia="新細明體" w:hAnsi="inherit" w:cs="Times New Roman"/>
          <w:color w:val="212529"/>
          <w:kern w:val="0"/>
          <w:szCs w:val="24"/>
        </w:rPr>
        <w:t>18</w:t>
      </w:r>
      <w:r w:rsidRPr="00BC3CB8">
        <w:rPr>
          <w:rFonts w:ascii="inherit" w:eastAsia="新細明體" w:hAnsi="inherit" w:cs="Times New Roman"/>
          <w:color w:val="212529"/>
          <w:kern w:val="0"/>
          <w:szCs w:val="24"/>
        </w:rPr>
        <w:t>歲之學生填寫。</w:t>
      </w:r>
    </w:p>
    <w:p w:rsidR="00BC3CB8" w:rsidRPr="00BC3CB8" w:rsidRDefault="00BC3CB8" w:rsidP="00BC3CB8">
      <w:pPr>
        <w:widowControl/>
        <w:numPr>
          <w:ilvl w:val="1"/>
          <w:numId w:val="1"/>
        </w:numPr>
        <w:shd w:val="clear" w:color="auto" w:fill="FFFFFF"/>
        <w:wordWrap w:val="0"/>
        <w:spacing w:before="100" w:beforeAutospacing="1" w:after="100" w:afterAutospacing="1"/>
        <w:ind w:left="1365"/>
        <w:rPr>
          <w:rFonts w:ascii="inherit" w:eastAsia="新細明體" w:hAnsi="inherit" w:cs="Times New Roman"/>
          <w:color w:val="212529"/>
          <w:kern w:val="0"/>
          <w:szCs w:val="24"/>
        </w:rPr>
      </w:pPr>
      <w:r w:rsidRPr="00BC3CB8">
        <w:rPr>
          <w:rFonts w:ascii="inherit" w:eastAsia="新細明體" w:hAnsi="inherit" w:cs="Times New Roman"/>
          <w:color w:val="212529"/>
          <w:kern w:val="0"/>
          <w:szCs w:val="24"/>
        </w:rPr>
        <w:t>調查時間：</w:t>
      </w:r>
      <w:r w:rsidRPr="00BC3CB8">
        <w:rPr>
          <w:rFonts w:ascii="inherit" w:eastAsia="新細明體" w:hAnsi="inherit" w:cs="Times New Roman"/>
          <w:color w:val="212529"/>
          <w:kern w:val="0"/>
          <w:szCs w:val="24"/>
        </w:rPr>
        <w:t>112</w:t>
      </w:r>
      <w:r w:rsidRPr="00BC3CB8">
        <w:rPr>
          <w:rFonts w:ascii="inherit" w:eastAsia="新細明體" w:hAnsi="inherit" w:cs="Times New Roman"/>
          <w:color w:val="212529"/>
          <w:kern w:val="0"/>
          <w:szCs w:val="24"/>
        </w:rPr>
        <w:t>年</w:t>
      </w:r>
      <w:r w:rsidRPr="00BC3CB8">
        <w:rPr>
          <w:rFonts w:ascii="inherit" w:eastAsia="新細明體" w:hAnsi="inherit" w:cs="Times New Roman"/>
          <w:color w:val="212529"/>
          <w:kern w:val="0"/>
          <w:szCs w:val="24"/>
        </w:rPr>
        <w:t>01</w:t>
      </w:r>
      <w:r w:rsidRPr="00BC3CB8">
        <w:rPr>
          <w:rFonts w:ascii="inherit" w:eastAsia="新細明體" w:hAnsi="inherit" w:cs="Times New Roman"/>
          <w:color w:val="212529"/>
          <w:kern w:val="0"/>
          <w:szCs w:val="24"/>
        </w:rPr>
        <w:t>月</w:t>
      </w:r>
      <w:r w:rsidRPr="00BC3CB8">
        <w:rPr>
          <w:rFonts w:ascii="inherit" w:eastAsia="新細明體" w:hAnsi="inherit" w:cs="Times New Roman"/>
          <w:color w:val="212529"/>
          <w:kern w:val="0"/>
          <w:szCs w:val="24"/>
        </w:rPr>
        <w:t>04</w:t>
      </w:r>
      <w:r w:rsidRPr="00BC3CB8">
        <w:rPr>
          <w:rFonts w:ascii="inherit" w:eastAsia="新細明體" w:hAnsi="inherit" w:cs="Times New Roman"/>
          <w:color w:val="212529"/>
          <w:kern w:val="0"/>
          <w:szCs w:val="24"/>
        </w:rPr>
        <w:t>日</w:t>
      </w:r>
      <w:r w:rsidRPr="00BC3CB8">
        <w:rPr>
          <w:rFonts w:ascii="inherit" w:eastAsia="新細明體" w:hAnsi="inherit" w:cs="Times New Roman"/>
          <w:color w:val="212529"/>
          <w:kern w:val="0"/>
          <w:szCs w:val="24"/>
        </w:rPr>
        <w:t>(</w:t>
      </w:r>
      <w:r w:rsidRPr="00BC3CB8">
        <w:rPr>
          <w:rFonts w:ascii="inherit" w:eastAsia="新細明體" w:hAnsi="inherit" w:cs="Times New Roman"/>
          <w:color w:val="212529"/>
          <w:kern w:val="0"/>
          <w:szCs w:val="24"/>
        </w:rPr>
        <w:t>三</w:t>
      </w:r>
      <w:r w:rsidRPr="00BC3CB8">
        <w:rPr>
          <w:rFonts w:ascii="inherit" w:eastAsia="新細明體" w:hAnsi="inherit" w:cs="Times New Roman"/>
          <w:color w:val="212529"/>
          <w:kern w:val="0"/>
          <w:szCs w:val="24"/>
        </w:rPr>
        <w:t>)</w:t>
      </w:r>
      <w:r w:rsidRPr="00BC3CB8">
        <w:rPr>
          <w:rFonts w:ascii="inherit" w:eastAsia="新細明體" w:hAnsi="inherit" w:cs="Times New Roman"/>
          <w:color w:val="212529"/>
          <w:kern w:val="0"/>
          <w:szCs w:val="24"/>
        </w:rPr>
        <w:t>至</w:t>
      </w:r>
      <w:r w:rsidRPr="00BC3CB8">
        <w:rPr>
          <w:rFonts w:ascii="inherit" w:eastAsia="新細明體" w:hAnsi="inherit" w:cs="Times New Roman"/>
          <w:color w:val="212529"/>
          <w:kern w:val="0"/>
          <w:szCs w:val="24"/>
        </w:rPr>
        <w:t>01</w:t>
      </w:r>
      <w:r w:rsidRPr="00BC3CB8">
        <w:rPr>
          <w:rFonts w:ascii="inherit" w:eastAsia="新細明體" w:hAnsi="inherit" w:cs="Times New Roman"/>
          <w:color w:val="212529"/>
          <w:kern w:val="0"/>
          <w:szCs w:val="24"/>
        </w:rPr>
        <w:t>月</w:t>
      </w:r>
      <w:r w:rsidRPr="00BC3CB8">
        <w:rPr>
          <w:rFonts w:ascii="inherit" w:eastAsia="新細明體" w:hAnsi="inherit" w:cs="Times New Roman"/>
          <w:color w:val="212529"/>
          <w:kern w:val="0"/>
          <w:szCs w:val="24"/>
        </w:rPr>
        <w:t>31</w:t>
      </w:r>
      <w:r w:rsidRPr="00BC3CB8">
        <w:rPr>
          <w:rFonts w:ascii="inherit" w:eastAsia="新細明體" w:hAnsi="inherit" w:cs="Times New Roman"/>
          <w:color w:val="212529"/>
          <w:kern w:val="0"/>
          <w:szCs w:val="24"/>
        </w:rPr>
        <w:t>日。</w:t>
      </w:r>
    </w:p>
    <w:p w:rsidR="00BC3CB8" w:rsidRPr="00BC3CB8" w:rsidRDefault="00BC3CB8" w:rsidP="00BC3CB8">
      <w:pPr>
        <w:widowControl/>
        <w:numPr>
          <w:ilvl w:val="1"/>
          <w:numId w:val="1"/>
        </w:numPr>
        <w:shd w:val="clear" w:color="auto" w:fill="FFFFFF"/>
        <w:wordWrap w:val="0"/>
        <w:spacing w:before="100" w:beforeAutospacing="1" w:after="100" w:afterAutospacing="1"/>
        <w:ind w:left="1365"/>
        <w:rPr>
          <w:rFonts w:ascii="inherit" w:eastAsia="新細明體" w:hAnsi="inherit" w:cs="Times New Roman"/>
          <w:color w:val="212529"/>
          <w:kern w:val="0"/>
          <w:szCs w:val="24"/>
        </w:rPr>
      </w:pPr>
      <w:r w:rsidRPr="00BC3CB8">
        <w:rPr>
          <w:rFonts w:ascii="inherit" w:eastAsia="新細明體" w:hAnsi="inherit" w:cs="Times New Roman"/>
          <w:color w:val="212529"/>
          <w:kern w:val="0"/>
          <w:szCs w:val="24"/>
        </w:rPr>
        <w:t>問卷網址：</w:t>
      </w:r>
      <w:r w:rsidRPr="00BC3CB8">
        <w:rPr>
          <w:rFonts w:ascii="inherit" w:eastAsia="新細明體" w:hAnsi="inherit" w:cs="Times New Roman"/>
          <w:color w:val="212529"/>
          <w:kern w:val="0"/>
          <w:szCs w:val="24"/>
        </w:rPr>
        <w:t>https://www.surveycake.com/s/k6y90</w:t>
      </w:r>
    </w:p>
    <w:p w:rsidR="00BC3CB8" w:rsidRPr="00BC3CB8" w:rsidRDefault="00BC3CB8" w:rsidP="00BC3CB8">
      <w:pPr>
        <w:widowControl/>
        <w:numPr>
          <w:ilvl w:val="0"/>
          <w:numId w:val="1"/>
        </w:numPr>
        <w:shd w:val="clear" w:color="auto" w:fill="FFFFFF"/>
        <w:wordWrap w:val="0"/>
        <w:spacing w:before="100" w:beforeAutospacing="1" w:after="100" w:afterAutospacing="1"/>
        <w:ind w:left="645"/>
        <w:rPr>
          <w:rFonts w:ascii="inherit" w:eastAsia="新細明體" w:hAnsi="inherit" w:cs="Times New Roman"/>
          <w:color w:val="212529"/>
          <w:kern w:val="0"/>
          <w:szCs w:val="24"/>
        </w:rPr>
      </w:pPr>
      <w:r w:rsidRPr="00BC3CB8">
        <w:rPr>
          <w:rFonts w:ascii="inherit" w:eastAsia="新細明體" w:hAnsi="inherit" w:cs="Times New Roman"/>
          <w:color w:val="212529"/>
          <w:kern w:val="0"/>
          <w:szCs w:val="24"/>
        </w:rPr>
        <w:t>本案聯絡人：家扶基金會社會工作處研發組黃筱珊專員，連絡電話：</w:t>
      </w:r>
      <w:r w:rsidRPr="00BC3CB8">
        <w:rPr>
          <w:rFonts w:ascii="inherit" w:eastAsia="新細明體" w:hAnsi="inherit" w:cs="Times New Roman"/>
          <w:color w:val="212529"/>
          <w:kern w:val="0"/>
          <w:szCs w:val="24"/>
        </w:rPr>
        <w:t>04-22061234</w:t>
      </w:r>
      <w:r w:rsidRPr="00BC3CB8">
        <w:rPr>
          <w:rFonts w:ascii="inherit" w:eastAsia="新細明體" w:hAnsi="inherit" w:cs="Times New Roman"/>
          <w:color w:val="212529"/>
          <w:kern w:val="0"/>
          <w:szCs w:val="24"/>
        </w:rPr>
        <w:t>分機</w:t>
      </w:r>
      <w:r w:rsidRPr="00BC3CB8">
        <w:rPr>
          <w:rFonts w:ascii="inherit" w:eastAsia="新細明體" w:hAnsi="inherit" w:cs="Times New Roman"/>
          <w:color w:val="212529"/>
          <w:kern w:val="0"/>
          <w:szCs w:val="24"/>
        </w:rPr>
        <w:t>1717</w:t>
      </w:r>
      <w:r w:rsidRPr="00BC3CB8">
        <w:rPr>
          <w:rFonts w:ascii="inherit" w:eastAsia="新細明體" w:hAnsi="inherit" w:cs="Times New Roman"/>
          <w:color w:val="212529"/>
          <w:kern w:val="0"/>
          <w:szCs w:val="24"/>
        </w:rPr>
        <w:t>。</w:t>
      </w:r>
    </w:p>
    <w:p w:rsidR="00BC3CB8" w:rsidRPr="00BC3CB8" w:rsidRDefault="00BC3CB8" w:rsidP="00BC3CB8">
      <w:pPr>
        <w:widowControl/>
        <w:shd w:val="clear" w:color="auto" w:fill="FFFFFF"/>
        <w:wordWrap w:val="0"/>
        <w:ind w:left="285"/>
        <w:rPr>
          <w:rFonts w:ascii="inherit" w:eastAsia="新細明體" w:hAnsi="inherit" w:cs="Times New Roman"/>
          <w:color w:val="212529"/>
          <w:kern w:val="0"/>
          <w:szCs w:val="24"/>
        </w:rPr>
      </w:pPr>
    </w:p>
    <w:p w:rsidR="00BC3CB8" w:rsidRPr="00BC3CB8" w:rsidRDefault="00BC3CB8" w:rsidP="00BC3CB8">
      <w:pPr>
        <w:widowControl/>
        <w:numPr>
          <w:ilvl w:val="0"/>
          <w:numId w:val="1"/>
        </w:numPr>
        <w:shd w:val="clear" w:color="auto" w:fill="FFFFFF"/>
        <w:wordWrap w:val="0"/>
        <w:spacing w:before="100" w:beforeAutospacing="1" w:after="100" w:afterAutospacing="1"/>
        <w:ind w:left="645"/>
        <w:rPr>
          <w:rFonts w:ascii="inherit" w:eastAsia="新細明體" w:hAnsi="inherit" w:cs="Times New Roman"/>
          <w:color w:val="212529"/>
          <w:kern w:val="0"/>
          <w:szCs w:val="24"/>
        </w:rPr>
      </w:pPr>
      <w:r w:rsidRPr="00BC3CB8">
        <w:rPr>
          <w:rFonts w:ascii="inherit" w:eastAsia="新細明體" w:hAnsi="inherit" w:cs="Times New Roman"/>
          <w:color w:val="212529"/>
          <w:kern w:val="0"/>
          <w:szCs w:val="24"/>
        </w:rPr>
        <w:t>檢附海報及</w:t>
      </w:r>
      <w:r w:rsidRPr="00BC3CB8">
        <w:rPr>
          <w:rFonts w:ascii="inherit" w:eastAsia="新細明體" w:hAnsi="inherit" w:cs="Times New Roman"/>
          <w:color w:val="212529"/>
          <w:kern w:val="0"/>
          <w:szCs w:val="24"/>
        </w:rPr>
        <w:t>QR code</w:t>
      </w:r>
      <w:r w:rsidRPr="00BC3CB8">
        <w:rPr>
          <w:rFonts w:ascii="inherit" w:eastAsia="新細明體" w:hAnsi="inherit" w:cs="Times New Roman"/>
          <w:color w:val="212529"/>
          <w:kern w:val="0"/>
          <w:szCs w:val="24"/>
        </w:rPr>
        <w:t>各</w:t>
      </w:r>
      <w:r w:rsidRPr="00BC3CB8">
        <w:rPr>
          <w:rFonts w:ascii="inherit" w:eastAsia="新細明體" w:hAnsi="inherit" w:cs="Times New Roman"/>
          <w:color w:val="212529"/>
          <w:kern w:val="0"/>
          <w:szCs w:val="24"/>
        </w:rPr>
        <w:t>1</w:t>
      </w:r>
      <w:r w:rsidRPr="00BC3CB8">
        <w:rPr>
          <w:rFonts w:ascii="inherit" w:eastAsia="新細明體" w:hAnsi="inherit" w:cs="Times New Roman"/>
          <w:color w:val="212529"/>
          <w:kern w:val="0"/>
          <w:szCs w:val="24"/>
        </w:rPr>
        <w:t>份。</w:t>
      </w:r>
    </w:p>
    <w:p w:rsidR="00FC7C12" w:rsidRPr="00BC3CB8" w:rsidRDefault="00FC7C12"/>
    <w:sectPr w:rsidR="00FC7C12" w:rsidRPr="00BC3CB8">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F32188"/>
    <w:multiLevelType w:val="multilevel"/>
    <w:tmpl w:val="2CE83D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CB8"/>
    <w:rsid w:val="00BC3CB8"/>
    <w:rsid w:val="00FC7C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4A68"/>
  <w15:chartTrackingRefBased/>
  <w15:docId w15:val="{2F3C4F9A-FC6A-491E-A7F4-CA47EAB51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487140">
      <w:bodyDiv w:val="1"/>
      <w:marLeft w:val="0"/>
      <w:marRight w:val="0"/>
      <w:marTop w:val="0"/>
      <w:marBottom w:val="0"/>
      <w:divBdr>
        <w:top w:val="none" w:sz="0" w:space="0" w:color="auto"/>
        <w:left w:val="none" w:sz="0" w:space="0" w:color="auto"/>
        <w:bottom w:val="none" w:sz="0" w:space="0" w:color="auto"/>
        <w:right w:val="none" w:sz="0" w:space="0" w:color="auto"/>
      </w:divBdr>
      <w:divsChild>
        <w:div w:id="389840255">
          <w:marLeft w:val="-225"/>
          <w:marRight w:val="-225"/>
          <w:marTop w:val="0"/>
          <w:marBottom w:val="0"/>
          <w:divBdr>
            <w:top w:val="none" w:sz="0" w:space="0" w:color="auto"/>
            <w:left w:val="none" w:sz="0" w:space="0" w:color="auto"/>
            <w:bottom w:val="none" w:sz="0" w:space="0" w:color="auto"/>
            <w:right w:val="none" w:sz="0" w:space="0" w:color="auto"/>
          </w:divBdr>
          <w:divsChild>
            <w:div w:id="762721988">
              <w:marLeft w:val="0"/>
              <w:marRight w:val="0"/>
              <w:marTop w:val="0"/>
              <w:marBottom w:val="0"/>
              <w:divBdr>
                <w:top w:val="none" w:sz="0" w:space="0" w:color="auto"/>
                <w:left w:val="none" w:sz="0" w:space="0" w:color="auto"/>
                <w:bottom w:val="none" w:sz="0" w:space="0" w:color="auto"/>
                <w:right w:val="none" w:sz="0" w:space="0" w:color="auto"/>
              </w:divBdr>
            </w:div>
          </w:divsChild>
        </w:div>
        <w:div w:id="1070880612">
          <w:marLeft w:val="-225"/>
          <w:marRight w:val="-225"/>
          <w:marTop w:val="0"/>
          <w:marBottom w:val="0"/>
          <w:divBdr>
            <w:top w:val="none" w:sz="0" w:space="0" w:color="auto"/>
            <w:left w:val="none" w:sz="0" w:space="0" w:color="auto"/>
            <w:bottom w:val="none" w:sz="0" w:space="0" w:color="auto"/>
            <w:right w:val="none" w:sz="0" w:space="0" w:color="auto"/>
          </w:divBdr>
          <w:divsChild>
            <w:div w:id="309747046">
              <w:marLeft w:val="0"/>
              <w:marRight w:val="0"/>
              <w:marTop w:val="0"/>
              <w:marBottom w:val="0"/>
              <w:divBdr>
                <w:top w:val="none" w:sz="0" w:space="0" w:color="auto"/>
                <w:left w:val="none" w:sz="0" w:space="0" w:color="auto"/>
                <w:bottom w:val="none" w:sz="0" w:space="0" w:color="auto"/>
                <w:right w:val="none" w:sz="0" w:space="0" w:color="auto"/>
              </w:divBdr>
            </w:div>
          </w:divsChild>
        </w:div>
        <w:div w:id="993264164">
          <w:marLeft w:val="-225"/>
          <w:marRight w:val="-225"/>
          <w:marTop w:val="0"/>
          <w:marBottom w:val="0"/>
          <w:divBdr>
            <w:top w:val="none" w:sz="0" w:space="0" w:color="auto"/>
            <w:left w:val="none" w:sz="0" w:space="0" w:color="auto"/>
            <w:bottom w:val="none" w:sz="0" w:space="0" w:color="auto"/>
            <w:right w:val="none" w:sz="0" w:space="0" w:color="auto"/>
          </w:divBdr>
          <w:divsChild>
            <w:div w:id="1088385160">
              <w:marLeft w:val="0"/>
              <w:marRight w:val="0"/>
              <w:marTop w:val="0"/>
              <w:marBottom w:val="0"/>
              <w:divBdr>
                <w:top w:val="none" w:sz="0" w:space="0" w:color="auto"/>
                <w:left w:val="none" w:sz="0" w:space="0" w:color="auto"/>
                <w:bottom w:val="none" w:sz="0" w:space="0" w:color="auto"/>
                <w:right w:val="none" w:sz="0" w:space="0" w:color="auto"/>
              </w:divBdr>
            </w:div>
          </w:divsChild>
        </w:div>
        <w:div w:id="930966734">
          <w:marLeft w:val="-225"/>
          <w:marRight w:val="-225"/>
          <w:marTop w:val="0"/>
          <w:marBottom w:val="0"/>
          <w:divBdr>
            <w:top w:val="none" w:sz="0" w:space="0" w:color="auto"/>
            <w:left w:val="none" w:sz="0" w:space="0" w:color="auto"/>
            <w:bottom w:val="none" w:sz="0" w:space="0" w:color="auto"/>
            <w:right w:val="none" w:sz="0" w:space="0" w:color="auto"/>
          </w:divBdr>
          <w:divsChild>
            <w:div w:id="860699764">
              <w:marLeft w:val="0"/>
              <w:marRight w:val="0"/>
              <w:marTop w:val="0"/>
              <w:marBottom w:val="0"/>
              <w:divBdr>
                <w:top w:val="none" w:sz="0" w:space="0" w:color="auto"/>
                <w:left w:val="none" w:sz="0" w:space="0" w:color="auto"/>
                <w:bottom w:val="none" w:sz="0" w:space="0" w:color="auto"/>
                <w:right w:val="none" w:sz="0" w:space="0" w:color="auto"/>
              </w:divBdr>
            </w:div>
          </w:divsChild>
        </w:div>
        <w:div w:id="572932954">
          <w:marLeft w:val="-225"/>
          <w:marRight w:val="-225"/>
          <w:marTop w:val="0"/>
          <w:marBottom w:val="0"/>
          <w:divBdr>
            <w:top w:val="none" w:sz="0" w:space="0" w:color="auto"/>
            <w:left w:val="none" w:sz="0" w:space="0" w:color="auto"/>
            <w:bottom w:val="none" w:sz="0" w:space="0" w:color="auto"/>
            <w:right w:val="none" w:sz="0" w:space="0" w:color="auto"/>
          </w:divBdr>
          <w:divsChild>
            <w:div w:id="550534197">
              <w:marLeft w:val="0"/>
              <w:marRight w:val="0"/>
              <w:marTop w:val="0"/>
              <w:marBottom w:val="0"/>
              <w:divBdr>
                <w:top w:val="none" w:sz="0" w:space="0" w:color="auto"/>
                <w:left w:val="none" w:sz="0" w:space="0" w:color="auto"/>
                <w:bottom w:val="none" w:sz="0" w:space="0" w:color="auto"/>
                <w:right w:val="none" w:sz="0" w:space="0" w:color="auto"/>
              </w:divBdr>
            </w:div>
          </w:divsChild>
        </w:div>
        <w:div w:id="258758833">
          <w:marLeft w:val="-225"/>
          <w:marRight w:val="-225"/>
          <w:marTop w:val="0"/>
          <w:marBottom w:val="0"/>
          <w:divBdr>
            <w:top w:val="none" w:sz="0" w:space="0" w:color="auto"/>
            <w:left w:val="none" w:sz="0" w:space="0" w:color="auto"/>
            <w:bottom w:val="none" w:sz="0" w:space="0" w:color="auto"/>
            <w:right w:val="none" w:sz="0" w:space="0" w:color="auto"/>
          </w:divBdr>
          <w:divsChild>
            <w:div w:id="1155536027">
              <w:marLeft w:val="0"/>
              <w:marRight w:val="0"/>
              <w:marTop w:val="0"/>
              <w:marBottom w:val="0"/>
              <w:divBdr>
                <w:top w:val="none" w:sz="0" w:space="0" w:color="auto"/>
                <w:left w:val="none" w:sz="0" w:space="0" w:color="auto"/>
                <w:bottom w:val="none" w:sz="0" w:space="0" w:color="auto"/>
                <w:right w:val="none" w:sz="0" w:space="0" w:color="auto"/>
              </w:divBdr>
              <w:divsChild>
                <w:div w:id="154543692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Words>
  <Characters>437</Characters>
  <Application>Microsoft Office Word</Application>
  <DocSecurity>0</DocSecurity>
  <Lines>3</Lines>
  <Paragraphs>1</Paragraphs>
  <ScaleCrop>false</ScaleCrop>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2023-01-12T03:33:00Z</dcterms:created>
  <dcterms:modified xsi:type="dcterms:W3CDTF">2023-01-12T03:34:00Z</dcterms:modified>
</cp:coreProperties>
</file>