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11" w:rsidRPr="0050538A" w:rsidRDefault="00221711" w:rsidP="00427058">
      <w:pPr>
        <w:snapToGrid w:val="0"/>
        <w:jc w:val="center"/>
        <w:rPr>
          <w:rFonts w:ascii="標楷體" w:eastAsia="標楷體" w:hAnsi="標楷體"/>
          <w:b/>
        </w:rPr>
      </w:pPr>
      <w:r w:rsidRPr="0050538A">
        <w:rPr>
          <w:rFonts w:ascii="標楷體" w:eastAsia="標楷體" w:hAnsi="標楷體" w:hint="eastAsia"/>
          <w:b/>
          <w:bCs/>
          <w:kern w:val="52"/>
          <w:sz w:val="28"/>
          <w:szCs w:val="28"/>
        </w:rPr>
        <w:t>彰化縣立田尾國民中學第107學年度第二學期期末考一年級地理科試</w:t>
      </w:r>
      <w:r w:rsidR="00427058" w:rsidRPr="0050538A">
        <w:rPr>
          <w:rFonts w:ascii="標楷體" w:eastAsia="標楷體" w:hAnsi="標楷體" w:hint="eastAsia"/>
          <w:b/>
          <w:bCs/>
          <w:kern w:val="52"/>
          <w:sz w:val="28"/>
          <w:szCs w:val="28"/>
        </w:rPr>
        <w:t>題</w:t>
      </w:r>
    </w:p>
    <w:p w:rsidR="00221711" w:rsidRPr="0050538A" w:rsidRDefault="00221711" w:rsidP="0046325A">
      <w:pPr>
        <w:snapToGrid w:val="0"/>
        <w:rPr>
          <w:rFonts w:ascii="標楷體" w:eastAsia="標楷體" w:hAnsi="標楷體"/>
          <w:b/>
        </w:rPr>
      </w:pPr>
    </w:p>
    <w:p w:rsidR="00427058" w:rsidRPr="0050538A" w:rsidRDefault="00427058" w:rsidP="0046325A">
      <w:pPr>
        <w:snapToGrid w:val="0"/>
        <w:rPr>
          <w:rFonts w:ascii="標楷體" w:eastAsia="標楷體" w:hAnsi="標楷體"/>
          <w:b/>
        </w:rPr>
        <w:sectPr w:rsidR="00427058" w:rsidRPr="0050538A" w:rsidSect="00427058">
          <w:pgSz w:w="11906" w:h="16838"/>
          <w:pgMar w:top="284" w:right="567" w:bottom="284" w:left="567" w:header="851" w:footer="992" w:gutter="0"/>
          <w:cols w:space="425"/>
          <w:docGrid w:type="lines" w:linePitch="360"/>
        </w:sectPr>
      </w:pPr>
    </w:p>
    <w:p w:rsidR="0046325A" w:rsidRPr="0050538A" w:rsidRDefault="0046325A" w:rsidP="0046325A">
      <w:pPr>
        <w:snapToGrid w:val="0"/>
        <w:rPr>
          <w:rFonts w:ascii="標楷體" w:eastAsia="標楷體" w:hAnsi="標楷體"/>
          <w:b/>
        </w:rPr>
      </w:pPr>
      <w:r w:rsidRPr="0050538A">
        <w:rPr>
          <w:rFonts w:ascii="標楷體" w:eastAsia="標楷體" w:hAnsi="標楷體" w:hint="eastAsia"/>
          <w:b/>
        </w:rPr>
        <w:lastRenderedPageBreak/>
        <w:t>※選擇</w:t>
      </w:r>
      <w:r w:rsidRPr="0050538A">
        <w:rPr>
          <w:rFonts w:ascii="標楷體" w:eastAsia="標楷體" w:hAnsi="標楷體" w:hint="eastAsia"/>
          <w:b/>
          <w:bCs/>
          <w:kern w:val="52"/>
          <w:szCs w:val="52"/>
        </w:rPr>
        <w:t>題</w:t>
      </w:r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0" w:name="Q2SO0720923"/>
      <w:bookmarkStart w:id="1" w:name="Q_CB166F06D46D4885BD6AE560C2E43435"/>
      <w:r w:rsidRPr="0050538A">
        <w:rPr>
          <w:rFonts w:ascii="標楷體" w:eastAsia="標楷體" w:hAnsi="標楷體" w:hint="eastAsia"/>
          <w:b/>
        </w:rPr>
        <w:t>01.</w:t>
      </w:r>
      <w:r w:rsidRPr="0050538A">
        <w:rPr>
          <w:rStyle w:val="my"/>
          <w:rFonts w:ascii="標楷體" w:eastAsia="標楷體" w:hAnsi="標楷體"/>
          <w:color w:val="auto"/>
        </w:rPr>
        <w:t>新竹冬季季風特別強盛，素有「風城」之稱。請問：此一季風為何？　(A)東北季風　(B)西南季風　(C)西北季風　(D)東南季風。</w:t>
      </w:r>
      <w:bookmarkStart w:id="2" w:name="A2SO0720923"/>
      <w:bookmarkEnd w:id="0"/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3" w:name="Q2SO0720977"/>
      <w:bookmarkEnd w:id="2"/>
      <w:r w:rsidRPr="0050538A">
        <w:rPr>
          <w:rFonts w:ascii="標楷體" w:eastAsia="標楷體" w:hAnsi="標楷體" w:hint="eastAsia"/>
          <w:b/>
        </w:rPr>
        <w:t>02.</w:t>
      </w:r>
      <w:r w:rsidRPr="0050538A">
        <w:rPr>
          <w:rStyle w:val="my"/>
          <w:rFonts w:ascii="標楷體" w:eastAsia="標楷體" w:hAnsi="標楷體" w:hint="eastAsia"/>
          <w:color w:val="auto"/>
        </w:rPr>
        <w:t>著名的</w:t>
      </w:r>
      <w:r w:rsidRPr="0050538A">
        <w:rPr>
          <w:rStyle w:val="my"/>
          <w:rFonts w:ascii="標楷體" w:eastAsia="標楷體" w:hAnsi="標楷體"/>
          <w:color w:val="auto"/>
        </w:rPr>
        <w:t>嘉義水</w:t>
      </w:r>
      <w:r w:rsidRPr="0050538A">
        <w:rPr>
          <w:rStyle w:val="my"/>
          <w:rFonts w:ascii="標楷體" w:eastAsia="標楷體" w:hAnsi="標楷體" w:hint="eastAsia"/>
          <w:color w:val="auto"/>
        </w:rPr>
        <w:t>上鄉</w:t>
      </w:r>
      <w:r w:rsidRPr="0050538A">
        <w:rPr>
          <w:rStyle w:val="my"/>
          <w:rFonts w:ascii="標楷體" w:eastAsia="標楷體" w:hAnsi="標楷體"/>
          <w:color w:val="auto"/>
        </w:rPr>
        <w:t>北回歸線標誌，在此緯線以南的地區，氣候大致屬熱帶季風氣候。依此判斷，下列哪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縣市最可能為上述的氣候類型？　(A)</w:t>
      </w:r>
      <w:r w:rsidRPr="0050538A">
        <w:rPr>
          <w:rStyle w:val="my"/>
          <w:rFonts w:ascii="標楷體" w:eastAsia="標楷體" w:hAnsi="標楷體" w:hint="eastAsia"/>
          <w:color w:val="auto"/>
        </w:rPr>
        <w:t>宜蘭縣</w:t>
      </w:r>
      <w:r w:rsidRPr="0050538A">
        <w:rPr>
          <w:rStyle w:val="my"/>
          <w:rFonts w:ascii="標楷體" w:eastAsia="標楷體" w:hAnsi="標楷體"/>
          <w:color w:val="auto"/>
        </w:rPr>
        <w:t xml:space="preserve">　(B)</w:t>
      </w:r>
      <w:r w:rsidRPr="0050538A">
        <w:rPr>
          <w:rStyle w:val="my"/>
          <w:rFonts w:ascii="標楷體" w:eastAsia="標楷體" w:hAnsi="標楷體" w:hint="eastAsia"/>
          <w:color w:val="auto"/>
        </w:rPr>
        <w:t>苗栗縣</w:t>
      </w:r>
      <w:r w:rsidRPr="0050538A">
        <w:rPr>
          <w:rStyle w:val="my"/>
          <w:rFonts w:ascii="標楷體" w:eastAsia="標楷體" w:hAnsi="標楷體"/>
          <w:color w:val="auto"/>
        </w:rPr>
        <w:t xml:space="preserve">　(C)雲林縣　(D)</w:t>
      </w:r>
      <w:proofErr w:type="gramStart"/>
      <w:r w:rsidRPr="0050538A">
        <w:rPr>
          <w:rStyle w:val="my"/>
          <w:rFonts w:ascii="標楷體" w:eastAsia="標楷體" w:hAnsi="標楷體" w:hint="eastAsia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 w:hint="eastAsia"/>
          <w:color w:val="auto"/>
        </w:rPr>
        <w:t>南市</w:t>
      </w:r>
      <w:r w:rsidRPr="0050538A">
        <w:rPr>
          <w:rStyle w:val="my"/>
          <w:rFonts w:ascii="標楷體" w:eastAsia="標楷體" w:hAnsi="標楷體"/>
          <w:color w:val="auto"/>
        </w:rPr>
        <w:t>。</w:t>
      </w:r>
      <w:bookmarkStart w:id="4" w:name="A2SO0720977"/>
      <w:bookmarkEnd w:id="3"/>
    </w:p>
    <w:bookmarkEnd w:id="4"/>
    <w:p w:rsidR="0046325A" w:rsidRPr="0050538A" w:rsidRDefault="0046325A" w:rsidP="0046325A">
      <w:pPr>
        <w:adjustRightInd w:val="0"/>
        <w:snapToGrid w:val="0"/>
        <w:spacing w:line="360" w:lineRule="atLeast"/>
        <w:rPr>
          <w:rFonts w:ascii="標楷體" w:eastAsia="標楷體" w:hAnsi="標楷體" w:cs="細明體"/>
        </w:rPr>
      </w:pPr>
      <w:r w:rsidRPr="0050538A">
        <w:rPr>
          <w:rFonts w:ascii="標楷體" w:eastAsia="標楷體" w:hAnsi="標楷體" w:hint="eastAsia"/>
          <w:b/>
        </w:rPr>
        <w:t>03.</w:t>
      </w:r>
      <w:r w:rsidRPr="0050538A">
        <w:rPr>
          <w:rFonts w:ascii="標楷體" w:eastAsia="標楷體" w:hAnsi="標楷體" w:cs="細明體" w:hint="eastAsia"/>
        </w:rPr>
        <w:t>交通建設為區域發展最為重要的工程，如蘇花公路經常因颱風或土石流等因素而封閉，造成哪兩</w:t>
      </w:r>
      <w:proofErr w:type="gramStart"/>
      <w:r w:rsidRPr="0050538A">
        <w:rPr>
          <w:rFonts w:ascii="標楷體" w:eastAsia="標楷體" w:hAnsi="標楷體" w:cs="細明體" w:hint="eastAsia"/>
        </w:rPr>
        <w:t>個</w:t>
      </w:r>
      <w:proofErr w:type="gramEnd"/>
      <w:r w:rsidRPr="0050538A">
        <w:rPr>
          <w:rFonts w:ascii="標楷體" w:eastAsia="標楷體" w:hAnsi="標楷體" w:cs="細明體" w:hint="eastAsia"/>
        </w:rPr>
        <w:t>縣市之間的交通中斷？</w:t>
      </w:r>
      <w:bookmarkStart w:id="5" w:name="OP1_CB166F06D46D4885BD6AE560C2E43435"/>
      <w:r w:rsidR="00427058" w:rsidRPr="0050538A">
        <w:rPr>
          <w:rFonts w:ascii="標楷體" w:eastAsia="標楷體" w:hAnsi="標楷體" w:cs="細明體" w:hint="eastAsia"/>
        </w:rPr>
        <w:t xml:space="preserve"> </w:t>
      </w:r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Ａ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6" w:name="OPTG1_CB166F06D46D4885BD6AE560C2E43435"/>
      <w:proofErr w:type="gramStart"/>
      <w:r w:rsidRPr="0050538A">
        <w:rPr>
          <w:rFonts w:ascii="標楷體" w:eastAsia="標楷體" w:hAnsi="標楷體" w:cs="細明體" w:hint="eastAsia"/>
        </w:rPr>
        <w:t>臺</w:t>
      </w:r>
      <w:proofErr w:type="gramEnd"/>
      <w:r w:rsidRPr="0050538A">
        <w:rPr>
          <w:rFonts w:ascii="標楷體" w:eastAsia="標楷體" w:hAnsi="標楷體" w:cs="細明體" w:hint="eastAsia"/>
        </w:rPr>
        <w:t xml:space="preserve">北至宜蘭　</w:t>
      </w:r>
      <w:bookmarkStart w:id="7" w:name="OP2_CB166F06D46D4885BD6AE560C2E43435"/>
      <w:bookmarkEnd w:id="5"/>
      <w:bookmarkEnd w:id="6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Ｂ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8" w:name="OPTG2_CB166F06D46D4885BD6AE560C2E43435"/>
      <w:r w:rsidRPr="0050538A">
        <w:rPr>
          <w:rFonts w:ascii="標楷體" w:eastAsia="標楷體" w:hAnsi="標楷體" w:cs="細明體" w:hint="eastAsia"/>
        </w:rPr>
        <w:t xml:space="preserve">宜蘭至桃園　</w:t>
      </w:r>
      <w:bookmarkStart w:id="9" w:name="OP3_CB166F06D46D4885BD6AE560C2E43435"/>
      <w:bookmarkEnd w:id="7"/>
      <w:bookmarkEnd w:id="8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Ｃ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10" w:name="OPTG3_CB166F06D46D4885BD6AE560C2E43435"/>
      <w:r w:rsidRPr="0050538A">
        <w:rPr>
          <w:rFonts w:ascii="標楷體" w:eastAsia="標楷體" w:hAnsi="標楷體" w:cs="細明體" w:hint="eastAsia"/>
        </w:rPr>
        <w:t>宜蘭至花蓮</w:t>
      </w:r>
      <w:bookmarkStart w:id="11" w:name="OP4_CB166F06D46D4885BD6AE560C2E43435"/>
      <w:bookmarkEnd w:id="9"/>
      <w:bookmarkEnd w:id="10"/>
      <w:r w:rsidR="00427058" w:rsidRPr="0050538A">
        <w:rPr>
          <w:rFonts w:ascii="標楷體" w:eastAsia="標楷體" w:hAnsi="標楷體" w:cs="細明體" w:hint="eastAsia"/>
        </w:rPr>
        <w:t xml:space="preserve"> </w:t>
      </w:r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Ｄ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12" w:name="OPTG4_CB166F06D46D4885BD6AE560C2E43435"/>
      <w:r w:rsidRPr="0050538A">
        <w:rPr>
          <w:rFonts w:ascii="標楷體" w:eastAsia="標楷體" w:hAnsi="標楷體" w:cs="細明體" w:hint="eastAsia"/>
        </w:rPr>
        <w:t>花蓮至</w:t>
      </w:r>
      <w:proofErr w:type="gramStart"/>
      <w:r w:rsidRPr="0050538A">
        <w:rPr>
          <w:rFonts w:ascii="標楷體" w:eastAsia="標楷體" w:hAnsi="標楷體" w:cs="細明體" w:hint="eastAsia"/>
        </w:rPr>
        <w:t>臺</w:t>
      </w:r>
      <w:proofErr w:type="gramEnd"/>
      <w:r w:rsidRPr="0050538A">
        <w:rPr>
          <w:rFonts w:ascii="標楷體" w:eastAsia="標楷體" w:hAnsi="標楷體" w:cs="細明體" w:hint="eastAsia"/>
        </w:rPr>
        <w:t>東</w:t>
      </w:r>
      <w:bookmarkEnd w:id="1"/>
      <w:bookmarkEnd w:id="11"/>
      <w:bookmarkEnd w:id="12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13" w:name="Q2SO0721029"/>
      <w:r w:rsidRPr="0050538A">
        <w:rPr>
          <w:rStyle w:val="my"/>
          <w:rFonts w:ascii="標楷體" w:eastAsia="標楷體" w:hAnsi="標楷體" w:hint="eastAsia"/>
          <w:b/>
          <w:color w:val="auto"/>
        </w:rPr>
        <w:t>04.</w:t>
      </w:r>
      <w:r w:rsidRPr="0050538A">
        <w:rPr>
          <w:rStyle w:val="my"/>
          <w:rFonts w:ascii="標楷體" w:eastAsia="標楷體" w:hAnsi="標楷體"/>
          <w:color w:val="auto"/>
        </w:rPr>
        <w:t>綠島和蘭嶼是臺灣東側著名的離島，在行政上隸屬哪一縣管轄？　(A)宜蘭縣　(B)花蓮縣　(C)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東縣　(D)屏東縣。</w:t>
      </w:r>
      <w:bookmarkStart w:id="14" w:name="A2SO0721029"/>
      <w:bookmarkEnd w:id="13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15" w:name="Q2SO0720995"/>
      <w:r w:rsidRPr="0050538A">
        <w:rPr>
          <w:rFonts w:ascii="標楷體" w:eastAsia="標楷體" w:hAnsi="標楷體" w:hint="eastAsia"/>
          <w:b/>
        </w:rPr>
        <w:t>05.</w:t>
      </w:r>
      <w:r w:rsidRPr="0050538A">
        <w:rPr>
          <w:rStyle w:val="my"/>
          <w:rFonts w:ascii="標楷體" w:eastAsia="標楷體" w:hAnsi="標楷體"/>
          <w:color w:val="auto"/>
        </w:rPr>
        <w:t>臺灣有句俗諺說「三月瘋媽祖」，指的是農曆三月民間忙於媽祖誕辰的各項廟會慶典活動。而規模最大、知名度最高的莫過於每年從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中大甲鎮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瀾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宮徒步走到嘉義新港奉天宮的繞境活動。請問：上述的進香隊伍行經臺灣哪些區域？　(A)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北部、中部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(B)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中部、南部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(C)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中部、東部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(D)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南部、東部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。</w:t>
      </w:r>
      <w:bookmarkStart w:id="16" w:name="A2SO0720995"/>
      <w:bookmarkEnd w:id="15"/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17" w:name="Q2SO0720994"/>
      <w:bookmarkEnd w:id="16"/>
      <w:r w:rsidRPr="0050538A">
        <w:rPr>
          <w:rFonts w:ascii="標楷體" w:eastAsia="標楷體" w:hAnsi="標楷體" w:hint="eastAsia"/>
          <w:b/>
        </w:rPr>
        <w:t>06.</w:t>
      </w:r>
      <w:r w:rsidRPr="0050538A">
        <w:rPr>
          <w:rStyle w:val="my"/>
          <w:rFonts w:ascii="標楷體" w:eastAsia="標楷體" w:hAnsi="標楷體"/>
          <w:color w:val="auto"/>
        </w:rPr>
        <w:t>半導體封裝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大廠日月光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排放重金屬廢水汙染河川，引發社會撻伐，高雄市環保局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採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 xml:space="preserve">樣化驗後勁溪，結果重金屬明顯超標。在臺灣南部地區的河川汙染明顯地比其他地區嚴重，除了發展重工業外，也跟當地的降水特色易造成汙染物滯留有關。請問：下列何者可代表南部地區的降水特色？　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 </w:t>
      </w:r>
      <w:r w:rsidRPr="0050538A">
        <w:rPr>
          <w:rStyle w:val="my"/>
          <w:rFonts w:ascii="標楷體" w:eastAsia="標楷體" w:hAnsi="標楷體"/>
          <w:color w:val="auto"/>
        </w:rPr>
        <w:t>(A)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62964B71" wp14:editId="3AD911DB">
            <wp:extent cx="812800" cy="996950"/>
            <wp:effectExtent l="0" t="0" r="6350" b="0"/>
            <wp:docPr id="4" name="圖片 4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Pr="0050538A">
        <w:rPr>
          <w:rStyle w:val="my"/>
          <w:rFonts w:ascii="標楷體" w:eastAsia="標楷體" w:hAnsi="標楷體"/>
          <w:color w:val="auto"/>
        </w:rPr>
        <w:t xml:space="preserve">　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Pr="0050538A">
        <w:rPr>
          <w:rStyle w:val="my"/>
          <w:rFonts w:ascii="標楷體" w:eastAsia="標楷體" w:hAnsi="標楷體"/>
          <w:color w:val="auto"/>
        </w:rPr>
        <w:t>(B)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348ED64D" wp14:editId="66C01658">
            <wp:extent cx="863600" cy="1054000"/>
            <wp:effectExtent l="0" t="0" r="0" b="0"/>
            <wp:docPr id="3" name="圖片 3" descr="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38A">
        <w:rPr>
          <w:rStyle w:val="my"/>
          <w:rFonts w:ascii="標楷體" w:eastAsia="標楷體" w:hAnsi="標楷體"/>
          <w:color w:val="auto"/>
        </w:rPr>
        <w:t xml:space="preserve">　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 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Pr="0050538A">
        <w:rPr>
          <w:rStyle w:val="my"/>
          <w:rFonts w:ascii="標楷體" w:eastAsia="標楷體" w:hAnsi="標楷體"/>
          <w:color w:val="auto"/>
        </w:rPr>
        <w:t>(C)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72262E05" wp14:editId="3DC05FEA">
            <wp:extent cx="793750" cy="971550"/>
            <wp:effectExtent l="0" t="0" r="6350" b="0"/>
            <wp:docPr id="2" name="圖片 2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38A">
        <w:rPr>
          <w:rStyle w:val="my"/>
          <w:rFonts w:ascii="標楷體" w:eastAsia="標楷體" w:hAnsi="標楷體"/>
          <w:color w:val="auto"/>
        </w:rPr>
        <w:t xml:space="preserve">　</w:t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Pr="0050538A">
        <w:rPr>
          <w:rStyle w:val="my"/>
          <w:rFonts w:ascii="標楷體" w:eastAsia="標楷體" w:hAnsi="標楷體"/>
          <w:color w:val="auto"/>
        </w:rPr>
        <w:t>(D)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182C75A4" wp14:editId="7CA9E20D">
            <wp:extent cx="840441" cy="1028700"/>
            <wp:effectExtent l="0" t="0" r="0" b="0"/>
            <wp:docPr id="1" name="圖片 1" descr="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41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18" w:name="Q2SO0721046"/>
      <w:bookmarkEnd w:id="14"/>
      <w:r w:rsidRPr="0050538A">
        <w:rPr>
          <w:rStyle w:val="my"/>
          <w:rFonts w:ascii="標楷體" w:eastAsia="標楷體" w:hAnsi="標楷體" w:hint="eastAsia"/>
          <w:b/>
          <w:color w:val="auto"/>
        </w:rPr>
        <w:t>07.</w:t>
      </w:r>
      <w:r w:rsidRPr="0050538A">
        <w:rPr>
          <w:rStyle w:val="my"/>
          <w:rFonts w:ascii="標楷體" w:eastAsia="標楷體" w:hAnsi="標楷體"/>
          <w:color w:val="auto"/>
        </w:rPr>
        <w:t>「這個地區位於閩江口外，隸屬福建省連江縣。在民國83年開放觀光之前，這裡是軍事重地，一般人難以進入，但現在已成為國家級的風景特定區。」上文所描述的是下列哪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離島？　(A)金門　(B)馬祖　(C)澎湖　(D)綠島。</w:t>
      </w:r>
      <w:bookmarkStart w:id="19" w:name="A2SO0721046"/>
      <w:bookmarkEnd w:id="18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0" w:name="Q2SO0721139"/>
      <w:bookmarkEnd w:id="19"/>
      <w:r w:rsidRPr="0050538A">
        <w:rPr>
          <w:rStyle w:val="my"/>
          <w:rFonts w:ascii="標楷體" w:eastAsia="標楷體" w:hAnsi="標楷體" w:hint="eastAsia"/>
          <w:b/>
          <w:color w:val="auto"/>
        </w:rPr>
        <w:t>08.</w:t>
      </w:r>
      <w:r w:rsidRPr="0050538A">
        <w:rPr>
          <w:rStyle w:val="my"/>
          <w:rFonts w:ascii="標楷體" w:eastAsia="標楷體" w:hAnsi="標楷體"/>
          <w:color w:val="auto"/>
        </w:rPr>
        <w:t>臺灣西部三大區域的經濟發展受到各種因素影響，普遍較東部區域發達。請問：造成東部區域經濟發展較為落後的「自然因素」為何？　(A)開發較晚　(B)面積狹小　(C)地形阻隔　(D)降</w:t>
      </w:r>
      <w:r w:rsidRPr="0050538A">
        <w:rPr>
          <w:rStyle w:val="my"/>
          <w:rFonts w:ascii="標楷體" w:eastAsia="標楷體" w:hAnsi="標楷體" w:hint="eastAsia"/>
          <w:color w:val="auto"/>
        </w:rPr>
        <w:t>水</w:t>
      </w:r>
      <w:r w:rsidRPr="0050538A">
        <w:rPr>
          <w:rStyle w:val="my"/>
          <w:rFonts w:ascii="標楷體" w:eastAsia="標楷體" w:hAnsi="標楷體"/>
          <w:color w:val="auto"/>
        </w:rPr>
        <w:t>豐沛。</w:t>
      </w:r>
      <w:bookmarkStart w:id="21" w:name="A2SO0721139"/>
      <w:bookmarkEnd w:id="20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2" w:name="Q2SO0720918"/>
      <w:r w:rsidRPr="0050538A">
        <w:rPr>
          <w:rFonts w:ascii="標楷體" w:eastAsia="標楷體" w:hAnsi="標楷體" w:hint="eastAsia"/>
          <w:b/>
        </w:rPr>
        <w:lastRenderedPageBreak/>
        <w:t>09.</w:t>
      </w:r>
      <w:r w:rsidRPr="0050538A">
        <w:rPr>
          <w:rStyle w:val="my"/>
          <w:rFonts w:ascii="標楷體" w:eastAsia="標楷體" w:hAnsi="標楷體"/>
          <w:color w:val="auto"/>
        </w:rPr>
        <w:t>在</w:t>
      </w:r>
      <w:r w:rsidRPr="0050538A">
        <w:rPr>
          <w:rStyle w:val="my"/>
          <w:rFonts w:ascii="標楷體" w:eastAsia="標楷體" w:hAnsi="標楷體" w:hint="eastAsia"/>
          <w:color w:val="auto"/>
        </w:rPr>
        <w:t>蔣渭水</w:t>
      </w:r>
      <w:r w:rsidRPr="0050538A">
        <w:rPr>
          <w:rStyle w:val="my"/>
          <w:rFonts w:ascii="標楷體" w:eastAsia="標楷體" w:hAnsi="標楷體"/>
          <w:color w:val="auto"/>
        </w:rPr>
        <w:t>高速公路尚未通車之前，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北盆地與蘭陽平原之間的交通，受地形阻隔，往來較為不便。請問：昔日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北與宜蘭間往來的「天然屏障」，是指下列哪座山脈？　(A)雪山山脈　(B)中央山脈　(C)海岸山脈　(D)</w:t>
      </w:r>
      <w:r w:rsidRPr="0050538A">
        <w:rPr>
          <w:rStyle w:val="my"/>
          <w:rFonts w:ascii="標楷體" w:eastAsia="標楷體" w:hAnsi="標楷體" w:hint="eastAsia"/>
          <w:color w:val="auto"/>
        </w:rPr>
        <w:t>陽明山</w:t>
      </w:r>
      <w:r w:rsidRPr="0050538A">
        <w:rPr>
          <w:rStyle w:val="my"/>
          <w:rFonts w:ascii="標楷體" w:eastAsia="標楷體" w:hAnsi="標楷體"/>
          <w:color w:val="auto"/>
        </w:rPr>
        <w:t>。</w:t>
      </w:r>
      <w:bookmarkStart w:id="23" w:name="A2SO0720918"/>
      <w:bookmarkEnd w:id="22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4" w:name="Q2SO0720949"/>
      <w:bookmarkEnd w:id="23"/>
      <w:r w:rsidRPr="0050538A">
        <w:rPr>
          <w:rFonts w:ascii="標楷體" w:eastAsia="標楷體" w:hAnsi="標楷體" w:hint="eastAsia"/>
          <w:b/>
        </w:rPr>
        <w:t>10.</w:t>
      </w:r>
      <w:r w:rsidRPr="0050538A">
        <w:rPr>
          <w:rStyle w:val="my"/>
          <w:rFonts w:ascii="標楷體" w:eastAsia="標楷體" w:hAnsi="標楷體"/>
          <w:color w:val="auto"/>
        </w:rPr>
        <w:t>政府在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中市開闢中部科學工業園區，希望能帶動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中都會區的繁榮發展。其引進的科技產業主要具備下列何項特色？　(A)技術高、能源密集　(B)動力足、勞力密集　(C)資本低、內銷潛力大　(D)低汙染、高附加價值。</w:t>
      </w:r>
      <w:bookmarkEnd w:id="24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5" w:name="Q2SO0721014"/>
      <w:bookmarkEnd w:id="21"/>
      <w:r w:rsidRPr="0050538A">
        <w:rPr>
          <w:rStyle w:val="my"/>
          <w:rFonts w:ascii="標楷體" w:eastAsia="標楷體" w:hAnsi="標楷體" w:hint="eastAsia"/>
          <w:b/>
          <w:color w:val="auto"/>
        </w:rPr>
        <w:t>11.</w:t>
      </w:r>
      <w:r w:rsidRPr="0050538A">
        <w:rPr>
          <w:rStyle w:val="my"/>
          <w:rFonts w:ascii="標楷體" w:eastAsia="標楷體" w:hAnsi="標楷體"/>
          <w:color w:val="auto"/>
        </w:rPr>
        <w:t>在環保意識抬頭的今日，花蓮的大理石工業近年大多改由外國進口石材，在當地加工，現則更進一步與何者結合，成為當地具有特色的產業？　(A)精緻農業　(B)觀光漁業　(C)食品加工　(D)石雕藝術。</w:t>
      </w:r>
      <w:bookmarkEnd w:id="25"/>
    </w:p>
    <w:p w:rsidR="007D6AD1" w:rsidRPr="0050538A" w:rsidRDefault="0046325A" w:rsidP="0046325A">
      <w:pPr>
        <w:rPr>
          <w:rStyle w:val="my0"/>
          <w:rFonts w:ascii="標楷體" w:eastAsia="標楷體" w:hAnsi="標楷體"/>
          <w:color w:val="auto"/>
        </w:rPr>
      </w:pPr>
      <w:bookmarkStart w:id="26" w:name="Q2SO0720894"/>
      <w:r w:rsidRPr="0050538A">
        <w:rPr>
          <w:rFonts w:ascii="標楷體" w:eastAsia="標楷體" w:hAnsi="標楷體" w:hint="eastAsia"/>
          <w:b/>
        </w:rPr>
        <w:t>12.</w:t>
      </w:r>
      <w:r w:rsidRPr="0050538A">
        <w:rPr>
          <w:rStyle w:val="my"/>
          <w:rFonts w:ascii="標楷體" w:eastAsia="標楷體" w:hAnsi="標楷體"/>
          <w:color w:val="auto"/>
        </w:rPr>
        <w:t>據行政院主計處公布的</w:t>
      </w:r>
      <w:r w:rsidRPr="0050538A">
        <w:rPr>
          <w:rStyle w:val="my"/>
          <w:rFonts w:ascii="標楷體" w:eastAsia="標楷體" w:hAnsi="標楷體" w:hint="eastAsia"/>
          <w:color w:val="auto"/>
        </w:rPr>
        <w:t>民國105</w:t>
      </w:r>
      <w:r w:rsidRPr="0050538A">
        <w:rPr>
          <w:rStyle w:val="my"/>
          <w:rFonts w:ascii="標楷體" w:eastAsia="標楷體" w:hAnsi="標楷體"/>
          <w:color w:val="auto"/>
        </w:rPr>
        <w:t>年家庭收支調查結果顯示，臺灣家庭平均每戶</w:t>
      </w:r>
      <w:r w:rsidRPr="0050538A">
        <w:rPr>
          <w:rStyle w:val="my"/>
          <w:rFonts w:ascii="標楷體" w:eastAsia="標楷體" w:hAnsi="標楷體" w:hint="eastAsia"/>
          <w:color w:val="auto"/>
        </w:rPr>
        <w:t>全年經常性</w:t>
      </w:r>
      <w:r w:rsidRPr="0050538A">
        <w:rPr>
          <w:rStyle w:val="my"/>
          <w:rFonts w:ascii="標楷體" w:eastAsia="標楷體" w:hAnsi="標楷體"/>
          <w:color w:val="auto"/>
        </w:rPr>
        <w:t>收入為新臺幣</w:t>
      </w:r>
      <w:r w:rsidRPr="0050538A">
        <w:rPr>
          <w:rStyle w:val="my"/>
          <w:rFonts w:ascii="標楷體" w:eastAsia="標楷體" w:hAnsi="標楷體" w:hint="eastAsia"/>
          <w:color w:val="auto"/>
        </w:rPr>
        <w:t>125</w:t>
      </w:r>
      <w:r w:rsidRPr="0050538A">
        <w:rPr>
          <w:rStyle w:val="my"/>
          <w:rFonts w:ascii="標楷體" w:eastAsia="標楷體" w:hAnsi="標楷體"/>
          <w:color w:val="auto"/>
        </w:rPr>
        <w:t>萬元，</w:t>
      </w:r>
      <w:r w:rsidRPr="0050538A">
        <w:rPr>
          <w:rStyle w:val="my"/>
          <w:rFonts w:ascii="標楷體" w:eastAsia="標楷體" w:hAnsi="標楷體" w:hint="eastAsia"/>
          <w:color w:val="auto"/>
        </w:rPr>
        <w:t>其中，</w:t>
      </w:r>
      <w:r w:rsidRPr="0050538A">
        <w:rPr>
          <w:rStyle w:val="my"/>
          <w:rFonts w:ascii="標楷體" w:eastAsia="標楷體" w:hAnsi="標楷體"/>
          <w:color w:val="auto"/>
        </w:rPr>
        <w:t>臺北市以16</w:t>
      </w:r>
      <w:r w:rsidRPr="0050538A">
        <w:rPr>
          <w:rStyle w:val="my"/>
          <w:rFonts w:ascii="標楷體" w:eastAsia="標楷體" w:hAnsi="標楷體" w:hint="eastAsia"/>
          <w:color w:val="auto"/>
        </w:rPr>
        <w:t>9</w:t>
      </w:r>
      <w:r w:rsidRPr="0050538A">
        <w:rPr>
          <w:rStyle w:val="my"/>
          <w:rFonts w:ascii="標楷體" w:eastAsia="標楷體" w:hAnsi="標楷體"/>
          <w:color w:val="auto"/>
        </w:rPr>
        <w:t>萬元居冠，新竹市</w:t>
      </w:r>
      <w:r w:rsidRPr="0050538A">
        <w:rPr>
          <w:rStyle w:val="my"/>
          <w:rFonts w:ascii="標楷體" w:eastAsia="標楷體" w:hAnsi="標楷體" w:hint="eastAsia"/>
          <w:color w:val="auto"/>
        </w:rPr>
        <w:t>161</w:t>
      </w:r>
      <w:r w:rsidRPr="0050538A">
        <w:rPr>
          <w:rStyle w:val="my"/>
          <w:rFonts w:ascii="標楷體" w:eastAsia="標楷體" w:hAnsi="標楷體"/>
          <w:color w:val="auto"/>
        </w:rPr>
        <w:t>萬元居次，</w:t>
      </w:r>
      <w:r w:rsidRPr="0050538A">
        <w:rPr>
          <w:rStyle w:val="my"/>
          <w:rFonts w:ascii="標楷體" w:eastAsia="標楷體" w:hAnsi="標楷體" w:hint="eastAsia"/>
          <w:color w:val="auto"/>
        </w:rPr>
        <w:t>桃園市</w:t>
      </w:r>
      <w:r w:rsidRPr="0050538A">
        <w:rPr>
          <w:rStyle w:val="my"/>
          <w:rFonts w:ascii="標楷體" w:eastAsia="標楷體" w:hAnsi="標楷體"/>
          <w:color w:val="auto"/>
        </w:rPr>
        <w:t>13</w:t>
      </w:r>
      <w:r w:rsidRPr="0050538A">
        <w:rPr>
          <w:rStyle w:val="my"/>
          <w:rFonts w:ascii="標楷體" w:eastAsia="標楷體" w:hAnsi="標楷體" w:hint="eastAsia"/>
          <w:color w:val="auto"/>
        </w:rPr>
        <w:t>6</w:t>
      </w:r>
      <w:r w:rsidRPr="0050538A">
        <w:rPr>
          <w:rStyle w:val="my"/>
          <w:rFonts w:ascii="標楷體" w:eastAsia="標楷體" w:hAnsi="標楷體"/>
          <w:color w:val="auto"/>
        </w:rPr>
        <w:t>萬元位居第三。而平均每戶可支配所得為</w:t>
      </w:r>
      <w:r w:rsidRPr="0050538A">
        <w:rPr>
          <w:rStyle w:val="my"/>
          <w:rFonts w:ascii="標楷體" w:eastAsia="標楷體" w:hAnsi="標楷體" w:hint="eastAsia"/>
          <w:color w:val="auto"/>
        </w:rPr>
        <w:t>99</w:t>
      </w:r>
      <w:r w:rsidRPr="0050538A">
        <w:rPr>
          <w:rStyle w:val="my"/>
          <w:rFonts w:ascii="標楷體" w:eastAsia="標楷體" w:hAnsi="標楷體"/>
          <w:color w:val="auto"/>
        </w:rPr>
        <w:t>萬元，仍以臺北市、新竹市和</w:t>
      </w:r>
      <w:r w:rsidRPr="0050538A">
        <w:rPr>
          <w:rStyle w:val="my"/>
          <w:rFonts w:ascii="標楷體" w:eastAsia="標楷體" w:hAnsi="標楷體" w:hint="eastAsia"/>
          <w:color w:val="auto"/>
        </w:rPr>
        <w:t>桃園市</w:t>
      </w:r>
      <w:r w:rsidRPr="0050538A">
        <w:rPr>
          <w:rStyle w:val="my"/>
          <w:rFonts w:ascii="標楷體" w:eastAsia="標楷體" w:hAnsi="標楷體"/>
          <w:color w:val="auto"/>
        </w:rPr>
        <w:t>囊括前三名。請問：</w:t>
      </w:r>
      <w:r w:rsidRPr="0050538A">
        <w:rPr>
          <w:rStyle w:val="my"/>
          <w:rFonts w:ascii="標楷體" w:eastAsia="標楷體" w:hAnsi="標楷體" w:hint="eastAsia"/>
          <w:color w:val="auto"/>
        </w:rPr>
        <w:t>新竹</w:t>
      </w:r>
      <w:r w:rsidRPr="0050538A">
        <w:rPr>
          <w:rStyle w:val="my"/>
          <w:rFonts w:ascii="標楷體" w:eastAsia="標楷體" w:hAnsi="標楷體"/>
          <w:color w:val="auto"/>
        </w:rPr>
        <w:t>市所得收入高的原因主要為何？　(A)高單價農產品輸出　(B)服務業比例全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第一　(C)高科技產業的進入　(D)重工業發展基地。</w:t>
      </w:r>
      <w:bookmarkEnd w:id="26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7" w:name="Q2SO0720950"/>
      <w:r w:rsidRPr="0050538A">
        <w:rPr>
          <w:rFonts w:ascii="標楷體" w:eastAsia="標楷體" w:hAnsi="標楷體" w:hint="eastAsia"/>
          <w:b/>
        </w:rPr>
        <w:t>13.</w:t>
      </w:r>
      <w:r w:rsidRPr="0050538A">
        <w:rPr>
          <w:rStyle w:val="my"/>
          <w:rFonts w:ascii="標楷體" w:eastAsia="標楷體" w:hAnsi="標楷體"/>
          <w:color w:val="auto"/>
        </w:rPr>
        <w:t>中部區域是臺灣著名的溫帶水果生產區，這主要與當地何項環境特徵的關係最密切？　(A)西部有廣大平原　(B)</w:t>
      </w:r>
      <w:r w:rsidRPr="0050538A">
        <w:rPr>
          <w:rStyle w:val="my"/>
          <w:rFonts w:ascii="標楷體" w:eastAsia="標楷體" w:hAnsi="標楷體" w:hint="eastAsia"/>
          <w:color w:val="auto"/>
        </w:rPr>
        <w:t>境內有</w:t>
      </w:r>
      <w:r w:rsidRPr="0050538A">
        <w:rPr>
          <w:rStyle w:val="my"/>
          <w:rFonts w:ascii="標楷體" w:eastAsia="標楷體" w:hAnsi="標楷體"/>
          <w:color w:val="auto"/>
        </w:rPr>
        <w:t>山地、丘陵　(C)氣候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夏熱冬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暖　(D)降雨乾、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溼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分明。</w:t>
      </w:r>
      <w:bookmarkEnd w:id="27"/>
    </w:p>
    <w:p w:rsidR="0046325A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bookmarkStart w:id="28" w:name="Q2SO0721142"/>
      <w:r w:rsidRPr="0050538A">
        <w:rPr>
          <w:rStyle w:val="my"/>
          <w:rFonts w:ascii="標楷體" w:eastAsia="標楷體" w:hAnsi="標楷體" w:hint="eastAsia"/>
          <w:b/>
          <w:color w:val="auto"/>
        </w:rPr>
        <w:t>14.</w:t>
      </w:r>
      <w:r w:rsidRPr="0050538A">
        <w:rPr>
          <w:rStyle w:val="my"/>
          <w:rFonts w:ascii="標楷體" w:eastAsia="標楷體" w:hAnsi="標楷體"/>
          <w:color w:val="auto"/>
        </w:rPr>
        <w:t>附圖為臺灣某年各區域工商業從業員工比例的比較圖，下列何者為此圖表達的訊息？　(A)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區域間的人口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總數差異　(B)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區域間的人口密度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差異　(C)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區域間的產業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結構差異　(D)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區域間的人口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分布差異。</w:t>
      </w:r>
    </w:p>
    <w:p w:rsidR="0046325A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r w:rsidRPr="0050538A">
        <w:rPr>
          <w:rStyle w:val="my"/>
          <w:rFonts w:ascii="標楷體" w:eastAsia="標楷體" w:hAnsi="標楷體" w:hint="eastAsia"/>
          <w:color w:val="auto"/>
        </w:rPr>
        <w:t xml:space="preserve">           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4065D031" wp14:editId="1CF0C790">
            <wp:extent cx="1390650" cy="1314450"/>
            <wp:effectExtent l="0" t="0" r="0" b="0"/>
            <wp:docPr id="6" name="圖片 6" descr="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29" w:name="Q2SO0721027"/>
      <w:bookmarkEnd w:id="28"/>
      <w:r w:rsidRPr="0050538A">
        <w:rPr>
          <w:rStyle w:val="my"/>
          <w:rFonts w:ascii="標楷體" w:eastAsia="標楷體" w:hAnsi="標楷體" w:hint="eastAsia"/>
          <w:b/>
          <w:color w:val="auto"/>
        </w:rPr>
        <w:t>15.</w:t>
      </w:r>
      <w:r w:rsidRPr="0050538A">
        <w:rPr>
          <w:rStyle w:val="my"/>
          <w:rFonts w:ascii="標楷體" w:eastAsia="標楷體" w:hAnsi="標楷體"/>
          <w:color w:val="auto"/>
        </w:rPr>
        <w:t>根據中央氣象局的資料顯示：「臺灣平均每年約發生18,500次地震，其中約有1,000次為有感地震，又以東部地震帶次數較多。」根據上文，造成東部地震頻繁的主要因素為何？　(A)河川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眾多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(B)平原狹小　(C)位於颱風主要路徑　(D)位於板塊接觸帶。</w:t>
      </w:r>
      <w:bookmarkStart w:id="30" w:name="A2SO0721173"/>
      <w:bookmarkEnd w:id="29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31" w:name="Q2SO0721169"/>
      <w:bookmarkEnd w:id="30"/>
      <w:r w:rsidRPr="0050538A">
        <w:rPr>
          <w:rStyle w:val="my"/>
          <w:rFonts w:ascii="標楷體" w:eastAsia="標楷體" w:hAnsi="標楷體" w:hint="eastAsia"/>
          <w:b/>
          <w:color w:val="auto"/>
        </w:rPr>
        <w:t>16.</w:t>
      </w:r>
      <w:r w:rsidRPr="0050538A">
        <w:rPr>
          <w:rStyle w:val="my"/>
          <w:rFonts w:ascii="標楷體" w:eastAsia="標楷體" w:hAnsi="標楷體"/>
          <w:color w:val="auto"/>
        </w:rPr>
        <w:t>為了維持良好的城鄉關係，以促進區域均衡發展，下列哪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作法較</w:t>
      </w:r>
      <w:r w:rsidRPr="0050538A">
        <w:rPr>
          <w:rStyle w:val="my"/>
          <w:rFonts w:ascii="標楷體" w:eastAsia="標楷體" w:hAnsi="標楷體"/>
          <w:color w:val="auto"/>
          <w:u w:val="double"/>
        </w:rPr>
        <w:t>不恰當</w:t>
      </w:r>
      <w:r w:rsidRPr="0050538A">
        <w:rPr>
          <w:rStyle w:val="my"/>
          <w:rFonts w:ascii="標楷體" w:eastAsia="標楷體" w:hAnsi="標楷體"/>
          <w:color w:val="auto"/>
        </w:rPr>
        <w:t>？　(A)加強鄉村地區</w:t>
      </w:r>
      <w:r w:rsidRPr="0050538A">
        <w:rPr>
          <w:rStyle w:val="my"/>
          <w:rFonts w:ascii="標楷體" w:eastAsia="標楷體" w:hAnsi="標楷體"/>
          <w:color w:val="auto"/>
        </w:rPr>
        <w:lastRenderedPageBreak/>
        <w:t>的公共建設　(B)針對鄉村的特色發展地方產業　(C)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規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畫城市與鄉村往來的交通聯絡網　(D)將鄉村直接納入都市範圍進行開發。</w:t>
      </w:r>
      <w:bookmarkStart w:id="32" w:name="A2SO0721169"/>
      <w:bookmarkEnd w:id="31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33" w:name="Q2SO0720903"/>
      <w:r w:rsidRPr="0050538A">
        <w:rPr>
          <w:rFonts w:ascii="標楷體" w:eastAsia="標楷體" w:hAnsi="標楷體" w:hint="eastAsia"/>
          <w:b/>
        </w:rPr>
        <w:t>17.</w:t>
      </w:r>
      <w:r w:rsidRPr="0050538A">
        <w:rPr>
          <w:rStyle w:val="my"/>
          <w:rFonts w:ascii="標楷體" w:eastAsia="標楷體" w:hAnsi="標楷體"/>
          <w:color w:val="auto"/>
        </w:rPr>
        <w:t>下列哪兩條溪流為北部區域的主要河川？ (甲)大甲溪 (乙)立霧溪 (丙)蘭陽溪 (丁)淡水河　(A)甲乙　(B)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甲丙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 xml:space="preserve">　(C)乙丁　(D)丙丁。</w:t>
      </w:r>
      <w:bookmarkStart w:id="34" w:name="A2SO0720903"/>
      <w:bookmarkEnd w:id="33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35" w:name="Q2SO0720930"/>
      <w:bookmarkEnd w:id="34"/>
      <w:r w:rsidRPr="0050538A">
        <w:rPr>
          <w:rFonts w:ascii="標楷體" w:eastAsia="標楷體" w:hAnsi="標楷體" w:hint="eastAsia"/>
          <w:b/>
        </w:rPr>
        <w:t>18.</w:t>
      </w:r>
      <w:r w:rsidRPr="0050538A">
        <w:rPr>
          <w:rStyle w:val="my"/>
          <w:rFonts w:ascii="標楷體" w:eastAsia="標楷體" w:hAnsi="標楷體"/>
          <w:color w:val="auto"/>
        </w:rPr>
        <w:t>中部區域目前為臺灣哪些作物的主要供應地？ (甲)</w:t>
      </w:r>
      <w:r w:rsidRPr="0050538A">
        <w:rPr>
          <w:rStyle w:val="my"/>
          <w:rFonts w:ascii="標楷體" w:eastAsia="標楷體" w:hAnsi="標楷體" w:hint="eastAsia"/>
          <w:color w:val="auto"/>
        </w:rPr>
        <w:t>小麥</w:t>
      </w:r>
      <w:r w:rsidRPr="0050538A">
        <w:rPr>
          <w:rStyle w:val="my"/>
          <w:rFonts w:ascii="標楷體" w:eastAsia="標楷體" w:hAnsi="標楷體"/>
          <w:color w:val="auto"/>
        </w:rPr>
        <w:t xml:space="preserve"> (乙)蔬菜 (丙)花卉 (丁)茶葉　(A)甲乙　(B)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甲丙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 xml:space="preserve">　(C)乙丙　(D)丙丁。</w:t>
      </w:r>
      <w:bookmarkEnd w:id="35"/>
    </w:p>
    <w:p w:rsidR="0046325A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bookmarkStart w:id="36" w:name="Q2SO0721044"/>
      <w:bookmarkEnd w:id="32"/>
      <w:r w:rsidRPr="0050538A">
        <w:rPr>
          <w:rStyle w:val="my"/>
          <w:rFonts w:ascii="標楷體" w:eastAsia="標楷體" w:hAnsi="標楷體" w:hint="eastAsia"/>
          <w:b/>
          <w:color w:val="auto"/>
        </w:rPr>
        <w:t>19.</w:t>
      </w:r>
      <w:r w:rsidRPr="0050538A">
        <w:rPr>
          <w:rStyle w:val="my"/>
          <w:rFonts w:ascii="標楷體" w:eastAsia="標楷體" w:hAnsi="標楷體"/>
          <w:color w:val="auto"/>
        </w:rPr>
        <w:t>附圖為臺灣與離島簡圖。</w:t>
      </w:r>
      <w:r w:rsidRPr="0050538A">
        <w:rPr>
          <w:rStyle w:val="my"/>
          <w:rFonts w:ascii="標楷體" w:eastAsia="標楷體" w:hAnsi="標楷體" w:hint="eastAsia"/>
          <w:color w:val="auto"/>
        </w:rPr>
        <w:t>小</w:t>
      </w:r>
      <w:r w:rsidRPr="0050538A">
        <w:rPr>
          <w:rStyle w:val="my"/>
          <w:rFonts w:ascii="標楷體" w:eastAsia="標楷體" w:hAnsi="標楷體"/>
          <w:color w:val="auto"/>
        </w:rPr>
        <w:t>明到某一地區旅遊，導遊帶著他們參觀了許多傳統的閩南式建築和老舊的洋樓，同時還參觀著名的戰地史蹟；道路邊還常可看到不同造型的風獅爺。請問：忠明最可能到圖中哪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島嶼旅遊？　(A)甲　(B)乙　(C)丙　(D)丁。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      </w:t>
      </w:r>
      <w:r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18365641" wp14:editId="7797BED2">
            <wp:extent cx="1981200" cy="977900"/>
            <wp:effectExtent l="19050" t="19050" r="19050" b="12700"/>
            <wp:docPr id="5" name="圖片 5" descr="發展-15-台灣島嶼示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發展-15-台灣島嶼示意圖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77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37" w:name="Q2SO0721198"/>
      <w:bookmarkEnd w:id="36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38" w:name="Q2SO0721181"/>
      <w:bookmarkEnd w:id="37"/>
      <w:r w:rsidRPr="0050538A">
        <w:rPr>
          <w:rStyle w:val="my"/>
          <w:rFonts w:ascii="標楷體" w:eastAsia="標楷體" w:hAnsi="標楷體" w:hint="eastAsia"/>
          <w:b/>
          <w:color w:val="auto"/>
        </w:rPr>
        <w:t>20.</w:t>
      </w:r>
      <w:r w:rsidRPr="0050538A">
        <w:rPr>
          <w:rStyle w:val="my"/>
          <w:rFonts w:ascii="標楷體" w:eastAsia="標楷體" w:hAnsi="標楷體"/>
          <w:color w:val="auto"/>
        </w:rPr>
        <w:t>金門、馬祖地區因位居外島，發展不若本島快速。若要提升金馬地區的經濟發展，應先朝下列哪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方向進行較為適合？　(A)建設高速鐵路　(B)提高民眾識字率　(C)加強基礎建設　(D)推動高科技產業。</w:t>
      </w:r>
      <w:bookmarkStart w:id="39" w:name="A2SO0721181"/>
      <w:bookmarkEnd w:id="38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40" w:name="Q2SO0721188"/>
      <w:bookmarkEnd w:id="39"/>
      <w:r w:rsidRPr="0050538A">
        <w:rPr>
          <w:rStyle w:val="my"/>
          <w:rFonts w:ascii="標楷體" w:eastAsia="標楷體" w:hAnsi="標楷體" w:hint="eastAsia"/>
          <w:b/>
          <w:color w:val="auto"/>
        </w:rPr>
        <w:t>21.</w:t>
      </w:r>
      <w:r w:rsidRPr="0050538A">
        <w:rPr>
          <w:rStyle w:val="my"/>
          <w:rFonts w:ascii="標楷體" w:eastAsia="標楷體" w:hAnsi="標楷體"/>
          <w:color w:val="auto"/>
        </w:rPr>
        <w:t>為使居民可以在住家附近上學、就業，並從事購物、娛樂及醫療等活動，最好的方法為何？　(A)建設大都會　(B)建立新市鎮　(C)興建捷運系統　(D)強化區域生活機能。</w:t>
      </w:r>
      <w:bookmarkStart w:id="41" w:name="A2SO0721188"/>
      <w:bookmarkEnd w:id="40"/>
    </w:p>
    <w:p w:rsidR="0046325A" w:rsidRPr="0050538A" w:rsidRDefault="0046325A" w:rsidP="00427058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42" w:name="Q2SO0721009"/>
      <w:bookmarkEnd w:id="41"/>
      <w:r w:rsidRPr="0050538A">
        <w:rPr>
          <w:rStyle w:val="my"/>
          <w:rFonts w:ascii="標楷體" w:eastAsia="標楷體" w:hAnsi="標楷體" w:hint="eastAsia"/>
          <w:b/>
          <w:color w:val="auto"/>
        </w:rPr>
        <w:t>22.</w:t>
      </w:r>
      <w:r w:rsidRPr="0050538A">
        <w:rPr>
          <w:rStyle w:val="my"/>
          <w:rFonts w:ascii="標楷體" w:eastAsia="標楷體" w:hAnsi="標楷體"/>
          <w:color w:val="auto"/>
        </w:rPr>
        <w:t>臺灣東部區域自然環境少受汙染，一大片的好山好水，造就該地區觀光業發展的優勢。當地良好的生活環境品質，與下列哪項因素關係最為密切？　(A)颱風地震頻繁　(B)氣候溫和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溼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潤　(C)工業不甚發達　(D)河川數量眾多。</w:t>
      </w:r>
      <w:bookmarkStart w:id="43" w:name="A2SO0721009"/>
      <w:bookmarkEnd w:id="42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44" w:name="Q2SO0720960"/>
      <w:r w:rsidRPr="0050538A">
        <w:rPr>
          <w:rFonts w:ascii="標楷體" w:eastAsia="標楷體" w:hAnsi="標楷體" w:hint="eastAsia"/>
          <w:b/>
        </w:rPr>
        <w:t>23.</w:t>
      </w:r>
      <w:r w:rsidRPr="0050538A">
        <w:rPr>
          <w:rStyle w:val="my"/>
          <w:rFonts w:ascii="標楷體" w:eastAsia="標楷體" w:hAnsi="標楷體"/>
          <w:color w:val="auto"/>
        </w:rPr>
        <w:t>交通網路往往為聚落的發展帶來極大影響。下列哪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交通建設期望促使</w:t>
      </w:r>
      <w:r w:rsidRPr="0050538A">
        <w:rPr>
          <w:rStyle w:val="my"/>
          <w:rFonts w:ascii="標楷體" w:eastAsia="標楷體" w:hAnsi="標楷體" w:hint="eastAsia"/>
          <w:color w:val="auto"/>
        </w:rPr>
        <w:t>台中</w:t>
      </w:r>
      <w:r w:rsidRPr="0050538A">
        <w:rPr>
          <w:rStyle w:val="my"/>
          <w:rFonts w:ascii="標楷體" w:eastAsia="標楷體" w:hAnsi="標楷體"/>
          <w:color w:val="auto"/>
        </w:rPr>
        <w:t>市內部的連結更加完整，並有助於紓解都市擁擠的交通？　(A)港口　(B)鐵路　(C)捷運　(D)高速公路。</w:t>
      </w:r>
      <w:bookmarkStart w:id="45" w:name="A2SO0720960"/>
      <w:bookmarkEnd w:id="44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46" w:name="Q2SO0720897"/>
      <w:bookmarkEnd w:id="45"/>
      <w:r w:rsidRPr="0050538A">
        <w:rPr>
          <w:rFonts w:hint="eastAsia"/>
          <w:b/>
        </w:rPr>
        <w:t>24.</w:t>
      </w:r>
      <w:r w:rsidRPr="0050538A">
        <w:rPr>
          <w:rStyle w:val="my"/>
          <w:rFonts w:ascii="標楷體" w:eastAsia="標楷體" w:hAnsi="標楷體"/>
          <w:color w:val="auto"/>
        </w:rPr>
        <w:t>「</w:t>
      </w:r>
      <w:r w:rsidRPr="0050538A">
        <w:rPr>
          <w:rStyle w:val="my"/>
          <w:rFonts w:ascii="標楷體" w:eastAsia="標楷體" w:hAnsi="標楷體"/>
          <w:color w:val="auto"/>
        </w:rPr>
        <w:sym w:font="Wingdings 2" w:char="F0A3"/>
      </w:r>
      <w:r w:rsidRPr="0050538A">
        <w:rPr>
          <w:rStyle w:val="my"/>
          <w:rFonts w:ascii="標楷體" w:eastAsia="標楷體" w:hAnsi="標楷體"/>
          <w:color w:val="auto"/>
        </w:rPr>
        <w:sym w:font="Wingdings 2" w:char="F0A3"/>
      </w:r>
      <w:r w:rsidRPr="0050538A">
        <w:rPr>
          <w:rStyle w:val="my"/>
          <w:rFonts w:ascii="標楷體" w:eastAsia="標楷體" w:hAnsi="標楷體"/>
          <w:color w:val="auto"/>
        </w:rPr>
        <w:t>縣核定自民國103年起升格為直轄市，從基本面來看，此地人口早在西元2010年超過200萬人，成長幅度更在西元2012年超過臺北市；目前此地將定位為『機場城市』，藉由航空城計畫向國際化城市前進。」請問：</w:t>
      </w:r>
      <w:r w:rsidRPr="0050538A">
        <w:rPr>
          <w:rStyle w:val="my"/>
          <w:rFonts w:ascii="標楷體" w:eastAsia="標楷體" w:hAnsi="標楷體"/>
          <w:color w:val="auto"/>
        </w:rPr>
        <w:sym w:font="Wingdings 2" w:char="F0A3"/>
      </w:r>
      <w:r w:rsidRPr="0050538A">
        <w:rPr>
          <w:rStyle w:val="my"/>
          <w:rFonts w:ascii="標楷體" w:eastAsia="標楷體" w:hAnsi="標楷體"/>
          <w:color w:val="auto"/>
        </w:rPr>
        <w:sym w:font="Wingdings 2" w:char="F0A3"/>
      </w:r>
      <w:r w:rsidRPr="0050538A">
        <w:rPr>
          <w:rStyle w:val="my"/>
          <w:rFonts w:ascii="標楷體" w:eastAsia="標楷體" w:hAnsi="標楷體"/>
          <w:color w:val="auto"/>
        </w:rPr>
        <w:t>指的是何處？　(A)新竹　(B)桃園　(C)宜蘭　(D)苗栗。</w:t>
      </w:r>
      <w:bookmarkEnd w:id="46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47" w:name="Q2SO0721006"/>
      <w:bookmarkEnd w:id="43"/>
      <w:r w:rsidRPr="0050538A">
        <w:rPr>
          <w:rStyle w:val="my"/>
          <w:rFonts w:ascii="標楷體" w:eastAsia="標楷體" w:hAnsi="標楷體" w:hint="eastAsia"/>
          <w:b/>
          <w:color w:val="auto"/>
        </w:rPr>
        <w:t>25.</w:t>
      </w:r>
      <w:r w:rsidRPr="0050538A">
        <w:rPr>
          <w:rStyle w:val="my"/>
          <w:rFonts w:ascii="標楷體" w:eastAsia="標楷體" w:hAnsi="標楷體"/>
          <w:color w:val="auto"/>
        </w:rPr>
        <w:t>「這個地區內有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達悟族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、卑南族、阿美族、太魯閣族、排</w:t>
      </w:r>
      <w:r w:rsidR="005575D9">
        <w:rPr>
          <w:rStyle w:val="my"/>
          <w:rFonts w:ascii="標楷體" w:eastAsia="標楷體" w:hAnsi="標楷體"/>
          <w:color w:val="auto"/>
        </w:rPr>
        <w:t>灣族、撒奇萊雅族、布農族等原住民族系，地方政府每年都以聯合豐年</w:t>
      </w:r>
      <w:r w:rsidR="005575D9">
        <w:rPr>
          <w:rStyle w:val="my"/>
          <w:rFonts w:ascii="標楷體" w:eastAsia="標楷體" w:hAnsi="標楷體" w:hint="eastAsia"/>
          <w:color w:val="auto"/>
        </w:rPr>
        <w:t>祭</w:t>
      </w:r>
      <w:r w:rsidRPr="0050538A">
        <w:rPr>
          <w:rStyle w:val="my"/>
          <w:rFonts w:ascii="標楷體" w:eastAsia="標楷體" w:hAnsi="標楷體"/>
          <w:color w:val="auto"/>
        </w:rPr>
        <w:t>的活動吸引觀光人潮。」以上描述的最可能是臺灣哪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區域？　(A)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北部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(B)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中部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(C)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南部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(D)東部。</w:t>
      </w:r>
      <w:bookmarkStart w:id="48" w:name="A2SO0721006"/>
      <w:bookmarkEnd w:id="47"/>
    </w:p>
    <w:bookmarkEnd w:id="48"/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r w:rsidRPr="0050538A">
        <w:rPr>
          <w:rStyle w:val="my"/>
          <w:rFonts w:ascii="標楷體" w:eastAsia="標楷體" w:hAnsi="標楷體" w:hint="eastAsia"/>
          <w:b/>
          <w:color w:val="auto"/>
        </w:rPr>
        <w:t>26.</w:t>
      </w:r>
      <w:r w:rsidRPr="0050538A">
        <w:rPr>
          <w:rStyle w:val="my"/>
          <w:rFonts w:ascii="標楷體" w:eastAsia="標楷體" w:hAnsi="標楷體"/>
          <w:color w:val="auto"/>
        </w:rPr>
        <w:t>臺灣的區域可分成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北部、中部、南部和東部，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在衡量區域發展的各項指標中，北部區域常高於其他三區，但下列哪一項指標，北部區域最可能</w:t>
      </w:r>
      <w:r w:rsidRPr="0050538A">
        <w:rPr>
          <w:rStyle w:val="my"/>
          <w:rFonts w:ascii="標楷體" w:eastAsia="標楷體" w:hAnsi="標楷體"/>
          <w:color w:val="auto"/>
          <w:u w:val="double"/>
        </w:rPr>
        <w:t>低於</w:t>
      </w:r>
      <w:r w:rsidRPr="0050538A">
        <w:rPr>
          <w:rStyle w:val="my"/>
          <w:rFonts w:ascii="標楷體" w:eastAsia="標楷體" w:hAnsi="標楷體"/>
          <w:color w:val="auto"/>
        </w:rPr>
        <w:lastRenderedPageBreak/>
        <w:t>其他三區？　(A)每人平均所得　(B)基礎公共設施　(C)人口密度　(D)人口移出率。</w:t>
      </w:r>
      <w:bookmarkStart w:id="49" w:name="A2SO0721128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50" w:name="Q2SO0720947"/>
      <w:r w:rsidRPr="0050538A">
        <w:rPr>
          <w:rFonts w:ascii="標楷體" w:eastAsia="標楷體" w:hAnsi="標楷體" w:hint="eastAsia"/>
          <w:b/>
        </w:rPr>
        <w:t>27.</w:t>
      </w:r>
      <w:r w:rsidRPr="0050538A">
        <w:rPr>
          <w:rStyle w:val="my"/>
          <w:rFonts w:ascii="標楷體" w:eastAsia="標楷體" w:hAnsi="標楷體"/>
          <w:color w:val="auto"/>
        </w:rPr>
        <w:t>南投</w:t>
      </w:r>
      <w:r w:rsidRPr="0050538A">
        <w:rPr>
          <w:rStyle w:val="my"/>
          <w:rFonts w:ascii="標楷體" w:eastAsia="標楷體" w:hAnsi="標楷體" w:hint="eastAsia"/>
          <w:color w:val="auto"/>
        </w:rPr>
        <w:t>為觀光大縣，旅遊局</w:t>
      </w:r>
      <w:r w:rsidRPr="0050538A">
        <w:rPr>
          <w:rStyle w:val="my"/>
          <w:rFonts w:ascii="標楷體" w:eastAsia="標楷體" w:hAnsi="標楷體"/>
          <w:color w:val="auto"/>
        </w:rPr>
        <w:t>若要推廣</w:t>
      </w:r>
      <w:r w:rsidRPr="0050538A">
        <w:rPr>
          <w:rStyle w:val="my"/>
          <w:rFonts w:ascii="標楷體" w:eastAsia="標楷體" w:hAnsi="標楷體" w:hint="eastAsia"/>
          <w:color w:val="auto"/>
        </w:rPr>
        <w:t>下半年</w:t>
      </w:r>
      <w:r w:rsidRPr="0050538A">
        <w:rPr>
          <w:rStyle w:val="my"/>
          <w:rFonts w:ascii="標楷體" w:eastAsia="標楷體" w:hAnsi="標楷體"/>
          <w:color w:val="auto"/>
        </w:rPr>
        <w:t>南投的套裝行程，下列何項內容</w:t>
      </w:r>
      <w:r w:rsidRPr="0050538A">
        <w:rPr>
          <w:rStyle w:val="my"/>
          <w:rFonts w:ascii="標楷體" w:eastAsia="標楷體" w:hAnsi="標楷體"/>
          <w:color w:val="auto"/>
          <w:u w:val="double"/>
        </w:rPr>
        <w:t>有誤</w:t>
      </w:r>
      <w:r w:rsidRPr="0050538A">
        <w:rPr>
          <w:rStyle w:val="my"/>
          <w:rFonts w:ascii="標楷體" w:eastAsia="標楷體" w:hAnsi="標楷體"/>
          <w:color w:val="auto"/>
        </w:rPr>
        <w:t>？　(A)欣賞日月潭的山光水色　(B)走訪921地震後的集集車站　(C)登阿里山欣賞雲海和日出　(D)品嚐鹿谷的凍頂烏龍茶。</w:t>
      </w:r>
      <w:bookmarkStart w:id="51" w:name="Q2SO0720969"/>
      <w:bookmarkEnd w:id="50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r w:rsidRPr="0050538A">
        <w:rPr>
          <w:rFonts w:ascii="標楷體" w:eastAsia="標楷體" w:hAnsi="標楷體" w:hint="eastAsia"/>
          <w:b/>
        </w:rPr>
        <w:t>28.</w:t>
      </w:r>
      <w:r w:rsidRPr="0050538A">
        <w:rPr>
          <w:rStyle w:val="my"/>
          <w:rFonts w:ascii="標楷體" w:eastAsia="標楷體" w:hAnsi="標楷體"/>
          <w:color w:val="auto"/>
        </w:rPr>
        <w:t>八田與一所建造的亞洲第一水利工程「嘉南大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圳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」，完工通水後灌溉嘉南平原15萬公頃農田，嘉惠了臺灣的農民。請問：興建嘉南大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圳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的原因主要與臺灣自然環境中的何種特色有關？　(A)耕地狹小　(B)降水季節分布不均　(C)河川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坡陡流急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 xml:space="preserve">　(D)年降水量少。</w:t>
      </w:r>
      <w:bookmarkStart w:id="52" w:name="A2SO0720969"/>
      <w:bookmarkEnd w:id="51"/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bookmarkStart w:id="53" w:name="Q2SO0721194"/>
      <w:bookmarkEnd w:id="49"/>
      <w:bookmarkEnd w:id="52"/>
      <w:r w:rsidRPr="0050538A">
        <w:rPr>
          <w:rStyle w:val="my"/>
          <w:rFonts w:ascii="標楷體" w:eastAsia="標楷體" w:hAnsi="標楷體" w:hint="eastAsia"/>
          <w:b/>
          <w:color w:val="auto"/>
        </w:rPr>
        <w:t>29.</w:t>
      </w:r>
      <w:r w:rsidRPr="0050538A">
        <w:rPr>
          <w:rStyle w:val="my"/>
          <w:rFonts w:ascii="標楷體" w:eastAsia="標楷體" w:hAnsi="標楷體"/>
          <w:color w:val="auto"/>
        </w:rPr>
        <w:t>「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鄉鎮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特產」之意，以鄉、鎮、市為主，發展出具有歷史性、文化性、獨特性或唯一性等特質的產品。通常此類的產品都是由工業(手工業)與下列哪項產業結合？　(A)科技業　(B)觀光業　(C)運輸業　(D)金融業。</w:t>
      </w:r>
      <w:bookmarkStart w:id="54" w:name="A2SO0721194"/>
      <w:bookmarkEnd w:id="53"/>
    </w:p>
    <w:p w:rsidR="0046325A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bookmarkStart w:id="55" w:name="Q2SO0721144"/>
      <w:bookmarkEnd w:id="54"/>
      <w:r w:rsidRPr="0050538A">
        <w:rPr>
          <w:rStyle w:val="my"/>
          <w:rFonts w:ascii="標楷體" w:eastAsia="標楷體" w:hAnsi="標楷體" w:hint="eastAsia"/>
          <w:b/>
          <w:color w:val="auto"/>
        </w:rPr>
        <w:t>30.</w:t>
      </w:r>
      <w:r w:rsidRPr="0050538A">
        <w:rPr>
          <w:rStyle w:val="my"/>
          <w:rFonts w:ascii="標楷體" w:eastAsia="標楷體" w:hAnsi="標楷體"/>
          <w:color w:val="auto"/>
        </w:rPr>
        <w:t>附表是臺灣</w:t>
      </w:r>
      <w:r w:rsidRPr="0050538A">
        <w:rPr>
          <w:rStyle w:val="my"/>
          <w:rFonts w:ascii="標楷體" w:eastAsia="標楷體" w:hAnsi="標楷體" w:hint="eastAsia"/>
          <w:color w:val="auto"/>
        </w:rPr>
        <w:t>本島</w:t>
      </w:r>
      <w:r w:rsidRPr="0050538A">
        <w:rPr>
          <w:rStyle w:val="my"/>
          <w:rFonts w:ascii="標楷體" w:eastAsia="標楷體" w:hAnsi="標楷體"/>
          <w:color w:val="auto"/>
        </w:rPr>
        <w:t>四大區域的人口比例，由表中數據變化可以得到下列哪項地理事實？　(A)人口漸向各區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 xml:space="preserve">分散　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(B)人口漸向北部集中　(C)人口分布出現兩極化　(D)東部</w:t>
      </w:r>
      <w:r w:rsidRPr="0050538A">
        <w:rPr>
          <w:rStyle w:val="my"/>
          <w:rFonts w:ascii="標楷體" w:eastAsia="標楷體" w:hAnsi="標楷體" w:hint="eastAsia"/>
          <w:color w:val="auto"/>
        </w:rPr>
        <w:t>的</w:t>
      </w:r>
      <w:r w:rsidRPr="0050538A">
        <w:rPr>
          <w:rStyle w:val="my"/>
          <w:rFonts w:ascii="標楷體" w:eastAsia="標楷體" w:hAnsi="標楷體"/>
          <w:color w:val="auto"/>
        </w:rPr>
        <w:t>人口數逐年減少。</w:t>
      </w:r>
      <w:r w:rsidRPr="0050538A">
        <w:rPr>
          <w:rStyle w:val="my"/>
          <w:rFonts w:ascii="標楷體" w:eastAsia="標楷體" w:hAnsi="標楷體" w:hint="eastAsia"/>
          <w:color w:val="auto"/>
        </w:rPr>
        <w:br/>
        <w:t xml:space="preserve">    </w:t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 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</w:t>
      </w:r>
      <w:r w:rsidR="00283BE7">
        <w:rPr>
          <w:rStyle w:val="my"/>
          <w:rFonts w:ascii="標楷體" w:eastAsia="標楷體" w:hAnsi="標楷體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6pt;height:88pt">
            <v:imagedata r:id="rId11" o:title=""/>
          </v:shape>
        </w:pict>
      </w:r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56" w:name="Q2SO0720976"/>
      <w:bookmarkStart w:id="57" w:name="Q2SO0721178"/>
      <w:bookmarkEnd w:id="55"/>
      <w:r w:rsidRPr="0050538A">
        <w:rPr>
          <w:rFonts w:ascii="標楷體" w:eastAsia="標楷體" w:hAnsi="標楷體" w:hint="eastAsia"/>
          <w:b/>
        </w:rPr>
        <w:t>31.</w:t>
      </w:r>
      <w:r w:rsidRPr="0050538A">
        <w:rPr>
          <w:rStyle w:val="my"/>
          <w:rFonts w:ascii="標楷體" w:eastAsia="標楷體" w:hAnsi="標楷體"/>
          <w:color w:val="auto"/>
        </w:rPr>
        <w:t>附表為臺灣某縣市一所國中的學生家長職業資料表。根據表中資料判斷，下列哪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縣市的就業結構與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該表最相近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？　(A)新竹市　(B)南投縣　(C)</w:t>
      </w:r>
      <w:r w:rsidRPr="0050538A">
        <w:rPr>
          <w:rStyle w:val="my"/>
          <w:rFonts w:ascii="標楷體" w:eastAsia="標楷體" w:hAnsi="標楷體" w:hint="eastAsia"/>
          <w:color w:val="auto"/>
        </w:rPr>
        <w:t>台北市</w:t>
      </w:r>
      <w:r w:rsidRPr="0050538A">
        <w:rPr>
          <w:rStyle w:val="my"/>
          <w:rFonts w:ascii="標楷體" w:eastAsia="標楷體" w:hAnsi="標楷體"/>
          <w:color w:val="auto"/>
        </w:rPr>
        <w:t xml:space="preserve">　(D)屏東縣。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    </w:t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 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    </w:t>
      </w:r>
      <w:r w:rsidR="00283BE7">
        <w:rPr>
          <w:rStyle w:val="my"/>
          <w:rFonts w:ascii="標楷體" w:eastAsia="標楷體" w:hAnsi="標楷體"/>
          <w:color w:val="auto"/>
        </w:rPr>
        <w:pict>
          <v:shape id="_x0000_i1026" type="#_x0000_t75" style="width:126.4pt;height:132pt">
            <v:imagedata r:id="rId12" o:title=""/>
          </v:shape>
        </w:pict>
      </w:r>
      <w:bookmarkStart w:id="58" w:name="A2SO0720976"/>
      <w:bookmarkEnd w:id="56"/>
    </w:p>
    <w:p w:rsidR="0046325A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bookmarkStart w:id="59" w:name="Q2SO0720910"/>
      <w:bookmarkEnd w:id="58"/>
      <w:r w:rsidRPr="0050538A">
        <w:rPr>
          <w:rFonts w:ascii="標楷體" w:eastAsia="標楷體" w:hAnsi="標楷體" w:hint="eastAsia"/>
          <w:b/>
        </w:rPr>
        <w:t>32.</w:t>
      </w:r>
      <w:r w:rsidRPr="0050538A">
        <w:rPr>
          <w:rStyle w:val="my"/>
          <w:rFonts w:ascii="標楷體" w:eastAsia="標楷體" w:hAnsi="標楷體"/>
          <w:color w:val="auto"/>
        </w:rPr>
        <w:t>附表為民國</w:t>
      </w:r>
      <w:r w:rsidRPr="0050538A">
        <w:rPr>
          <w:rStyle w:val="my"/>
          <w:rFonts w:ascii="標楷體" w:eastAsia="標楷體" w:hAnsi="標楷體" w:hint="eastAsia"/>
          <w:color w:val="auto"/>
        </w:rPr>
        <w:t>105</w:t>
      </w:r>
      <w:r w:rsidRPr="0050538A">
        <w:rPr>
          <w:rStyle w:val="my"/>
          <w:rFonts w:ascii="標楷體" w:eastAsia="標楷體" w:hAnsi="標楷體"/>
          <w:color w:val="auto"/>
        </w:rPr>
        <w:t>年</w:t>
      </w:r>
      <w:r w:rsidRPr="0050538A">
        <w:rPr>
          <w:rStyle w:val="my"/>
          <w:rFonts w:ascii="標楷體" w:eastAsia="標楷體" w:hAnsi="標楷體" w:hint="eastAsia"/>
          <w:color w:val="auto"/>
        </w:rPr>
        <w:t>臺北市、新竹市、嘉義縣、</w:t>
      </w:r>
      <w:proofErr w:type="gramStart"/>
      <w:r w:rsidRPr="0050538A">
        <w:rPr>
          <w:rStyle w:val="my"/>
          <w:rFonts w:ascii="標楷體" w:eastAsia="標楷體" w:hAnsi="標楷體" w:hint="eastAsia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 w:hint="eastAsia"/>
          <w:color w:val="auto"/>
        </w:rPr>
        <w:t>東縣四縣市</w:t>
      </w:r>
      <w:r w:rsidRPr="0050538A">
        <w:rPr>
          <w:rStyle w:val="my"/>
          <w:rFonts w:ascii="標楷體" w:eastAsia="標楷體" w:hAnsi="標楷體"/>
          <w:color w:val="auto"/>
        </w:rPr>
        <w:t>的</w:t>
      </w:r>
      <w:r w:rsidRPr="0050538A">
        <w:rPr>
          <w:rStyle w:val="my"/>
          <w:rFonts w:ascii="標楷體" w:eastAsia="標楷體" w:hAnsi="標楷體" w:hint="eastAsia"/>
          <w:color w:val="auto"/>
        </w:rPr>
        <w:t>三級產業就業人口比例</w:t>
      </w:r>
      <w:r w:rsidRPr="0050538A">
        <w:rPr>
          <w:rStyle w:val="my"/>
          <w:rFonts w:ascii="標楷體" w:eastAsia="標楷體" w:hAnsi="標楷體"/>
          <w:color w:val="auto"/>
        </w:rPr>
        <w:t>資料。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請依表中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資</w:t>
      </w:r>
      <w:r w:rsidRPr="0050538A">
        <w:rPr>
          <w:rStyle w:val="my"/>
          <w:rFonts w:ascii="標楷體" w:eastAsia="標楷體" w:hAnsi="標楷體" w:hint="eastAsia"/>
          <w:color w:val="auto"/>
        </w:rPr>
        <w:t>訊</w:t>
      </w:r>
      <w:r w:rsidRPr="0050538A">
        <w:rPr>
          <w:rStyle w:val="my"/>
          <w:rFonts w:ascii="標楷體" w:eastAsia="標楷體" w:hAnsi="標楷體"/>
          <w:color w:val="auto"/>
        </w:rPr>
        <w:t>判斷，何者最可能是臺北市？　(A)甲　(B)乙　(C)丙　(D)丁。</w:t>
      </w:r>
      <w:r w:rsidRPr="0050538A">
        <w:rPr>
          <w:rStyle w:val="my"/>
          <w:rFonts w:ascii="標楷體" w:eastAsia="標楷體" w:hAnsi="標楷體" w:hint="eastAsia"/>
          <w:color w:val="auto"/>
        </w:rPr>
        <w:br/>
        <w:t xml:space="preserve">    </w:t>
      </w:r>
      <w:r w:rsidR="00283BE7">
        <w:rPr>
          <w:rStyle w:val="my"/>
          <w:rFonts w:ascii="標楷體" w:eastAsia="標楷體" w:hAnsi="標楷體"/>
          <w:color w:val="auto"/>
        </w:rPr>
        <w:pict>
          <v:shape id="_x0000_i1027" type="#_x0000_t75" style="width:188.4pt;height:108pt">
            <v:imagedata r:id="rId13" o:title=""/>
          </v:shape>
        </w:pict>
      </w:r>
    </w:p>
    <w:p w:rsidR="0046325A" w:rsidRPr="0050538A" w:rsidRDefault="0046325A" w:rsidP="0046325A">
      <w:pPr>
        <w:adjustRightInd w:val="0"/>
        <w:snapToGrid w:val="0"/>
        <w:spacing w:line="360" w:lineRule="atLeast"/>
        <w:rPr>
          <w:rFonts w:ascii="標楷體" w:eastAsia="標楷體" w:hAnsi="標楷體"/>
        </w:rPr>
      </w:pPr>
      <w:bookmarkStart w:id="60" w:name="H_EAC8C0C5FD9F403A9D77B6A363ACF60A"/>
      <w:bookmarkEnd w:id="59"/>
      <w:r w:rsidRPr="0050538A">
        <w:rPr>
          <w:rFonts w:ascii="標楷體" w:eastAsia="標楷體" w:hAnsi="標楷體" w:hint="eastAsia"/>
          <w:b/>
        </w:rPr>
        <w:lastRenderedPageBreak/>
        <w:t>33.</w:t>
      </w:r>
      <w:r w:rsidRPr="0050538A">
        <w:rPr>
          <w:rFonts w:ascii="標楷體" w:eastAsia="標楷體" w:hAnsi="標楷體" w:hint="eastAsia"/>
          <w:vanish/>
          <w:bdr w:val="single" w:sz="4" w:space="0" w:color="auto"/>
          <w:shd w:val="pct15" w:color="auto" w:fill="FFFFFF"/>
        </w:rPr>
        <w:t>解析</w:t>
      </w:r>
      <w:r w:rsidRPr="0050538A">
        <w:rPr>
          <w:rFonts w:ascii="標楷體" w:eastAsia="標楷體" w:hAnsi="標楷體" w:hint="eastAsia"/>
          <w:vanish/>
        </w:rPr>
        <w:t>：北部區域的面積為四大區域中最小的一個。編號：021005</w:t>
      </w:r>
      <w:bookmarkStart w:id="61" w:name="L_EAC8C0C5FD9F403A9D77B6A363ACF60A"/>
      <w:bookmarkEnd w:id="60"/>
      <w:r w:rsidRPr="0050538A">
        <w:rPr>
          <w:rFonts w:ascii="標楷體" w:eastAsia="標楷體" w:hAnsi="標楷體" w:hint="eastAsia"/>
          <w:vanish/>
        </w:rPr>
        <w:t>能力指標：1-3-9</w:t>
      </w:r>
      <w:bookmarkStart w:id="62" w:name="O_EAC8C0C5FD9F403A9D77B6A363ACF60A"/>
      <w:bookmarkEnd w:id="61"/>
      <w:r w:rsidRPr="0050538A">
        <w:rPr>
          <w:rFonts w:ascii="標楷體" w:eastAsia="標楷體" w:hAnsi="標楷體" w:hint="eastAsia"/>
          <w:vanish/>
        </w:rPr>
        <w:t>出處：試題</w:t>
      </w:r>
      <w:bookmarkStart w:id="63" w:name="R_EAC8C0C5FD9F403A9D77B6A363ACF60A"/>
      <w:bookmarkEnd w:id="62"/>
      <w:r w:rsidRPr="0050538A">
        <w:rPr>
          <w:rFonts w:ascii="標楷體" w:eastAsia="標楷體" w:hAnsi="標楷體" w:hint="eastAsia"/>
        </w:rPr>
        <w:t>苗栗的地形主要以丘陵為主，早期依據當地的環境條件，下列哪些農產品最適合於當地生產？(甲)稻米(乙)甘蔗(丙)茶葉(丁)樟腦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)甲乙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)丙丁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</w:t>
      </w:r>
      <w:proofErr w:type="gramStart"/>
      <w:r w:rsidRPr="0050538A">
        <w:rPr>
          <w:rFonts w:ascii="標楷體" w:eastAsia="標楷體" w:hAnsi="標楷體" w:hint="eastAsia"/>
        </w:rPr>
        <w:t>甲丙</w:t>
      </w:r>
      <w:proofErr w:type="gramEnd"/>
      <w:r w:rsidRPr="0050538A">
        <w:rPr>
          <w:rFonts w:ascii="標楷體" w:eastAsia="標楷體" w:hAnsi="標楷體" w:hint="eastAsia"/>
        </w:rPr>
        <w:t xml:space="preserve">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 xml:space="preserve">)乙丁  </w:t>
      </w:r>
      <w:r w:rsidRPr="0050538A">
        <w:rPr>
          <w:rFonts w:ascii="標楷體" w:eastAsia="標楷體" w:hAnsi="標楷體" w:hint="eastAsia"/>
          <w:vanish/>
        </w:rPr>
        <w:t>認知向度：J-SO-1</w:t>
      </w:r>
    </w:p>
    <w:bookmarkEnd w:id="63"/>
    <w:p w:rsidR="0046325A" w:rsidRPr="0050538A" w:rsidRDefault="0046325A" w:rsidP="0046325A">
      <w:pPr>
        <w:adjustRightInd w:val="0"/>
        <w:snapToGrid w:val="0"/>
        <w:textAlignment w:val="baseline"/>
        <w:rPr>
          <w:rStyle w:val="my0"/>
          <w:rFonts w:ascii="標楷體" w:eastAsia="標楷體" w:hAnsi="標楷體"/>
          <w:color w:val="auto"/>
        </w:rPr>
      </w:pPr>
      <w:r w:rsidRPr="0050538A">
        <w:rPr>
          <w:rFonts w:ascii="標楷體" w:eastAsia="標楷體" w:hAnsi="標楷體" w:hint="eastAsia"/>
          <w:b/>
        </w:rPr>
        <w:t>34</w:t>
      </w:r>
      <w:r w:rsidRPr="0050538A">
        <w:rPr>
          <w:rFonts w:ascii="標楷體" w:eastAsia="標楷體" w:hAnsi="標楷體" w:hint="eastAsia"/>
        </w:rPr>
        <w:t>.</w:t>
      </w:r>
      <w:r w:rsidRPr="0050538A">
        <w:rPr>
          <w:rStyle w:val="my"/>
          <w:rFonts w:ascii="標楷體" w:eastAsia="標楷體" w:hAnsi="標楷體"/>
          <w:color w:val="auto"/>
        </w:rPr>
        <w:t>臺灣的經濟建設中，下列何者最具有使北、中、南、東四大區域均衡發展的功能？　(A)開發新市鎮　(B)興建核能發電廠　(C)興建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北大眾捷運系統　(D)建立環島鐵路系統。</w:t>
      </w:r>
      <w:bookmarkStart w:id="64" w:name="A2SO0721178"/>
      <w:bookmarkEnd w:id="57"/>
    </w:p>
    <w:bookmarkEnd w:id="64"/>
    <w:p w:rsidR="0046325A" w:rsidRPr="0050538A" w:rsidRDefault="0046325A" w:rsidP="0046325A">
      <w:pPr>
        <w:snapToGrid w:val="0"/>
        <w:rPr>
          <w:rFonts w:ascii="新細明體" w:hAnsi="新細明體"/>
          <w:b/>
        </w:rPr>
      </w:pPr>
    </w:p>
    <w:p w:rsidR="0046325A" w:rsidRPr="0050538A" w:rsidRDefault="0046325A" w:rsidP="0046325A">
      <w:pPr>
        <w:adjustRightInd w:val="0"/>
        <w:snapToGrid w:val="0"/>
        <w:rPr>
          <w:rStyle w:val="my"/>
          <w:color w:val="auto"/>
        </w:rPr>
      </w:pPr>
      <w:bookmarkStart w:id="65" w:name="Q2SO0721173"/>
      <w:r w:rsidRPr="0050538A">
        <w:rPr>
          <w:rStyle w:val="my"/>
          <w:rFonts w:hint="eastAsia"/>
          <w:color w:val="auto"/>
        </w:rPr>
        <w:t xml:space="preserve">          </w:t>
      </w:r>
      <w:bookmarkEnd w:id="65"/>
    </w:p>
    <w:p w:rsidR="00427058" w:rsidRPr="0050538A" w:rsidRDefault="0046325A" w:rsidP="0046325A">
      <w:pPr>
        <w:adjustRightInd w:val="0"/>
        <w:snapToGrid w:val="0"/>
        <w:rPr>
          <w:rStyle w:val="my"/>
          <w:rFonts w:ascii="標楷體" w:eastAsia="標楷體" w:hAnsi="標楷體"/>
          <w:color w:val="auto"/>
        </w:rPr>
      </w:pPr>
      <w:r w:rsidRPr="0050538A">
        <w:rPr>
          <w:rStyle w:val="my"/>
          <w:rFonts w:ascii="標楷體" w:eastAsia="標楷體" w:hAnsi="標楷體" w:hint="eastAsia"/>
          <w:b/>
          <w:color w:val="auto"/>
        </w:rPr>
        <w:t>◎</w:t>
      </w:r>
      <w:r w:rsidRPr="0050538A">
        <w:rPr>
          <w:rStyle w:val="my"/>
          <w:rFonts w:ascii="標楷體" w:eastAsia="標楷體" w:hAnsi="標楷體"/>
          <w:b/>
          <w:color w:val="auto"/>
        </w:rPr>
        <w:t>附圖為臺灣四大區域簡圖</w:t>
      </w:r>
      <w:r w:rsidRPr="0050538A">
        <w:rPr>
          <w:rFonts w:ascii="標楷體" w:eastAsia="標楷體" w:hAnsi="標楷體" w:hint="eastAsia"/>
          <w:b/>
        </w:rPr>
        <w:t>，請由圖中資料回答下列問題：（請回答第35-37題）</w:t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    </w:t>
      </w:r>
      <w:r w:rsidR="00427058" w:rsidRPr="0050538A">
        <w:rPr>
          <w:rStyle w:val="my"/>
          <w:rFonts w:ascii="標楷體" w:eastAsia="標楷體" w:hAnsi="標楷體" w:hint="eastAsia"/>
          <w:color w:val="auto"/>
        </w:rPr>
        <w:t xml:space="preserve">   </w:t>
      </w:r>
    </w:p>
    <w:p w:rsidR="0046325A" w:rsidRPr="0050538A" w:rsidRDefault="00427058" w:rsidP="0046325A">
      <w:pPr>
        <w:adjustRightInd w:val="0"/>
        <w:snapToGrid w:val="0"/>
        <w:rPr>
          <w:rStyle w:val="my"/>
          <w:rFonts w:ascii="標楷體" w:eastAsia="標楷體" w:hAnsi="標楷體"/>
          <w:b/>
          <w:color w:val="auto"/>
        </w:rPr>
      </w:pPr>
      <w:r w:rsidRPr="0050538A">
        <w:rPr>
          <w:rStyle w:val="my"/>
          <w:rFonts w:ascii="標楷體" w:eastAsia="標楷體" w:hAnsi="標楷體" w:hint="eastAsia"/>
          <w:color w:val="auto"/>
        </w:rPr>
        <w:t xml:space="preserve">            </w:t>
      </w:r>
      <w:r w:rsidR="0046325A" w:rsidRPr="0050538A">
        <w:rPr>
          <w:rFonts w:ascii="標楷體" w:eastAsia="標楷體" w:hAnsi="標楷體"/>
          <w:noProof/>
          <w:kern w:val="0"/>
        </w:rPr>
        <w:drawing>
          <wp:inline distT="0" distB="0" distL="0" distR="0" wp14:anchorId="497A25AF" wp14:editId="6E04810A">
            <wp:extent cx="1562100" cy="1962150"/>
            <wp:effectExtent l="19050" t="19050" r="19050" b="19050"/>
            <wp:docPr id="7" name="圖片 7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62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66" w:name="Q2SO0720919"/>
      <w:r w:rsidRPr="0050538A">
        <w:rPr>
          <w:rFonts w:ascii="標楷體" w:eastAsia="標楷體" w:hAnsi="標楷體" w:hint="eastAsia"/>
          <w:b/>
        </w:rPr>
        <w:t>35.</w:t>
      </w:r>
      <w:r w:rsidRPr="0050538A">
        <w:rPr>
          <w:rStyle w:val="my"/>
          <w:rFonts w:ascii="標楷體" w:eastAsia="標楷體" w:hAnsi="標楷體"/>
          <w:color w:val="auto"/>
        </w:rPr>
        <w:t>圖中哪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區域的人口稠密，經濟發展程度極高，為臺灣的政治及經濟中心？　(A)甲　(B)乙　(C)丙　(D)丁。</w:t>
      </w:r>
      <w:bookmarkStart w:id="67" w:name="A2SO0720919"/>
      <w:bookmarkEnd w:id="66"/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68" w:name="Q2SO0720961"/>
      <w:bookmarkEnd w:id="67"/>
      <w:r w:rsidRPr="0050538A">
        <w:rPr>
          <w:rFonts w:ascii="標楷體" w:eastAsia="標楷體" w:hAnsi="標楷體" w:hint="eastAsia"/>
          <w:b/>
        </w:rPr>
        <w:t>36.</w:t>
      </w:r>
      <w:r w:rsidRPr="0050538A">
        <w:rPr>
          <w:rStyle w:val="my"/>
          <w:rFonts w:ascii="標楷體" w:eastAsia="標楷體" w:hAnsi="標楷體"/>
          <w:color w:val="auto"/>
        </w:rPr>
        <w:t>「</w:t>
      </w:r>
      <w:r w:rsidRPr="0050538A">
        <w:rPr>
          <w:rStyle w:val="my"/>
          <w:rFonts w:ascii="標楷體" w:eastAsia="標楷體" w:hAnsi="標楷體" w:hint="eastAsia"/>
          <w:color w:val="auto"/>
        </w:rPr>
        <w:t>爸爸回憶著小時候家鄉的</w:t>
      </w:r>
      <w:r w:rsidRPr="0050538A">
        <w:rPr>
          <w:rStyle w:val="my"/>
          <w:rFonts w:ascii="標楷體" w:eastAsia="標楷體" w:hAnsi="標楷體"/>
          <w:color w:val="auto"/>
        </w:rPr>
        <w:t>氣候溼熱，甘蔗、稻米遍</w:t>
      </w:r>
      <w:r w:rsidRPr="0050538A">
        <w:rPr>
          <w:rStyle w:val="my"/>
          <w:rFonts w:ascii="標楷體" w:eastAsia="標楷體" w:hAnsi="標楷體" w:hint="eastAsia"/>
          <w:color w:val="auto"/>
        </w:rPr>
        <w:t>佈</w:t>
      </w:r>
      <w:r w:rsidRPr="0050538A">
        <w:rPr>
          <w:rStyle w:val="my"/>
          <w:rFonts w:ascii="標楷體" w:eastAsia="標楷體" w:hAnsi="標楷體"/>
          <w:color w:val="auto"/>
        </w:rPr>
        <w:t>，平原曠野，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潟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湖鹽田，</w:t>
      </w:r>
      <w:r w:rsidRPr="0050538A">
        <w:rPr>
          <w:rStyle w:val="my"/>
          <w:rFonts w:ascii="標楷體" w:eastAsia="標楷體" w:hAnsi="標楷體" w:hint="eastAsia"/>
          <w:color w:val="auto"/>
        </w:rPr>
        <w:t>常</w:t>
      </w:r>
      <w:r w:rsidRPr="0050538A">
        <w:rPr>
          <w:rStyle w:val="my"/>
          <w:rFonts w:ascii="標楷體" w:eastAsia="標楷體" w:hAnsi="標楷體"/>
          <w:color w:val="auto"/>
        </w:rPr>
        <w:t>見白鷺</w:t>
      </w:r>
      <w:r w:rsidRPr="0050538A">
        <w:rPr>
          <w:rStyle w:val="my"/>
          <w:rFonts w:ascii="標楷體" w:eastAsia="標楷體" w:hAnsi="標楷體" w:hint="eastAsia"/>
          <w:color w:val="auto"/>
        </w:rPr>
        <w:t>、候鳥</w:t>
      </w:r>
      <w:r w:rsidRPr="0050538A">
        <w:rPr>
          <w:rStyle w:val="my"/>
          <w:rFonts w:ascii="標楷體" w:eastAsia="標楷體" w:hAnsi="標楷體"/>
          <w:color w:val="auto"/>
        </w:rPr>
        <w:t>停食。」上述景象最可能見於附圖中哪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區域？　(A)甲　(B)乙　(C)丙　(D)丁。</w:t>
      </w:r>
      <w:bookmarkStart w:id="69" w:name="A2SO0720961"/>
      <w:bookmarkEnd w:id="68"/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70" w:name="H_99B93CAE60B04EA8B047E031045FAC8A"/>
      <w:bookmarkEnd w:id="69"/>
      <w:r w:rsidRPr="0050538A">
        <w:rPr>
          <w:rFonts w:ascii="標楷體" w:eastAsia="標楷體" w:hAnsi="標楷體" w:hint="eastAsia"/>
          <w:b/>
        </w:rPr>
        <w:t>37.</w:t>
      </w:r>
      <w:r w:rsidRPr="0050538A">
        <w:rPr>
          <w:rFonts w:ascii="標楷體" w:eastAsia="標楷體" w:hAnsi="標楷體" w:hint="eastAsia"/>
        </w:rPr>
        <w:t>日籍的</w:t>
      </w:r>
      <w:r w:rsidRPr="0050538A">
        <w:rPr>
          <w:rFonts w:ascii="標楷體" w:eastAsia="標楷體" w:hAnsi="標楷體" w:hint="eastAsia"/>
          <w:vanish/>
        </w:rPr>
        <w:t>編號：021262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新細明體"/>
          <w:vanish/>
        </w:rPr>
      </w:pPr>
      <w:bookmarkStart w:id="71" w:name="L_99B93CAE60B04EA8B047E031045FAC8A"/>
      <w:bookmarkEnd w:id="70"/>
      <w:r w:rsidRPr="0050538A">
        <w:rPr>
          <w:rFonts w:ascii="標楷體" w:eastAsia="標楷體" w:hAnsi="標楷體" w:hint="eastAsia"/>
          <w:vanish/>
        </w:rPr>
        <w:t>能力指標：1-2-1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72" w:name="O_99B93CAE60B04EA8B047E031045FAC8A"/>
      <w:bookmarkEnd w:id="71"/>
      <w:r w:rsidRPr="0050538A">
        <w:rPr>
          <w:rFonts w:ascii="標楷體" w:eastAsia="標楷體" w:hAnsi="標楷體" w:hint="eastAsia"/>
          <w:vanish/>
        </w:rPr>
        <w:t>出處：試題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73" w:name="R_99B93CAE60B04EA8B047E031045FAC8A"/>
      <w:bookmarkEnd w:id="72"/>
      <w:r w:rsidRPr="0050538A">
        <w:rPr>
          <w:rFonts w:ascii="標楷體" w:eastAsia="標楷體" w:hAnsi="標楷體" w:hint="eastAsia"/>
          <w:vanish/>
        </w:rPr>
        <w:t>認知向度：J-SO-2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74" w:name="N_99B93CAE60B04EA8B047E031045FAC8A"/>
      <w:bookmarkEnd w:id="73"/>
      <w:r w:rsidRPr="0050538A">
        <w:rPr>
          <w:rFonts w:ascii="標楷體" w:eastAsia="標楷體" w:hAnsi="標楷體" w:hint="eastAsia"/>
          <w:vanish/>
        </w:rPr>
        <w:t>難易度：中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75" w:name="I_99B93CAE60B04EA8B047E031045FAC8A"/>
      <w:bookmarkEnd w:id="74"/>
      <w:r w:rsidRPr="0050538A">
        <w:rPr>
          <w:rFonts w:ascii="標楷體" w:eastAsia="標楷體" w:hAnsi="標楷體" w:hint="eastAsia"/>
          <w:vanish/>
        </w:rPr>
        <w:t>主題：臺灣的區域特色</w:t>
      </w:r>
    </w:p>
    <w:p w:rsidR="0046325A" w:rsidRPr="0050538A" w:rsidRDefault="0046325A" w:rsidP="0046325A">
      <w:pPr>
        <w:snapToGrid w:val="0"/>
        <w:spacing w:line="360" w:lineRule="atLeast"/>
        <w:ind w:left="720" w:hangingChars="300" w:hanging="720"/>
        <w:rPr>
          <w:rFonts w:ascii="標楷體" w:eastAsia="標楷體" w:hAnsi="標楷體" w:cs="細明體"/>
          <w:vanish/>
        </w:rPr>
      </w:pPr>
      <w:bookmarkStart w:id="76" w:name="C_F4374CEE731F4B07B58B868F9D2D5185"/>
      <w:bookmarkStart w:id="77" w:name="S_F4374CEE731F4B07B58B868F9D2D5185"/>
      <w:bookmarkStart w:id="78" w:name="E_F4374CEE731F4B07B58B868F9D2D5185"/>
      <w:bookmarkStart w:id="79" w:name="Z_F4374CEE731F4B07B58B868F9D2D5185"/>
      <w:bookmarkEnd w:id="75"/>
      <w:r w:rsidRPr="0050538A">
        <w:rPr>
          <w:rFonts w:ascii="標楷體" w:eastAsia="標楷體" w:hAnsi="標楷體" w:hint="eastAsia"/>
          <w:vanish/>
          <w:bdr w:val="single" w:sz="4" w:space="0" w:color="auto" w:frame="1"/>
          <w:shd w:val="pct15" w:color="auto" w:fill="FFFFFF"/>
        </w:rPr>
        <w:t>解析</w:t>
      </w:r>
      <w:r w:rsidRPr="0050538A">
        <w:rPr>
          <w:rFonts w:ascii="標楷體" w:eastAsia="標楷體" w:hAnsi="標楷體" w:hint="eastAsia"/>
          <w:vanish/>
        </w:rPr>
        <w:t>：</w:t>
      </w:r>
      <w:r w:rsidRPr="0050538A">
        <w:rPr>
          <w:rFonts w:ascii="標楷體" w:eastAsia="標楷體" w:hAnsi="標楷體" w:cs="細明體" w:hint="eastAsia"/>
          <w:vanish/>
        </w:rPr>
        <w:t>圖中馬鞍型屋頂為當地閩式建築的特色。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  <w:vanish/>
        </w:rPr>
      </w:pPr>
      <w:bookmarkStart w:id="80" w:name="H_F4374CEE731F4B07B58B868F9D2D5185"/>
      <w:bookmarkEnd w:id="76"/>
      <w:bookmarkEnd w:id="77"/>
      <w:bookmarkEnd w:id="78"/>
      <w:r w:rsidRPr="0050538A">
        <w:rPr>
          <w:rFonts w:ascii="標楷體" w:eastAsia="標楷體" w:hAnsi="標楷體" w:cs="細明體" w:hint="eastAsia"/>
          <w:vanish/>
        </w:rPr>
        <w:t>編號：</w:t>
      </w:r>
      <w:r w:rsidRPr="0050538A">
        <w:rPr>
          <w:rFonts w:ascii="標楷體" w:eastAsia="標楷體" w:hAnsi="標楷體" w:cs="細明體"/>
          <w:vanish/>
        </w:rPr>
        <w:t>021301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  <w:vanish/>
        </w:rPr>
      </w:pPr>
      <w:bookmarkStart w:id="81" w:name="L_F4374CEE731F4B07B58B868F9D2D5185"/>
      <w:bookmarkEnd w:id="80"/>
      <w:r w:rsidRPr="0050538A">
        <w:rPr>
          <w:rFonts w:ascii="標楷體" w:eastAsia="標楷體" w:hAnsi="標楷體" w:cs="細明體" w:hint="eastAsia"/>
          <w:vanish/>
        </w:rPr>
        <w:t>能力指標：1-2-1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  <w:vanish/>
        </w:rPr>
      </w:pPr>
      <w:bookmarkStart w:id="82" w:name="O_F4374CEE731F4B07B58B868F9D2D5185"/>
      <w:bookmarkEnd w:id="81"/>
      <w:r w:rsidRPr="0050538A">
        <w:rPr>
          <w:rFonts w:ascii="標楷體" w:eastAsia="標楷體" w:hAnsi="標楷體" w:cs="細明體" w:hint="eastAsia"/>
          <w:vanish/>
        </w:rPr>
        <w:t>出處：試題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83" w:name="R_F4374CEE731F4B07B58B868F9D2D5185"/>
      <w:bookmarkEnd w:id="82"/>
      <w:r w:rsidRPr="0050538A">
        <w:rPr>
          <w:rFonts w:ascii="標楷體" w:eastAsia="標楷體" w:hAnsi="標楷體" w:hint="eastAsia"/>
          <w:vanish/>
        </w:rPr>
        <w:t>認知向度：J-SO-2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  <w:vanish/>
        </w:rPr>
      </w:pPr>
      <w:bookmarkStart w:id="84" w:name="N_F4374CEE731F4B07B58B868F9D2D5185"/>
      <w:bookmarkEnd w:id="83"/>
      <w:r w:rsidRPr="0050538A">
        <w:rPr>
          <w:rFonts w:ascii="標楷體" w:eastAsia="標楷體" w:hAnsi="標楷體" w:cs="細明體" w:hint="eastAsia"/>
          <w:vanish/>
        </w:rPr>
        <w:t>難易度：中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  <w:vanish/>
        </w:rPr>
      </w:pPr>
      <w:bookmarkStart w:id="85" w:name="I_F4374CEE731F4B07B58B868F9D2D5185"/>
      <w:bookmarkEnd w:id="84"/>
      <w:r w:rsidRPr="0050538A">
        <w:rPr>
          <w:rFonts w:ascii="標楷體" w:eastAsia="標楷體" w:hAnsi="標楷體" w:cs="細明體" w:hint="eastAsia"/>
          <w:vanish/>
        </w:rPr>
        <w:t>主題：臺灣的區域特色</w:t>
      </w:r>
    </w:p>
    <w:bookmarkEnd w:id="79"/>
    <w:bookmarkEnd w:id="85"/>
    <w:p w:rsidR="0046325A" w:rsidRPr="0050538A" w:rsidRDefault="0046325A" w:rsidP="0046325A">
      <w:pPr>
        <w:adjustRightInd w:val="0"/>
        <w:snapToGrid w:val="0"/>
        <w:spacing w:line="360" w:lineRule="atLeast"/>
        <w:rPr>
          <w:rFonts w:ascii="標楷體" w:eastAsia="標楷體" w:hAnsi="標楷體" w:cs="細明體"/>
        </w:rPr>
      </w:pPr>
      <w:r w:rsidRPr="0050538A">
        <w:rPr>
          <w:rFonts w:ascii="標楷體" w:eastAsia="標楷體" w:hAnsi="標楷體" w:cs="細明體" w:hint="eastAsia"/>
        </w:rPr>
        <w:t>藤</w:t>
      </w:r>
      <w:smartTag w:uri="urn:schemas-microsoft-com:office:smarttags" w:element="PersonName">
        <w:smartTagPr>
          <w:attr w:name="ProductID" w:val="田"/>
        </w:smartTagPr>
        <w:r w:rsidRPr="0050538A">
          <w:rPr>
            <w:rFonts w:ascii="標楷體" w:eastAsia="標楷體" w:hAnsi="標楷體" w:cs="細明體" w:hint="eastAsia"/>
          </w:rPr>
          <w:t>田</w:t>
        </w:r>
      </w:smartTag>
      <w:r w:rsidRPr="0050538A">
        <w:rPr>
          <w:rFonts w:ascii="標楷體" w:eastAsia="標楷體" w:hAnsi="標楷體" w:cs="細明體" w:hint="eastAsia"/>
        </w:rPr>
        <w:t>先生到臺灣某區域旅行時，導遊介紹這裡是臺灣人口最少的區域，族群有原住民、閩南、客家、新移民等，各族群人數比例接近，文化呈現多元特色。請問：此區域應為附圖中何處？</w:t>
      </w:r>
      <w:r w:rsidRPr="0050538A">
        <w:rPr>
          <w:rFonts w:ascii="標楷體" w:eastAsia="標楷體" w:hAnsi="標楷體" w:hint="eastAsia"/>
        </w:rPr>
        <w:t xml:space="preserve">　</w:t>
      </w:r>
      <w:bookmarkStart w:id="86" w:name="OP1_A9B71DD964394AC697AFC04F399626DD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Ａ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87" w:name="OPTG1_A9B71DD964394AC697AFC04F399626DD"/>
      <w:r w:rsidRPr="0050538A">
        <w:rPr>
          <w:rFonts w:ascii="標楷體" w:eastAsia="標楷體" w:hAnsi="標楷體" w:cs="細明體" w:hint="eastAsia"/>
        </w:rPr>
        <w:t xml:space="preserve">甲　</w:t>
      </w:r>
      <w:bookmarkStart w:id="88" w:name="OP2_A9B71DD964394AC697AFC04F399626DD"/>
      <w:bookmarkEnd w:id="86"/>
      <w:bookmarkEnd w:id="87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Ｂ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89" w:name="OPTG2_A9B71DD964394AC697AFC04F399626DD"/>
      <w:r w:rsidRPr="0050538A">
        <w:rPr>
          <w:rFonts w:ascii="標楷體" w:eastAsia="標楷體" w:hAnsi="標楷體" w:cs="細明體" w:hint="eastAsia"/>
        </w:rPr>
        <w:t xml:space="preserve">乙　</w:t>
      </w:r>
      <w:bookmarkStart w:id="90" w:name="OP3_A9B71DD964394AC697AFC04F399626DD"/>
      <w:bookmarkEnd w:id="88"/>
      <w:bookmarkEnd w:id="89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Ｃ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91" w:name="OPTG3_A9B71DD964394AC697AFC04F399626DD"/>
      <w:r w:rsidRPr="0050538A">
        <w:rPr>
          <w:rFonts w:ascii="標楷體" w:eastAsia="標楷體" w:hAnsi="標楷體" w:cs="細明體" w:hint="eastAsia"/>
        </w:rPr>
        <w:t xml:space="preserve">丙　</w:t>
      </w:r>
      <w:bookmarkStart w:id="92" w:name="OP4_A9B71DD964394AC697AFC04F399626DD"/>
      <w:bookmarkEnd w:id="90"/>
      <w:bookmarkEnd w:id="91"/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Ｄ</w:t>
      </w:r>
      <w:proofErr w:type="gramEnd"/>
      <w:r w:rsidRPr="0050538A">
        <w:rPr>
          <w:rFonts w:ascii="標楷體" w:eastAsia="標楷體" w:hAnsi="標楷體" w:cs="細明體" w:hint="eastAsia"/>
        </w:rPr>
        <w:t>)</w:t>
      </w:r>
      <w:bookmarkStart w:id="93" w:name="OPTG4_A9B71DD964394AC697AFC04F399626DD"/>
      <w:r w:rsidRPr="0050538A">
        <w:rPr>
          <w:rFonts w:ascii="標楷體" w:eastAsia="標楷體" w:hAnsi="標楷體" w:cs="細明體" w:hint="eastAsia"/>
        </w:rPr>
        <w:t>丁</w:t>
      </w:r>
      <w:bookmarkEnd w:id="92"/>
      <w:bookmarkEnd w:id="93"/>
      <w:r w:rsidR="00D4578C">
        <w:rPr>
          <w:rFonts w:ascii="標楷體" w:eastAsia="標楷體" w:hAnsi="標楷體" w:cs="細明體" w:hint="eastAsia"/>
        </w:rPr>
        <w:t>。</w:t>
      </w:r>
    </w:p>
    <w:p w:rsidR="0046325A" w:rsidRPr="0050538A" w:rsidRDefault="0046325A" w:rsidP="0046325A">
      <w:pPr>
        <w:pStyle w:val="a6"/>
        <w:rPr>
          <w:rStyle w:val="my0"/>
          <w:rFonts w:ascii="標楷體" w:eastAsia="標楷體" w:hAnsi="標楷體"/>
          <w:color w:val="auto"/>
        </w:rPr>
      </w:pPr>
      <w:bookmarkStart w:id="94" w:name="A2SO0721087"/>
    </w:p>
    <w:bookmarkEnd w:id="94"/>
    <w:p w:rsidR="0046325A" w:rsidRPr="0050538A" w:rsidRDefault="0046325A" w:rsidP="0046325A">
      <w:pPr>
        <w:adjustRightInd w:val="0"/>
        <w:snapToGrid w:val="0"/>
        <w:textAlignment w:val="baseline"/>
        <w:rPr>
          <w:rStyle w:val="my"/>
          <w:rFonts w:ascii="標楷體" w:eastAsia="標楷體" w:hAnsi="標楷體"/>
          <w:color w:val="auto"/>
        </w:rPr>
      </w:pPr>
      <w:r w:rsidRPr="0050538A">
        <w:rPr>
          <w:rStyle w:val="my"/>
          <w:rFonts w:ascii="標楷體" w:eastAsia="標楷體" w:hAnsi="標楷體" w:hint="eastAsia"/>
          <w:b/>
          <w:color w:val="auto"/>
        </w:rPr>
        <w:t>◎宜蘭縣三星鄉物產豐饒，著名農特產有三星蔥、三星上將梨、三星米等。鄉長受訪時指出，「三星鄉在迎風面，溼氣重、日夜溫差大，加上溪流帶來的土壤富含礦物質，這些都是其他鄉鎮沒有的地理優勢。」請問：（請回答第38-39題）</w:t>
      </w:r>
      <w:r w:rsidRPr="0050538A">
        <w:rPr>
          <w:rStyle w:val="my"/>
          <w:rFonts w:ascii="標楷體" w:eastAsia="標楷體" w:hAnsi="標楷體" w:hint="eastAsia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b/>
          <w:color w:val="auto"/>
        </w:rPr>
        <w:t>38.</w:t>
      </w:r>
      <w:r w:rsidRPr="0050538A">
        <w:rPr>
          <w:rStyle w:val="my"/>
          <w:rFonts w:ascii="標楷體" w:eastAsia="標楷體" w:hAnsi="標楷體" w:hint="eastAsia"/>
          <w:color w:val="auto"/>
        </w:rPr>
        <w:t>文中提到「三星鄉在迎風面」，其面迎的是？  (A)焚風　(B)落山風　(C)西南季風　(D)東北季風。</w:t>
      </w:r>
      <w:r w:rsidRPr="0050538A">
        <w:rPr>
          <w:rStyle w:val="my"/>
          <w:rFonts w:ascii="標楷體" w:eastAsia="標楷體" w:hAnsi="標楷體" w:hint="eastAsia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b/>
          <w:color w:val="auto"/>
        </w:rPr>
        <w:t>39.</w:t>
      </w:r>
      <w:r w:rsidRPr="0050538A">
        <w:rPr>
          <w:rStyle w:val="my"/>
          <w:rFonts w:ascii="標楷體" w:eastAsia="標楷體" w:hAnsi="標楷體" w:hint="eastAsia"/>
          <w:color w:val="auto"/>
        </w:rPr>
        <w:t>鄉長提到，此地的土壤富含礦物質，與溪流有關。早期三星鄉常有河川氾濫，土地</w:t>
      </w:r>
      <w:proofErr w:type="gramStart"/>
      <w:r w:rsidRPr="0050538A">
        <w:rPr>
          <w:rStyle w:val="my"/>
          <w:rFonts w:ascii="標楷體" w:eastAsia="標楷體" w:hAnsi="標楷體" w:hint="eastAsia"/>
          <w:color w:val="auto"/>
        </w:rPr>
        <w:t>均被呈</w:t>
      </w:r>
      <w:proofErr w:type="gramEnd"/>
      <w:r w:rsidRPr="0050538A">
        <w:rPr>
          <w:rStyle w:val="my"/>
          <w:rFonts w:ascii="標楷體" w:eastAsia="標楷體" w:hAnsi="標楷體" w:hint="eastAsia"/>
          <w:color w:val="auto"/>
        </w:rPr>
        <w:t>網狀的溪流所覆蓋。請問：該溪流最可能為下列何者？  (A)淡水河　(B)蘭陽溪　(C)濁水溪　(D)高屏溪。</w:t>
      </w:r>
    </w:p>
    <w:p w:rsidR="0046325A" w:rsidRPr="0050538A" w:rsidRDefault="0046325A" w:rsidP="0046325A">
      <w:pPr>
        <w:snapToGrid w:val="0"/>
        <w:spacing w:line="360" w:lineRule="atLeast"/>
        <w:rPr>
          <w:rStyle w:val="my"/>
          <w:rFonts w:ascii="標楷體" w:eastAsia="標楷體" w:hAnsi="標楷體"/>
          <w:b/>
          <w:color w:val="auto"/>
        </w:rPr>
      </w:pPr>
    </w:p>
    <w:p w:rsidR="0046325A" w:rsidRPr="0050538A" w:rsidRDefault="0046325A" w:rsidP="0046325A">
      <w:pPr>
        <w:snapToGrid w:val="0"/>
        <w:spacing w:line="360" w:lineRule="atLeast"/>
        <w:rPr>
          <w:rStyle w:val="my"/>
          <w:rFonts w:ascii="標楷體" w:eastAsia="標楷體" w:hAnsi="標楷體"/>
          <w:b/>
          <w:color w:val="auto"/>
        </w:rPr>
      </w:pPr>
    </w:p>
    <w:p w:rsidR="0046325A" w:rsidRPr="0050538A" w:rsidRDefault="0046325A" w:rsidP="0046325A">
      <w:pPr>
        <w:snapToGrid w:val="0"/>
        <w:spacing w:line="360" w:lineRule="atLeast"/>
        <w:rPr>
          <w:rStyle w:val="my"/>
          <w:rFonts w:ascii="標楷體" w:eastAsia="標楷體" w:hAnsi="標楷體"/>
          <w:b/>
          <w:color w:val="auto"/>
        </w:rPr>
      </w:pPr>
      <w:bookmarkStart w:id="95" w:name="Q2SO0721229"/>
      <w:r w:rsidRPr="0050538A">
        <w:rPr>
          <w:rStyle w:val="my"/>
          <w:rFonts w:ascii="標楷體" w:eastAsia="標楷體" w:hAnsi="標楷體" w:hint="eastAsia"/>
          <w:b/>
          <w:color w:val="auto"/>
        </w:rPr>
        <w:lastRenderedPageBreak/>
        <w:t>◎</w:t>
      </w:r>
      <w:r w:rsidRPr="0050538A">
        <w:rPr>
          <w:rStyle w:val="my"/>
          <w:rFonts w:ascii="標楷體" w:eastAsia="標楷體" w:hAnsi="標楷體"/>
          <w:b/>
          <w:color w:val="auto"/>
        </w:rPr>
        <w:t>附表為民國</w:t>
      </w:r>
      <w:r w:rsidRPr="0050538A">
        <w:rPr>
          <w:rStyle w:val="my"/>
          <w:rFonts w:ascii="標楷體" w:eastAsia="標楷體" w:hAnsi="標楷體" w:hint="eastAsia"/>
          <w:b/>
          <w:color w:val="auto"/>
        </w:rPr>
        <w:t>105</w:t>
      </w:r>
      <w:r w:rsidRPr="0050538A">
        <w:rPr>
          <w:rStyle w:val="my"/>
          <w:rFonts w:ascii="標楷體" w:eastAsia="標楷體" w:hAnsi="標楷體"/>
          <w:b/>
          <w:color w:val="auto"/>
        </w:rPr>
        <w:t>年臺灣中部區域</w:t>
      </w:r>
      <w:proofErr w:type="gramStart"/>
      <w:r w:rsidRPr="0050538A">
        <w:rPr>
          <w:rStyle w:val="my"/>
          <w:rFonts w:ascii="標楷體" w:eastAsia="標楷體" w:hAnsi="標楷體" w:hint="eastAsia"/>
          <w:b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 w:hint="eastAsia"/>
          <w:b/>
          <w:color w:val="auto"/>
        </w:rPr>
        <w:t>中市、南投縣、雲林縣與彰化縣的</w:t>
      </w:r>
      <w:r w:rsidRPr="0050538A">
        <w:rPr>
          <w:rStyle w:val="my"/>
          <w:rFonts w:ascii="標楷體" w:eastAsia="標楷體" w:hAnsi="標楷體"/>
          <w:b/>
          <w:color w:val="auto"/>
        </w:rPr>
        <w:t>家庭可支配所得與農林漁牧業就業比例情況，請問：</w:t>
      </w:r>
      <w:r w:rsidRPr="0050538A">
        <w:rPr>
          <w:rFonts w:ascii="標楷體" w:eastAsia="標楷體" w:hAnsi="標楷體" w:hint="eastAsia"/>
          <w:b/>
        </w:rPr>
        <w:t>（請回答第40-41題）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Style w:val="my"/>
          <w:rFonts w:ascii="標楷體" w:eastAsia="標楷體" w:hAnsi="標楷體" w:hint="eastAsia"/>
          <w:color w:val="auto"/>
        </w:rPr>
        <w:t xml:space="preserve">     </w:t>
      </w:r>
      <w:r w:rsidR="00283BE7">
        <w:rPr>
          <w:rStyle w:val="my"/>
          <w:rFonts w:ascii="標楷體" w:eastAsia="標楷體" w:hAnsi="標楷體"/>
          <w:color w:val="auto"/>
        </w:rPr>
        <w:pict>
          <v:shape id="_x0000_i1028" type="#_x0000_t75" style="width:188.4pt;height:109.6pt">
            <v:imagedata r:id="rId15" o:title=""/>
          </v:shape>
        </w:pic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Fonts w:ascii="標楷體" w:eastAsia="標楷體" w:hAnsi="標楷體" w:hint="eastAsia"/>
          <w:b/>
        </w:rPr>
        <w:t>40</w:t>
      </w:r>
      <w:r w:rsidRPr="0050538A">
        <w:rPr>
          <w:rFonts w:ascii="標楷體" w:eastAsia="標楷體" w:hAnsi="標楷體" w:hint="eastAsia"/>
        </w:rPr>
        <w:t>.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臺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中市最可能為哪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代號？　(A)甲　(B)乙　(C)丙　(D)丁。</w:t>
      </w:r>
      <w:r w:rsidRPr="0050538A">
        <w:rPr>
          <w:rStyle w:val="my"/>
          <w:rFonts w:ascii="標楷體" w:eastAsia="標楷體" w:hAnsi="標楷體"/>
          <w:color w:val="auto"/>
        </w:rPr>
        <w:br/>
      </w:r>
      <w:r w:rsidRPr="0050538A">
        <w:rPr>
          <w:rFonts w:ascii="標楷體" w:eastAsia="標楷體" w:hAnsi="標楷體" w:hint="eastAsia"/>
          <w:b/>
        </w:rPr>
        <w:t>41</w:t>
      </w:r>
      <w:r w:rsidRPr="0050538A">
        <w:rPr>
          <w:rFonts w:ascii="標楷體" w:eastAsia="標楷體" w:hAnsi="標楷體" w:hint="eastAsia"/>
        </w:rPr>
        <w:t>.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丙</w:t>
      </w:r>
      <w:r w:rsidRPr="0050538A">
        <w:rPr>
          <w:rStyle w:val="my"/>
          <w:rFonts w:ascii="標楷體" w:eastAsia="標楷體" w:hAnsi="標楷體" w:hint="eastAsia"/>
          <w:color w:val="auto"/>
        </w:rPr>
        <w:t>在</w:t>
      </w:r>
      <w:r w:rsidRPr="0050538A">
        <w:rPr>
          <w:rStyle w:val="my"/>
          <w:rFonts w:ascii="標楷體" w:eastAsia="標楷體" w:hAnsi="標楷體"/>
          <w:color w:val="auto"/>
        </w:rPr>
        <w:t>中部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區域的縣市家庭可支配所得</w:t>
      </w:r>
      <w:r w:rsidRPr="0050538A">
        <w:rPr>
          <w:rStyle w:val="my"/>
          <w:rFonts w:ascii="標楷體" w:eastAsia="標楷體" w:hAnsi="標楷體" w:hint="eastAsia"/>
          <w:color w:val="auto"/>
        </w:rPr>
        <w:t>中相對較低</w:t>
      </w:r>
      <w:r w:rsidRPr="0050538A">
        <w:rPr>
          <w:rStyle w:val="my"/>
          <w:rFonts w:ascii="標楷體" w:eastAsia="標楷體" w:hAnsi="標楷體"/>
          <w:color w:val="auto"/>
        </w:rPr>
        <w:t>，最可能原因為下列何者？　(A)人口數量過多　(B)物價上漲消費高　(C)第一級產業</w:t>
      </w:r>
      <w:r w:rsidRPr="0050538A">
        <w:rPr>
          <w:rStyle w:val="my"/>
          <w:rFonts w:ascii="標楷體" w:eastAsia="標楷體" w:hAnsi="標楷體" w:hint="eastAsia"/>
          <w:color w:val="auto"/>
        </w:rPr>
        <w:t>就業</w:t>
      </w:r>
      <w:r w:rsidRPr="0050538A">
        <w:rPr>
          <w:rStyle w:val="my"/>
          <w:rFonts w:ascii="標楷體" w:eastAsia="標楷體" w:hAnsi="標楷體"/>
          <w:color w:val="auto"/>
        </w:rPr>
        <w:t>比例高　(D)</w:t>
      </w:r>
      <w:r w:rsidRPr="0050538A">
        <w:rPr>
          <w:rStyle w:val="my"/>
          <w:rFonts w:ascii="標楷體" w:eastAsia="標楷體" w:hAnsi="標楷體" w:hint="eastAsia"/>
          <w:color w:val="auto"/>
        </w:rPr>
        <w:t>出生率過高</w:t>
      </w:r>
      <w:r w:rsidRPr="0050538A">
        <w:rPr>
          <w:rStyle w:val="my"/>
          <w:rFonts w:ascii="標楷體" w:eastAsia="標楷體" w:hAnsi="標楷體"/>
          <w:color w:val="auto"/>
        </w:rPr>
        <w:t>。</w:t>
      </w:r>
    </w:p>
    <w:bookmarkEnd w:id="95"/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b/>
        </w:rPr>
      </w:pPr>
    </w:p>
    <w:p w:rsidR="00427058" w:rsidRPr="0050538A" w:rsidRDefault="00427058" w:rsidP="0046325A">
      <w:pPr>
        <w:snapToGrid w:val="0"/>
        <w:spacing w:line="360" w:lineRule="atLeast"/>
        <w:ind w:left="240" w:hangingChars="100" w:hanging="240"/>
        <w:jc w:val="center"/>
        <w:rPr>
          <w:rFonts w:ascii="標楷體" w:eastAsia="標楷體" w:hAnsi="標楷體"/>
          <w:b/>
        </w:rPr>
      </w:pPr>
      <w:r w:rsidRPr="0050538A">
        <w:rPr>
          <w:rStyle w:val="my"/>
          <w:rFonts w:ascii="標楷體" w:eastAsia="標楷體" w:hAnsi="標楷體" w:hint="eastAsia"/>
          <w:b/>
          <w:color w:val="auto"/>
        </w:rPr>
        <w:t>◎</w:t>
      </w:r>
      <w:r w:rsidR="0046325A" w:rsidRPr="0050538A">
        <w:rPr>
          <w:rFonts w:ascii="標楷體" w:eastAsia="標楷體" w:hAnsi="標楷體" w:hint="eastAsia"/>
          <w:b/>
        </w:rPr>
        <w:t>附圖為臺灣各區域產業就業人口比例圖。請問：</w:t>
      </w:r>
    </w:p>
    <w:p w:rsidR="0046325A" w:rsidRPr="0050538A" w:rsidRDefault="0046325A" w:rsidP="00427058">
      <w:pPr>
        <w:snapToGrid w:val="0"/>
        <w:spacing w:line="360" w:lineRule="atLeast"/>
        <w:ind w:left="240" w:hangingChars="100" w:hanging="240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（請回答第42-44題</w:t>
      </w:r>
      <w:r w:rsidRPr="0050538A">
        <w:rPr>
          <w:rFonts w:ascii="標楷體" w:eastAsia="標楷體" w:hAnsi="標楷體" w:hint="eastAsia"/>
        </w:rPr>
        <w:t>）</w:t>
      </w:r>
      <w:bookmarkStart w:id="96" w:name="Q_56B2A358BE484258BC02C4D2F02C248F"/>
      <w:bookmarkStart w:id="97" w:name="Z_56B2A358BE484258BC02C4D2F02C248F"/>
      <w:bookmarkStart w:id="98" w:name="C_56B2A358BE484258BC02C4D2F02C248F"/>
      <w:r w:rsidRPr="0050538A">
        <w:rPr>
          <w:rFonts w:ascii="標楷體" w:eastAsia="標楷體" w:hAnsi="標楷體" w:hint="eastAsia"/>
          <w:noProof/>
        </w:rPr>
        <w:drawing>
          <wp:inline distT="0" distB="0" distL="0" distR="0" wp14:anchorId="67441358" wp14:editId="39A710E1">
            <wp:extent cx="2901950" cy="1943100"/>
            <wp:effectExtent l="0" t="0" r="0" b="0"/>
            <wp:docPr id="10" name="圖片 10" descr="104-6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04-6-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42</w:t>
      </w:r>
      <w:r w:rsidRPr="0050538A">
        <w:rPr>
          <w:rFonts w:ascii="標楷體" w:eastAsia="標楷體" w:hAnsi="標楷體" w:hint="eastAsia"/>
        </w:rPr>
        <w:t>.</w:t>
      </w:r>
      <w:proofErr w:type="gramStart"/>
      <w:r w:rsidRPr="0050538A">
        <w:rPr>
          <w:rFonts w:ascii="標楷體" w:eastAsia="標楷體" w:hAnsi="標楷體" w:hint="eastAsia"/>
        </w:rPr>
        <w:t>丁區的</w:t>
      </w:r>
      <w:proofErr w:type="gramEnd"/>
      <w:r w:rsidRPr="0050538A">
        <w:rPr>
          <w:rFonts w:ascii="標楷體" w:eastAsia="標楷體" w:hAnsi="標楷體" w:hint="eastAsia"/>
        </w:rPr>
        <w:t>第二級產業比例為四個區域中最低，可見工業較不發達，它應是臺灣哪一區域的產業結構？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)北部區域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)中部區域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)南部區域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>)東部區域。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43.</w:t>
      </w:r>
      <w:r w:rsidRPr="0050538A">
        <w:rPr>
          <w:rFonts w:ascii="標楷體" w:eastAsia="標楷體" w:hAnsi="標楷體" w:hint="eastAsia"/>
        </w:rPr>
        <w:t>承上題，</w:t>
      </w:r>
      <w:proofErr w:type="gramStart"/>
      <w:r w:rsidRPr="0050538A">
        <w:rPr>
          <w:rFonts w:ascii="標楷體" w:eastAsia="標楷體" w:hAnsi="標楷體" w:hint="eastAsia"/>
        </w:rPr>
        <w:t>丁區第三</w:t>
      </w:r>
      <w:proofErr w:type="gramEnd"/>
      <w:r w:rsidRPr="0050538A">
        <w:rPr>
          <w:rFonts w:ascii="標楷體" w:eastAsia="標楷體" w:hAnsi="標楷體" w:hint="eastAsia"/>
        </w:rPr>
        <w:t>級產業所占比例高，其最可能的產業發展為何？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)商業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)運輸業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)觀光業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>)金融業。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44.</w:t>
      </w:r>
      <w:r w:rsidRPr="0050538A">
        <w:rPr>
          <w:rFonts w:ascii="標楷體" w:eastAsia="標楷體" w:hAnsi="標楷體" w:hint="eastAsia"/>
        </w:rPr>
        <w:t>人口最多，工商業最發達的臺北市應位於圖中哪一區？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)甲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)乙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)丙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>)丁。</w:t>
      </w:r>
    </w:p>
    <w:p w:rsidR="0046325A" w:rsidRPr="0050538A" w:rsidRDefault="0046325A" w:rsidP="0046325A">
      <w:pPr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  <w:bookmarkStart w:id="99" w:name="A_56B2A358BE484258BC02C4D2F02C248F"/>
      <w:bookmarkStart w:id="100" w:name="S_56B2A358BE484258BC02C4D2F02C248F"/>
      <w:bookmarkEnd w:id="96"/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b/>
        </w:rPr>
      </w:pPr>
      <w:r w:rsidRPr="0050538A">
        <w:rPr>
          <w:rFonts w:ascii="標楷體" w:eastAsia="標楷體" w:hAnsi="標楷體" w:hint="eastAsia"/>
          <w:b/>
        </w:rPr>
        <w:t>◎附圖為臺灣南部區域的行政簡圖，請由圖中資料回答下列問題：（請回答第45-46題）</w:t>
      </w:r>
    </w:p>
    <w:p w:rsidR="0046325A" w:rsidRPr="0050538A" w:rsidRDefault="0046325A" w:rsidP="0046325A">
      <w:pPr>
        <w:snapToGrid w:val="0"/>
        <w:spacing w:line="360" w:lineRule="atLeast"/>
        <w:ind w:firstLineChars="600" w:firstLine="1440"/>
        <w:rPr>
          <w:rFonts w:ascii="標楷體" w:eastAsia="標楷體" w:hAnsi="標楷體"/>
        </w:rPr>
      </w:pPr>
      <w:bookmarkStart w:id="101" w:name="Q_B4371F18DAFA4C5BB0A87F992F574744"/>
      <w:bookmarkStart w:id="102" w:name="C_B4371F18DAFA4C5BB0A87F992F574744"/>
      <w:bookmarkStart w:id="103" w:name="Z_B4371F18DAFA4C5BB0A87F992F574744"/>
      <w:r w:rsidRPr="0050538A">
        <w:rPr>
          <w:rFonts w:ascii="標楷體" w:eastAsia="標楷體" w:hAnsi="標楷體" w:hint="eastAsia"/>
          <w:noProof/>
        </w:rPr>
        <w:drawing>
          <wp:inline distT="0" distB="0" distL="0" distR="0" wp14:anchorId="593F4F85" wp14:editId="6CDA7B9A">
            <wp:extent cx="1295400" cy="1397105"/>
            <wp:effectExtent l="0" t="0" r="0" b="0"/>
            <wp:docPr id="9" name="圖片 9" descr="102-5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2-5-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snapToGrid w:val="0"/>
        <w:spacing w:line="360" w:lineRule="atLeast"/>
        <w:ind w:leftChars="16" w:left="38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lastRenderedPageBreak/>
        <w:t>45.</w:t>
      </w:r>
      <w:r w:rsidRPr="0050538A">
        <w:rPr>
          <w:rFonts w:ascii="標楷體" w:eastAsia="標楷體" w:hAnsi="標楷體" w:hint="eastAsia"/>
        </w:rPr>
        <w:t>目前南部區域哪一個縣市標榜著壯觀的柱狀玄武岩、無敵白沙碧海以及</w:t>
      </w:r>
      <w:proofErr w:type="gramStart"/>
      <w:r w:rsidRPr="0050538A">
        <w:rPr>
          <w:rStyle w:val="my"/>
          <w:rFonts w:ascii="標楷體" w:eastAsia="標楷體" w:hAnsi="標楷體" w:hint="eastAsia"/>
          <w:color w:val="auto"/>
        </w:rPr>
        <w:t>珊瑚礁岩</w:t>
      </w:r>
      <w:r w:rsidRPr="0050538A">
        <w:rPr>
          <w:rStyle w:val="my"/>
          <w:rFonts w:ascii="標楷體" w:eastAsia="標楷體" w:hAnsi="標楷體"/>
          <w:color w:val="auto"/>
        </w:rPr>
        <w:t>砌成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的</w:t>
      </w:r>
      <w:r w:rsidRPr="0050538A">
        <w:rPr>
          <w:rStyle w:val="my"/>
          <w:rFonts w:ascii="標楷體" w:eastAsia="標楷體" w:hAnsi="標楷體" w:hint="eastAsia"/>
          <w:color w:val="auto"/>
        </w:rPr>
        <w:t>「</w:t>
      </w:r>
      <w:proofErr w:type="gramStart"/>
      <w:r w:rsidRPr="0050538A">
        <w:rPr>
          <w:rStyle w:val="my"/>
          <w:rFonts w:ascii="標楷體" w:eastAsia="標楷體" w:hAnsi="標楷體" w:hint="eastAsia"/>
          <w:color w:val="auto"/>
        </w:rPr>
        <w:t>菜宅</w:t>
      </w:r>
      <w:proofErr w:type="gramEnd"/>
      <w:r w:rsidRPr="0050538A">
        <w:rPr>
          <w:rStyle w:val="my"/>
          <w:rFonts w:ascii="標楷體" w:eastAsia="標楷體" w:hAnsi="標楷體" w:hint="eastAsia"/>
          <w:color w:val="auto"/>
        </w:rPr>
        <w:t>」民居景觀，均</w:t>
      </w:r>
      <w:r w:rsidRPr="0050538A">
        <w:rPr>
          <w:rFonts w:ascii="標楷體" w:eastAsia="標楷體" w:hAnsi="標楷體" w:hint="eastAsia"/>
        </w:rPr>
        <w:t>吸引許多遊客前來旅遊？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)甲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)丁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)戊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>)己。</w:t>
      </w:r>
    </w:p>
    <w:p w:rsidR="0046325A" w:rsidRPr="0050538A" w:rsidRDefault="0046325A" w:rsidP="0046325A">
      <w:pPr>
        <w:adjustRightInd w:val="0"/>
        <w:snapToGrid w:val="0"/>
        <w:rPr>
          <w:rStyle w:val="my0"/>
          <w:rFonts w:ascii="標楷體" w:eastAsia="標楷體" w:hAnsi="標楷體"/>
          <w:color w:val="auto"/>
        </w:rPr>
      </w:pPr>
      <w:bookmarkStart w:id="104" w:name="Q2SO0720957"/>
      <w:r w:rsidRPr="0050538A">
        <w:rPr>
          <w:rFonts w:ascii="標楷體" w:eastAsia="標楷體" w:hAnsi="標楷體" w:hint="eastAsia"/>
          <w:b/>
        </w:rPr>
        <w:t>46.</w:t>
      </w:r>
      <w:r w:rsidRPr="0050538A">
        <w:rPr>
          <w:rStyle w:val="my"/>
          <w:rFonts w:ascii="標楷體" w:eastAsia="標楷體" w:hAnsi="標楷體"/>
          <w:color w:val="auto"/>
        </w:rPr>
        <w:t>圖中哪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區域因海運便利的優勢，利用進口的工礦原料就地發展造船、石化、鋼鐵等產業，而成為臺灣重工業的重鎮？　(A)甲　(B)乙　(C)丙　(D)丁。</w:t>
      </w:r>
      <w:bookmarkStart w:id="105" w:name="A2SO0720957"/>
      <w:bookmarkEnd w:id="104"/>
    </w:p>
    <w:p w:rsidR="0046325A" w:rsidRPr="0050538A" w:rsidRDefault="0046325A" w:rsidP="0046325A">
      <w:pPr>
        <w:snapToGrid w:val="0"/>
        <w:spacing w:line="360" w:lineRule="atLeast"/>
        <w:ind w:leftChars="16" w:left="38"/>
        <w:rPr>
          <w:rFonts w:ascii="標楷體" w:eastAsia="標楷體" w:hAnsi="標楷體"/>
        </w:rPr>
      </w:pPr>
      <w:bookmarkStart w:id="106" w:name="L_B4371F18DAFA4C5BB0A87F992F574744"/>
      <w:bookmarkEnd w:id="101"/>
      <w:bookmarkEnd w:id="102"/>
      <w:bookmarkEnd w:id="105"/>
    </w:p>
    <w:p w:rsidR="0046325A" w:rsidRPr="0050538A" w:rsidRDefault="0046325A" w:rsidP="0046325A">
      <w:pPr>
        <w:snapToGrid w:val="0"/>
        <w:spacing w:line="360" w:lineRule="atLeast"/>
        <w:ind w:leftChars="16" w:left="38"/>
        <w:rPr>
          <w:rFonts w:ascii="標楷體" w:eastAsia="標楷體" w:hAnsi="標楷體"/>
          <w:b/>
        </w:rPr>
      </w:pPr>
      <w:r w:rsidRPr="0050538A">
        <w:rPr>
          <w:rFonts w:ascii="標楷體" w:eastAsia="標楷體" w:hAnsi="標楷體" w:hint="eastAsia"/>
          <w:b/>
        </w:rPr>
        <w:t>◎小光暑假將到中部區域旅遊，一覽當地的風景名勝，並了解其區域發展的特色。附圖為中部區域各縣市的簡圖。請問：（請回答第47-48題）</w:t>
      </w:r>
      <w:r w:rsidRPr="0050538A">
        <w:rPr>
          <w:rFonts w:ascii="標楷體" w:eastAsia="標楷體" w:hAnsi="標楷體" w:hint="eastAsia"/>
          <w:b/>
          <w:vanish/>
        </w:rPr>
        <w:t>能力指標：1-4-1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107" w:name="O_B4371F18DAFA4C5BB0A87F992F574744"/>
      <w:bookmarkEnd w:id="106"/>
      <w:r w:rsidRPr="0050538A">
        <w:rPr>
          <w:rFonts w:ascii="標楷體" w:eastAsia="標楷體" w:hAnsi="標楷體" w:hint="eastAsia"/>
          <w:vanish/>
        </w:rPr>
        <w:t>出處：試題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108" w:name="R_B4371F18DAFA4C5BB0A87F992F574744"/>
      <w:bookmarkEnd w:id="107"/>
      <w:r w:rsidRPr="0050538A">
        <w:rPr>
          <w:rFonts w:ascii="標楷體" w:eastAsia="標楷體" w:hAnsi="標楷體" w:hint="eastAsia"/>
          <w:vanish/>
        </w:rPr>
        <w:t>認知向度：J-SO-2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109" w:name="N_B4371F18DAFA4C5BB0A87F992F574744"/>
      <w:bookmarkEnd w:id="108"/>
      <w:r w:rsidRPr="0050538A">
        <w:rPr>
          <w:rFonts w:ascii="標楷體" w:eastAsia="標楷體" w:hAnsi="標楷體" w:hint="eastAsia"/>
          <w:vanish/>
        </w:rPr>
        <w:t>難易度：中</w:t>
      </w:r>
    </w:p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  <w:vanish/>
        </w:rPr>
      </w:pPr>
      <w:bookmarkStart w:id="110" w:name="I_B4371F18DAFA4C5BB0A87F992F574744"/>
      <w:bookmarkEnd w:id="109"/>
      <w:r w:rsidRPr="0050538A">
        <w:rPr>
          <w:rFonts w:ascii="標楷體" w:eastAsia="標楷體" w:hAnsi="標楷體" w:hint="eastAsia"/>
          <w:vanish/>
        </w:rPr>
        <w:t>主題：臺灣的區域特色</w:t>
      </w:r>
    </w:p>
    <w:p w:rsidR="0046325A" w:rsidRPr="0050538A" w:rsidRDefault="0046325A" w:rsidP="0046325A">
      <w:pPr>
        <w:snapToGrid w:val="0"/>
        <w:spacing w:line="360" w:lineRule="atLeast"/>
        <w:ind w:left="960" w:hangingChars="400" w:hanging="960"/>
        <w:jc w:val="center"/>
        <w:rPr>
          <w:rFonts w:ascii="標楷體" w:eastAsia="標楷體" w:hAnsi="標楷體"/>
        </w:rPr>
      </w:pPr>
      <w:bookmarkStart w:id="111" w:name="Z_FA125CDA90D046FB89E4ADB63CF0A483"/>
      <w:bookmarkStart w:id="112" w:name="Q_FA125CDA90D046FB89E4ADB63CF0A483"/>
      <w:bookmarkStart w:id="113" w:name="C_FA125CDA90D046FB89E4ADB63CF0A483"/>
      <w:bookmarkEnd w:id="103"/>
      <w:bookmarkEnd w:id="110"/>
      <w:r w:rsidRPr="0050538A">
        <w:rPr>
          <w:rFonts w:ascii="標楷體" w:eastAsia="標楷體" w:hAnsi="標楷體" w:hint="eastAsia"/>
          <w:noProof/>
        </w:rPr>
        <w:drawing>
          <wp:inline distT="0" distB="0" distL="0" distR="0" wp14:anchorId="14C4BE6E" wp14:editId="5ACA429F">
            <wp:extent cx="1403350" cy="1504950"/>
            <wp:effectExtent l="19050" t="19050" r="25400" b="19050"/>
            <wp:docPr id="8" name="圖片 8" descr="102-5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2-5-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504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snapToGrid w:val="0"/>
        <w:spacing w:line="360" w:lineRule="atLeast"/>
        <w:ind w:leftChars="16" w:left="38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47.</w:t>
      </w:r>
      <w:r w:rsidRPr="0050538A">
        <w:rPr>
          <w:rFonts w:ascii="標楷體" w:eastAsia="標楷體" w:hAnsi="標楷體" w:hint="eastAsia"/>
        </w:rPr>
        <w:t>小光暑假期間到南庄鄉體驗客家文化風情、品嘗的客家擂茶，他應前往附圖中哪一縣市旅遊？　(</w:t>
      </w:r>
      <w:proofErr w:type="gramStart"/>
      <w:r w:rsidRPr="0050538A">
        <w:rPr>
          <w:rFonts w:ascii="標楷體" w:eastAsia="標楷體" w:hAnsi="標楷體" w:hint="eastAsia"/>
        </w:rPr>
        <w:t>Ａ</w:t>
      </w:r>
      <w:proofErr w:type="gramEnd"/>
      <w:r w:rsidRPr="0050538A">
        <w:rPr>
          <w:rFonts w:ascii="標楷體" w:eastAsia="標楷體" w:hAnsi="標楷體" w:hint="eastAsia"/>
        </w:rPr>
        <w:t>)甲　(</w:t>
      </w:r>
      <w:proofErr w:type="gramStart"/>
      <w:r w:rsidRPr="0050538A">
        <w:rPr>
          <w:rFonts w:ascii="標楷體" w:eastAsia="標楷體" w:hAnsi="標楷體" w:hint="eastAsia"/>
        </w:rPr>
        <w:t>Ｂ</w:t>
      </w:r>
      <w:proofErr w:type="gramEnd"/>
      <w:r w:rsidRPr="0050538A">
        <w:rPr>
          <w:rFonts w:ascii="標楷體" w:eastAsia="標楷體" w:hAnsi="標楷體" w:hint="eastAsia"/>
        </w:rPr>
        <w:t>)乙　(</w:t>
      </w:r>
      <w:proofErr w:type="gramStart"/>
      <w:r w:rsidRPr="0050538A">
        <w:rPr>
          <w:rFonts w:ascii="標楷體" w:eastAsia="標楷體" w:hAnsi="標楷體" w:hint="eastAsia"/>
        </w:rPr>
        <w:t>Ｃ</w:t>
      </w:r>
      <w:proofErr w:type="gramEnd"/>
      <w:r w:rsidRPr="0050538A">
        <w:rPr>
          <w:rFonts w:ascii="標楷體" w:eastAsia="標楷體" w:hAnsi="標楷體" w:hint="eastAsia"/>
        </w:rPr>
        <w:t>)丙　(</w:t>
      </w:r>
      <w:proofErr w:type="gramStart"/>
      <w:r w:rsidRPr="0050538A">
        <w:rPr>
          <w:rFonts w:ascii="標楷體" w:eastAsia="標楷體" w:hAnsi="標楷體" w:hint="eastAsia"/>
        </w:rPr>
        <w:t>Ｄ</w:t>
      </w:r>
      <w:proofErr w:type="gramEnd"/>
      <w:r w:rsidRPr="0050538A">
        <w:rPr>
          <w:rFonts w:ascii="標楷體" w:eastAsia="標楷體" w:hAnsi="標楷體" w:hint="eastAsia"/>
        </w:rPr>
        <w:t>)</w:t>
      </w:r>
      <w:proofErr w:type="gramStart"/>
      <w:r w:rsidRPr="0050538A">
        <w:rPr>
          <w:rFonts w:ascii="標楷體" w:eastAsia="標楷體" w:hAnsi="標楷體" w:hint="eastAsia"/>
        </w:rPr>
        <w:t>戊</w:t>
      </w:r>
      <w:proofErr w:type="gramEnd"/>
      <w:r w:rsidRPr="0050538A">
        <w:rPr>
          <w:rFonts w:ascii="標楷體" w:eastAsia="標楷體" w:hAnsi="標楷體" w:hint="eastAsia"/>
        </w:rPr>
        <w:t>。</w:t>
      </w:r>
    </w:p>
    <w:p w:rsidR="0046325A" w:rsidRPr="0050538A" w:rsidRDefault="0046325A" w:rsidP="0046325A">
      <w:pPr>
        <w:adjustRightInd w:val="0"/>
        <w:snapToGrid w:val="0"/>
        <w:textAlignment w:val="baseline"/>
        <w:rPr>
          <w:rStyle w:val="my"/>
          <w:rFonts w:ascii="標楷體" w:eastAsia="標楷體" w:hAnsi="標楷體"/>
          <w:color w:val="auto"/>
        </w:rPr>
      </w:pPr>
      <w:bookmarkStart w:id="114" w:name="Q2SO0721085"/>
      <w:bookmarkEnd w:id="111"/>
      <w:bookmarkEnd w:id="112"/>
      <w:bookmarkEnd w:id="113"/>
      <w:r w:rsidRPr="0050538A">
        <w:rPr>
          <w:rStyle w:val="my"/>
          <w:rFonts w:ascii="標楷體" w:eastAsia="標楷體" w:hAnsi="標楷體" w:hint="eastAsia"/>
          <w:b/>
          <w:color w:val="auto"/>
        </w:rPr>
        <w:t>48.</w:t>
      </w:r>
      <w:r w:rsidRPr="0050538A">
        <w:rPr>
          <w:rStyle w:val="my"/>
          <w:rFonts w:ascii="標楷體" w:eastAsia="標楷體" w:hAnsi="標楷體"/>
          <w:color w:val="auto"/>
        </w:rPr>
        <w:t>中部區域的學子若想獲得較充沛的教育資源，通常會先到哪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個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 xml:space="preserve">地區求學？　</w:t>
      </w:r>
      <w:bookmarkEnd w:id="114"/>
      <w:r w:rsidRPr="0050538A">
        <w:rPr>
          <w:rStyle w:val="my"/>
          <w:rFonts w:ascii="標楷體" w:eastAsia="標楷體" w:hAnsi="標楷體"/>
          <w:color w:val="auto"/>
        </w:rPr>
        <w:t>(A)甲　(B)乙　(C)丙　(D)</w:t>
      </w:r>
      <w:proofErr w:type="gramStart"/>
      <w:r w:rsidRPr="0050538A">
        <w:rPr>
          <w:rStyle w:val="my"/>
          <w:rFonts w:ascii="標楷體" w:eastAsia="標楷體" w:hAnsi="標楷體"/>
          <w:color w:val="auto"/>
        </w:rPr>
        <w:t>戊</w:t>
      </w:r>
      <w:proofErr w:type="gramEnd"/>
      <w:r w:rsidRPr="0050538A">
        <w:rPr>
          <w:rStyle w:val="my"/>
          <w:rFonts w:ascii="標楷體" w:eastAsia="標楷體" w:hAnsi="標楷體"/>
          <w:color w:val="auto"/>
        </w:rPr>
        <w:t>。</w:t>
      </w:r>
    </w:p>
    <w:p w:rsidR="0046325A" w:rsidRPr="0050538A" w:rsidRDefault="0046325A" w:rsidP="0046325A">
      <w:pPr>
        <w:snapToGrid w:val="0"/>
        <w:spacing w:line="360" w:lineRule="atLeast"/>
        <w:ind w:left="720" w:hangingChars="300" w:hanging="720"/>
        <w:rPr>
          <w:rFonts w:ascii="標楷體" w:eastAsia="標楷體" w:hAnsi="標楷體"/>
        </w:rPr>
      </w:pPr>
    </w:p>
    <w:bookmarkEnd w:id="97"/>
    <w:bookmarkEnd w:id="98"/>
    <w:bookmarkEnd w:id="99"/>
    <w:bookmarkEnd w:id="100"/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/>
        </w:rPr>
      </w:pPr>
      <w:r w:rsidRPr="0050538A">
        <w:rPr>
          <w:rFonts w:ascii="標楷體" w:eastAsia="標楷體" w:hAnsi="標楷體" w:hint="eastAsia"/>
          <w:b/>
        </w:rPr>
        <w:t>◎臺灣未來的國土空間</w:t>
      </w:r>
      <w:proofErr w:type="gramStart"/>
      <w:r w:rsidRPr="0050538A">
        <w:rPr>
          <w:rFonts w:ascii="標楷體" w:eastAsia="標楷體" w:hAnsi="標楷體" w:hint="eastAsia"/>
          <w:b/>
        </w:rPr>
        <w:t>規</w:t>
      </w:r>
      <w:proofErr w:type="gramEnd"/>
      <w:r w:rsidRPr="0050538A">
        <w:rPr>
          <w:rFonts w:ascii="標楷體" w:eastAsia="標楷體" w:hAnsi="標楷體" w:hint="eastAsia"/>
          <w:b/>
        </w:rPr>
        <w:t>畫主要依據各地不同的條件來設計，期望可以為未來國家發展奠定基礎，其相關計畫如附表所示。請問：（請回答第49-50題</w:t>
      </w:r>
      <w:r w:rsidRPr="0050538A">
        <w:rPr>
          <w:rFonts w:ascii="標楷體" w:eastAsia="標楷體" w:hAnsi="標楷體" w:hint="eastAsia"/>
        </w:rPr>
        <w:t>）</w:t>
      </w:r>
    </w:p>
    <w:tbl>
      <w:tblPr>
        <w:tblW w:w="0" w:type="auto"/>
        <w:jc w:val="center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6"/>
        <w:gridCol w:w="3988"/>
      </w:tblGrid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區域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firstLineChars="550" w:firstLine="1320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定   位</w:t>
            </w:r>
          </w:p>
        </w:tc>
      </w:tr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A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leftChars="20" w:left="48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強調都市與創新產業發展</w:t>
            </w:r>
          </w:p>
        </w:tc>
      </w:tr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B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leftChars="20" w:left="48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以生態環境資源保育為重心</w:t>
            </w:r>
          </w:p>
        </w:tc>
      </w:tr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C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leftChars="20" w:left="48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以適性發展優質生活產業</w:t>
            </w:r>
          </w:p>
        </w:tc>
      </w:tr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D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leftChars="20" w:left="48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強調海岸及海洋之自然珍貴資產</w:t>
            </w:r>
          </w:p>
        </w:tc>
      </w:tr>
      <w:tr w:rsidR="0050538A" w:rsidRPr="0050538A" w:rsidTr="00034242">
        <w:trPr>
          <w:jc w:val="center"/>
        </w:trPr>
        <w:tc>
          <w:tcPr>
            <w:tcW w:w="546" w:type="dxa"/>
          </w:tcPr>
          <w:p w:rsidR="0046325A" w:rsidRPr="0050538A" w:rsidRDefault="0046325A" w:rsidP="0046325A">
            <w:pPr>
              <w:snapToGrid w:val="0"/>
              <w:spacing w:line="360" w:lineRule="atLeast"/>
              <w:jc w:val="center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E</w:t>
            </w:r>
          </w:p>
        </w:tc>
        <w:tc>
          <w:tcPr>
            <w:tcW w:w="3988" w:type="dxa"/>
          </w:tcPr>
          <w:p w:rsidR="0046325A" w:rsidRPr="0050538A" w:rsidRDefault="0046325A" w:rsidP="0046325A">
            <w:pPr>
              <w:snapToGrid w:val="0"/>
              <w:spacing w:line="360" w:lineRule="atLeast"/>
              <w:ind w:leftChars="20" w:left="48"/>
              <w:rPr>
                <w:rFonts w:ascii="標楷體" w:eastAsia="標楷體" w:hAnsi="標楷體" w:cs="細明體"/>
              </w:rPr>
            </w:pPr>
            <w:r w:rsidRPr="0050538A">
              <w:rPr>
                <w:rFonts w:ascii="標楷體" w:eastAsia="標楷體" w:hAnsi="標楷體" w:cs="細明體" w:hint="eastAsia"/>
              </w:rPr>
              <w:t>強調人文及自然環境保全與觀光發展</w:t>
            </w:r>
          </w:p>
        </w:tc>
      </w:tr>
    </w:tbl>
    <w:p w:rsidR="0046325A" w:rsidRPr="0050538A" w:rsidRDefault="0046325A" w:rsidP="0046325A">
      <w:pPr>
        <w:snapToGrid w:val="0"/>
        <w:spacing w:line="360" w:lineRule="atLeast"/>
        <w:rPr>
          <w:rFonts w:ascii="標楷體" w:eastAsia="標楷體" w:hAnsi="標楷體" w:cs="細明體"/>
        </w:rPr>
      </w:pPr>
      <w:r w:rsidRPr="0050538A">
        <w:rPr>
          <w:rFonts w:ascii="標楷體" w:eastAsia="標楷體" w:hAnsi="標楷體" w:cs="細明體" w:hint="eastAsia"/>
          <w:b/>
        </w:rPr>
        <w:t>49.</w:t>
      </w:r>
      <w:r w:rsidRPr="0050538A">
        <w:rPr>
          <w:rFonts w:ascii="標楷體" w:eastAsia="標楷體" w:hAnsi="標楷體" w:cs="細明體" w:hint="eastAsia"/>
        </w:rPr>
        <w:t>各地區的發展條件不同，政府擺脫了過去一致性的思考模式，期望能找到各區域的特色，設計出因地制宜的相關策略。附表中「以生態環境資源保育為重心」定位的</w:t>
      </w:r>
      <w:r w:rsidRPr="0050538A">
        <w:rPr>
          <w:rFonts w:ascii="標楷體" w:eastAsia="標楷體" w:hAnsi="標楷體" w:cs="細明體" w:hint="eastAsia"/>
          <w:w w:val="25"/>
        </w:rPr>
        <w:t xml:space="preserve">　</w:t>
      </w:r>
      <w:r w:rsidRPr="0050538A">
        <w:rPr>
          <w:rFonts w:ascii="標楷體" w:eastAsia="標楷體" w:hAnsi="標楷體" w:cs="細明體" w:hint="eastAsia"/>
        </w:rPr>
        <w:t>B</w:t>
      </w:r>
      <w:r w:rsidRPr="0050538A">
        <w:rPr>
          <w:rFonts w:ascii="標楷體" w:eastAsia="標楷體" w:hAnsi="標楷體" w:cs="細明體" w:hint="eastAsia"/>
          <w:w w:val="25"/>
        </w:rPr>
        <w:t xml:space="preserve">　</w:t>
      </w:r>
      <w:r w:rsidRPr="0050538A">
        <w:rPr>
          <w:rFonts w:ascii="標楷體" w:eastAsia="標楷體" w:hAnsi="標楷體" w:cs="細明體" w:hint="eastAsia"/>
        </w:rPr>
        <w:t>區域應位於附圖中何處？</w:t>
      </w:r>
      <w:r w:rsidRPr="0050538A">
        <w:rPr>
          <w:rFonts w:ascii="標楷體" w:eastAsia="標楷體" w:hAnsi="標楷體" w:hint="eastAsia"/>
        </w:rPr>
        <w:t xml:space="preserve">　</w:t>
      </w:r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Ａ</w:t>
      </w:r>
      <w:proofErr w:type="gramEnd"/>
      <w:r w:rsidRPr="0050538A">
        <w:rPr>
          <w:rFonts w:ascii="標楷體" w:eastAsia="標楷體" w:hAnsi="標楷體" w:cs="細明體" w:hint="eastAsia"/>
        </w:rPr>
        <w:t>)甲　(</w:t>
      </w:r>
      <w:proofErr w:type="gramStart"/>
      <w:r w:rsidRPr="0050538A">
        <w:rPr>
          <w:rFonts w:ascii="標楷體" w:eastAsia="標楷體" w:hAnsi="標楷體" w:cs="細明體" w:hint="eastAsia"/>
        </w:rPr>
        <w:t>Ｂ</w:t>
      </w:r>
      <w:proofErr w:type="gramEnd"/>
      <w:r w:rsidRPr="0050538A">
        <w:rPr>
          <w:rFonts w:ascii="標楷體" w:eastAsia="標楷體" w:hAnsi="標楷體" w:cs="細明體" w:hint="eastAsia"/>
        </w:rPr>
        <w:t>)乙　(</w:t>
      </w:r>
      <w:proofErr w:type="gramStart"/>
      <w:r w:rsidRPr="0050538A">
        <w:rPr>
          <w:rFonts w:ascii="標楷體" w:eastAsia="標楷體" w:hAnsi="標楷體" w:cs="細明體" w:hint="eastAsia"/>
        </w:rPr>
        <w:t>Ｃ</w:t>
      </w:r>
      <w:proofErr w:type="gramEnd"/>
      <w:r w:rsidRPr="0050538A">
        <w:rPr>
          <w:rFonts w:ascii="標楷體" w:eastAsia="標楷體" w:hAnsi="標楷體" w:cs="細明體" w:hint="eastAsia"/>
        </w:rPr>
        <w:t>)丙　(</w:t>
      </w:r>
      <w:proofErr w:type="gramStart"/>
      <w:r w:rsidRPr="0050538A">
        <w:rPr>
          <w:rFonts w:ascii="標楷體" w:eastAsia="標楷體" w:hAnsi="標楷體" w:cs="細明體" w:hint="eastAsia"/>
        </w:rPr>
        <w:t>Ｄ</w:t>
      </w:r>
      <w:proofErr w:type="gramEnd"/>
      <w:r w:rsidRPr="0050538A">
        <w:rPr>
          <w:rFonts w:ascii="標楷體" w:eastAsia="標楷體" w:hAnsi="標楷體" w:cs="細明體" w:hint="eastAsia"/>
        </w:rPr>
        <w:t>)丁。</w:t>
      </w:r>
    </w:p>
    <w:p w:rsidR="0046325A" w:rsidRPr="0050538A" w:rsidRDefault="0046325A" w:rsidP="0046325A">
      <w:pPr>
        <w:snapToGrid w:val="0"/>
        <w:spacing w:line="360" w:lineRule="atLeast"/>
        <w:ind w:firstLineChars="500" w:firstLine="1200"/>
        <w:rPr>
          <w:rFonts w:ascii="標楷體" w:eastAsia="標楷體" w:hAnsi="標楷體" w:cs="細明體"/>
        </w:rPr>
      </w:pPr>
      <w:r w:rsidRPr="0050538A">
        <w:rPr>
          <w:rFonts w:ascii="標楷體" w:eastAsia="標楷體" w:hAnsi="標楷體" w:hint="eastAsia"/>
          <w:bdr w:val="single" w:sz="4" w:space="0" w:color="auto"/>
        </w:rPr>
        <w:lastRenderedPageBreak/>
        <w:t xml:space="preserve"> </w:t>
      </w:r>
      <w:r w:rsidRPr="0050538A">
        <w:rPr>
          <w:rFonts w:ascii="標楷體" w:eastAsia="標楷體" w:hAnsi="標楷體" w:hint="eastAsia"/>
          <w:noProof/>
          <w:bdr w:val="single" w:sz="4" w:space="0" w:color="auto"/>
        </w:rPr>
        <w:drawing>
          <wp:inline distT="0" distB="0" distL="0" distR="0" wp14:anchorId="5950225F" wp14:editId="72438720">
            <wp:extent cx="1555750" cy="1790700"/>
            <wp:effectExtent l="0" t="0" r="6350" b="0"/>
            <wp:docPr id="11" name="圖片 11" descr="103-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3-6-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5A" w:rsidRPr="0050538A" w:rsidRDefault="0046325A" w:rsidP="0046325A">
      <w:pPr>
        <w:snapToGrid w:val="0"/>
        <w:spacing w:line="360" w:lineRule="atLeast"/>
        <w:ind w:leftChars="16" w:left="38"/>
        <w:rPr>
          <w:rFonts w:ascii="標楷體" w:eastAsia="標楷體" w:hAnsi="標楷體" w:cs="細明體"/>
        </w:rPr>
      </w:pPr>
      <w:r w:rsidRPr="0050538A">
        <w:rPr>
          <w:rFonts w:ascii="標楷體" w:eastAsia="標楷體" w:hAnsi="標楷體" w:cs="細明體" w:hint="eastAsia"/>
          <w:b/>
        </w:rPr>
        <w:t>50.</w:t>
      </w:r>
      <w:r w:rsidRPr="0050538A">
        <w:rPr>
          <w:rFonts w:ascii="標楷體" w:eastAsia="標楷體" w:hAnsi="標楷體" w:cs="細明體" w:hint="eastAsia"/>
        </w:rPr>
        <w:t>若依各縣市</w:t>
      </w:r>
      <w:bookmarkStart w:id="115" w:name="_GoBack"/>
      <w:bookmarkEnd w:id="115"/>
      <w:r w:rsidRPr="0050538A">
        <w:rPr>
          <w:rFonts w:ascii="標楷體" w:eastAsia="標楷體" w:hAnsi="標楷體" w:cs="細明體" w:hint="eastAsia"/>
        </w:rPr>
        <w:t>所在位置的特性判斷，下列哪一縣市的發展方向屬於附表中</w:t>
      </w:r>
      <w:r w:rsidRPr="0050538A">
        <w:rPr>
          <w:rFonts w:ascii="標楷體" w:eastAsia="標楷體" w:hAnsi="標楷體" w:cs="細明體" w:hint="eastAsia"/>
          <w:w w:val="25"/>
        </w:rPr>
        <w:t xml:space="preserve">　</w:t>
      </w:r>
      <w:r w:rsidRPr="0050538A">
        <w:rPr>
          <w:rFonts w:ascii="標楷體" w:eastAsia="標楷體" w:hAnsi="標楷體" w:cs="細明體" w:hint="eastAsia"/>
        </w:rPr>
        <w:t>C</w:t>
      </w:r>
      <w:r w:rsidRPr="0050538A">
        <w:rPr>
          <w:rFonts w:ascii="標楷體" w:eastAsia="標楷體" w:hAnsi="標楷體" w:cs="細明體" w:hint="eastAsia"/>
          <w:w w:val="25"/>
        </w:rPr>
        <w:t xml:space="preserve">　</w:t>
      </w:r>
      <w:r w:rsidRPr="0050538A">
        <w:rPr>
          <w:rFonts w:ascii="標楷體" w:eastAsia="標楷體" w:hAnsi="標楷體" w:cs="細明體" w:hint="eastAsia"/>
        </w:rPr>
        <w:t>區域的定位目標？</w:t>
      </w:r>
      <w:r w:rsidRPr="0050538A">
        <w:rPr>
          <w:rFonts w:ascii="標楷體" w:eastAsia="標楷體" w:hAnsi="標楷體" w:hint="eastAsia"/>
        </w:rPr>
        <w:t xml:space="preserve">　</w:t>
      </w:r>
      <w:r w:rsidRPr="0050538A">
        <w:rPr>
          <w:rFonts w:ascii="標楷體" w:eastAsia="標楷體" w:hAnsi="標楷體" w:cs="細明體" w:hint="eastAsia"/>
        </w:rPr>
        <w:t>(</w:t>
      </w:r>
      <w:proofErr w:type="gramStart"/>
      <w:r w:rsidRPr="0050538A">
        <w:rPr>
          <w:rFonts w:ascii="標楷體" w:eastAsia="標楷體" w:hAnsi="標楷體" w:cs="細明體" w:hint="eastAsia"/>
        </w:rPr>
        <w:t>Ａ</w:t>
      </w:r>
      <w:proofErr w:type="gramEnd"/>
      <w:r w:rsidRPr="0050538A">
        <w:rPr>
          <w:rFonts w:ascii="標楷體" w:eastAsia="標楷體" w:hAnsi="標楷體" w:cs="細明體" w:hint="eastAsia"/>
        </w:rPr>
        <w:t>)桃園市　(</w:t>
      </w:r>
      <w:proofErr w:type="gramStart"/>
      <w:r w:rsidRPr="0050538A">
        <w:rPr>
          <w:rFonts w:ascii="標楷體" w:eastAsia="標楷體" w:hAnsi="標楷體" w:cs="細明體" w:hint="eastAsia"/>
        </w:rPr>
        <w:t>Ｂ</w:t>
      </w:r>
      <w:proofErr w:type="gramEnd"/>
      <w:r w:rsidRPr="0050538A">
        <w:rPr>
          <w:rFonts w:ascii="標楷體" w:eastAsia="標楷體" w:hAnsi="標楷體" w:cs="細明體" w:hint="eastAsia"/>
        </w:rPr>
        <w:t>)彰化縣　(</w:t>
      </w:r>
      <w:proofErr w:type="gramStart"/>
      <w:r w:rsidRPr="0050538A">
        <w:rPr>
          <w:rFonts w:ascii="標楷體" w:eastAsia="標楷體" w:hAnsi="標楷體" w:cs="細明體" w:hint="eastAsia"/>
        </w:rPr>
        <w:t>Ｃ</w:t>
      </w:r>
      <w:proofErr w:type="gramEnd"/>
      <w:r w:rsidRPr="0050538A">
        <w:rPr>
          <w:rFonts w:ascii="標楷體" w:eastAsia="標楷體" w:hAnsi="標楷體" w:cs="細明體" w:hint="eastAsia"/>
        </w:rPr>
        <w:t>)台南市　(</w:t>
      </w:r>
      <w:proofErr w:type="gramStart"/>
      <w:r w:rsidRPr="0050538A">
        <w:rPr>
          <w:rFonts w:ascii="標楷體" w:eastAsia="標楷體" w:hAnsi="標楷體" w:cs="細明體" w:hint="eastAsia"/>
        </w:rPr>
        <w:t>Ｄ</w:t>
      </w:r>
      <w:proofErr w:type="gramEnd"/>
      <w:r w:rsidRPr="0050538A">
        <w:rPr>
          <w:rFonts w:ascii="標楷體" w:eastAsia="標楷體" w:hAnsi="標楷體" w:cs="細明體" w:hint="eastAsia"/>
        </w:rPr>
        <w:t>)花蓮縣。</w:t>
      </w:r>
    </w:p>
    <w:p w:rsidR="0046325A" w:rsidRDefault="0046325A" w:rsidP="0046325A">
      <w:pPr>
        <w:snapToGrid w:val="0"/>
        <w:rPr>
          <w:rFonts w:ascii="標楷體" w:eastAsia="標楷體" w:hAnsi="標楷體" w:hint="eastAsia"/>
        </w:rPr>
      </w:pPr>
    </w:p>
    <w:p w:rsidR="00B84135" w:rsidRDefault="00B84135" w:rsidP="0046325A">
      <w:pPr>
        <w:snapToGrid w:val="0"/>
        <w:rPr>
          <w:rFonts w:ascii="標楷體" w:eastAsia="標楷體" w:hAnsi="標楷體" w:hint="eastAsia"/>
        </w:rPr>
      </w:pPr>
    </w:p>
    <w:p w:rsidR="00B84135" w:rsidRDefault="00B84135" w:rsidP="0046325A">
      <w:pPr>
        <w:snapToGrid w:val="0"/>
        <w:rPr>
          <w:rFonts w:ascii="標楷體" w:eastAsia="標楷體" w:hAnsi="標楷體" w:hint="eastAsia"/>
        </w:rPr>
      </w:pPr>
    </w:p>
    <w:p w:rsidR="00B84135" w:rsidRPr="0050538A" w:rsidRDefault="00B84135" w:rsidP="0046325A">
      <w:pPr>
        <w:snapToGrid w:val="0"/>
        <w:rPr>
          <w:rFonts w:ascii="標楷體" w:eastAsia="標楷體" w:hAnsi="標楷體"/>
        </w:rPr>
      </w:pPr>
    </w:p>
    <w:p w:rsidR="0046325A" w:rsidRPr="002F5698" w:rsidRDefault="00B84135" w:rsidP="0046325A">
      <w:pPr>
        <w:snapToGrid w:val="0"/>
        <w:rPr>
          <w:rFonts w:ascii="標楷體" w:eastAsia="標楷體" w:hAnsi="標楷體"/>
          <w:b/>
        </w:rPr>
      </w:pPr>
      <w:r w:rsidRPr="002F5698">
        <w:rPr>
          <w:rFonts w:ascii="標楷體" w:eastAsia="標楷體" w:hAnsi="標楷體" w:hint="eastAsia"/>
          <w:b/>
        </w:rPr>
        <w:t>答案</w:t>
      </w:r>
    </w:p>
    <w:p w:rsidR="0046325A" w:rsidRDefault="001C4EE9" w:rsidP="0046325A">
      <w:pPr>
        <w:rPr>
          <w:rFonts w:hint="eastAsia"/>
        </w:rPr>
      </w:pPr>
      <w:r>
        <w:rPr>
          <w:rFonts w:hint="eastAsia"/>
        </w:rPr>
        <w:t>01</w:t>
      </w:r>
      <w:proofErr w:type="gramStart"/>
      <w:r>
        <w:rPr>
          <w:rFonts w:hint="eastAsia"/>
        </w:rPr>
        <w:t>.ADCCB</w:t>
      </w:r>
      <w:proofErr w:type="gramEnd"/>
      <w:r>
        <w:rPr>
          <w:rFonts w:hint="eastAsia"/>
        </w:rPr>
        <w:t xml:space="preserve">  BBCAD</w:t>
      </w:r>
    </w:p>
    <w:p w:rsidR="001C4EE9" w:rsidRDefault="001C4EE9" w:rsidP="0046325A">
      <w:pPr>
        <w:rPr>
          <w:rFonts w:hint="eastAsia"/>
        </w:rPr>
      </w:pPr>
      <w:r>
        <w:rPr>
          <w:rFonts w:hint="eastAsia"/>
        </w:rPr>
        <w:t>11</w:t>
      </w:r>
      <w:proofErr w:type="gramStart"/>
      <w:r>
        <w:rPr>
          <w:rFonts w:hint="eastAsia"/>
        </w:rPr>
        <w:t>.DCBCD</w:t>
      </w:r>
      <w:proofErr w:type="gramEnd"/>
      <w:r>
        <w:rPr>
          <w:rFonts w:hint="eastAsia"/>
        </w:rPr>
        <w:t xml:space="preserve">  DDCCC</w:t>
      </w:r>
    </w:p>
    <w:p w:rsidR="001C4EE9" w:rsidRDefault="001C4EE9" w:rsidP="0046325A">
      <w:pPr>
        <w:rPr>
          <w:rFonts w:hint="eastAsia"/>
        </w:rPr>
      </w:pPr>
      <w:r>
        <w:rPr>
          <w:rFonts w:hint="eastAsia"/>
        </w:rPr>
        <w:t>21</w:t>
      </w:r>
      <w:proofErr w:type="gramStart"/>
      <w:r>
        <w:rPr>
          <w:rFonts w:hint="eastAsia"/>
        </w:rPr>
        <w:t>.DCCBD</w:t>
      </w:r>
      <w:proofErr w:type="gramEnd"/>
      <w:r>
        <w:rPr>
          <w:rFonts w:hint="eastAsia"/>
        </w:rPr>
        <w:t xml:space="preserve">  DCBBB</w:t>
      </w:r>
    </w:p>
    <w:p w:rsidR="001C4EE9" w:rsidRDefault="001C4EE9" w:rsidP="0046325A">
      <w:pPr>
        <w:rPr>
          <w:rFonts w:hint="eastAsia"/>
        </w:rPr>
      </w:pPr>
      <w:r>
        <w:rPr>
          <w:rFonts w:hint="eastAsia"/>
        </w:rPr>
        <w:t>31</w:t>
      </w:r>
      <w:proofErr w:type="gramStart"/>
      <w:r>
        <w:rPr>
          <w:rFonts w:hint="eastAsia"/>
        </w:rPr>
        <w:t>.DCBDA</w:t>
      </w:r>
      <w:proofErr w:type="gramEnd"/>
      <w:r>
        <w:rPr>
          <w:rFonts w:hint="eastAsia"/>
        </w:rPr>
        <w:t xml:space="preserve">  DBDBA</w:t>
      </w:r>
    </w:p>
    <w:p w:rsidR="001C4EE9" w:rsidRPr="00427058" w:rsidRDefault="001C4EE9" w:rsidP="0046325A">
      <w:r>
        <w:rPr>
          <w:rFonts w:hint="eastAsia"/>
        </w:rPr>
        <w:t>41</w:t>
      </w:r>
      <w:proofErr w:type="gramStart"/>
      <w:r>
        <w:rPr>
          <w:rFonts w:hint="eastAsia"/>
        </w:rPr>
        <w:t>.CDCAD</w:t>
      </w:r>
      <w:proofErr w:type="gramEnd"/>
      <w:r>
        <w:rPr>
          <w:rFonts w:hint="eastAsia"/>
        </w:rPr>
        <w:t xml:space="preserve">  DABDD</w:t>
      </w:r>
    </w:p>
    <w:sectPr w:rsidR="001C4EE9" w:rsidRPr="00427058" w:rsidSect="00427058">
      <w:type w:val="continuous"/>
      <w:pgSz w:w="11906" w:h="16838"/>
      <w:pgMar w:top="284" w:right="567" w:bottom="284" w:left="567" w:header="851" w:footer="992" w:gutter="0"/>
      <w:cols w:num="2" w:sep="1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5A"/>
    <w:rsid w:val="0003690A"/>
    <w:rsid w:val="00166448"/>
    <w:rsid w:val="001C4EE9"/>
    <w:rsid w:val="001D608B"/>
    <w:rsid w:val="00221711"/>
    <w:rsid w:val="002F5698"/>
    <w:rsid w:val="00320130"/>
    <w:rsid w:val="003D3D87"/>
    <w:rsid w:val="00427058"/>
    <w:rsid w:val="0046325A"/>
    <w:rsid w:val="00466117"/>
    <w:rsid w:val="0050538A"/>
    <w:rsid w:val="005575D9"/>
    <w:rsid w:val="006A6653"/>
    <w:rsid w:val="00744183"/>
    <w:rsid w:val="007857C4"/>
    <w:rsid w:val="007D6AD1"/>
    <w:rsid w:val="009B6C7F"/>
    <w:rsid w:val="00B84135"/>
    <w:rsid w:val="00C80F88"/>
    <w:rsid w:val="00D4578C"/>
    <w:rsid w:val="00E5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">
    <w:name w:val="my國中題目"/>
    <w:rsid w:val="0046325A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customStyle="1" w:styleId="my0">
    <w:name w:val="my國中答案"/>
    <w:rsid w:val="0046325A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6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25A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國中答案"/>
    <w:basedOn w:val="a"/>
    <w:rsid w:val="0046325A"/>
    <w:pPr>
      <w:adjustRightInd w:val="0"/>
      <w:snapToGrid w:val="0"/>
    </w:pPr>
    <w:rPr>
      <w:color w:val="0000FF"/>
      <w:kern w:val="0"/>
    </w:rPr>
  </w:style>
  <w:style w:type="paragraph" w:customStyle="1" w:styleId="a6">
    <w:name w:val="國中詳解"/>
    <w:basedOn w:val="a"/>
    <w:rsid w:val="0046325A"/>
    <w:pPr>
      <w:adjustRightInd w:val="0"/>
      <w:snapToGrid w:val="0"/>
    </w:pPr>
    <w:rPr>
      <w:color w:val="008000"/>
      <w:kern w:val="0"/>
    </w:rPr>
  </w:style>
  <w:style w:type="character" w:customStyle="1" w:styleId="my1">
    <w:name w:val="my國中詳解"/>
    <w:rsid w:val="0046325A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">
    <w:name w:val="my國中題目"/>
    <w:rsid w:val="0046325A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customStyle="1" w:styleId="my0">
    <w:name w:val="my國中答案"/>
    <w:rsid w:val="0046325A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6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25A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國中答案"/>
    <w:basedOn w:val="a"/>
    <w:rsid w:val="0046325A"/>
    <w:pPr>
      <w:adjustRightInd w:val="0"/>
      <w:snapToGrid w:val="0"/>
    </w:pPr>
    <w:rPr>
      <w:color w:val="0000FF"/>
      <w:kern w:val="0"/>
    </w:rPr>
  </w:style>
  <w:style w:type="paragraph" w:customStyle="1" w:styleId="a6">
    <w:name w:val="國中詳解"/>
    <w:basedOn w:val="a"/>
    <w:rsid w:val="0046325A"/>
    <w:pPr>
      <w:adjustRightInd w:val="0"/>
      <w:snapToGrid w:val="0"/>
    </w:pPr>
    <w:rPr>
      <w:color w:val="008000"/>
      <w:kern w:val="0"/>
    </w:rPr>
  </w:style>
  <w:style w:type="character" w:customStyle="1" w:styleId="my1">
    <w:name w:val="my國中詳解"/>
    <w:rsid w:val="0046325A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2019-06-06T04:02:00Z</dcterms:created>
  <dcterms:modified xsi:type="dcterms:W3CDTF">2019-06-26T06:58:00Z</dcterms:modified>
</cp:coreProperties>
</file>